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13" w:rsidRPr="00B34F12" w:rsidRDefault="00FC1413" w:rsidP="00FC1413">
      <w:pPr>
        <w:spacing w:line="240" w:lineRule="auto"/>
        <w:ind w:firstLine="567"/>
        <w:jc w:val="center"/>
        <w:rPr>
          <w:rFonts w:ascii="Times New Roman" w:hAnsi="Times New Roman" w:cs="Times New Roman"/>
          <w:b/>
          <w:sz w:val="20"/>
          <w:szCs w:val="20"/>
        </w:rPr>
      </w:pPr>
      <w:r w:rsidRPr="00B34F12">
        <w:rPr>
          <w:rFonts w:ascii="Times New Roman" w:hAnsi="Times New Roman" w:cs="Times New Roman"/>
          <w:b/>
          <w:sz w:val="24"/>
          <w:szCs w:val="24"/>
        </w:rPr>
        <w:t>Муниципальное автономное образовательное учреждение дополнительного образования детей Центр творческого развития и гуманитарного образования «Томский Хобби – центр»</w:t>
      </w:r>
    </w:p>
    <w:p w:rsidR="00FC1413" w:rsidRDefault="00FC1413" w:rsidP="00FC1413">
      <w:pPr>
        <w:spacing w:line="240" w:lineRule="auto"/>
        <w:ind w:firstLine="567"/>
        <w:jc w:val="center"/>
        <w:rPr>
          <w:b/>
          <w:sz w:val="20"/>
          <w:szCs w:val="20"/>
        </w:rPr>
      </w:pPr>
    </w:p>
    <w:tbl>
      <w:tblPr>
        <w:tblW w:w="2063" w:type="pct"/>
        <w:jc w:val="right"/>
        <w:tblInd w:w="1" w:type="dxa"/>
        <w:tblLook w:val="01E0" w:firstRow="1" w:lastRow="1" w:firstColumn="1" w:lastColumn="1" w:noHBand="0" w:noVBand="0"/>
      </w:tblPr>
      <w:tblGrid>
        <w:gridCol w:w="4183"/>
      </w:tblGrid>
      <w:tr w:rsidR="00FC1413" w:rsidTr="00FC1413">
        <w:trPr>
          <w:trHeight w:val="1955"/>
          <w:jc w:val="right"/>
        </w:trPr>
        <w:tc>
          <w:tcPr>
            <w:tcW w:w="5000" w:type="pct"/>
          </w:tcPr>
          <w:p w:rsidR="00FC1413" w:rsidRPr="00B34F12" w:rsidRDefault="00FC1413">
            <w:pPr>
              <w:spacing w:line="240" w:lineRule="auto"/>
              <w:ind w:firstLine="5670"/>
              <w:rPr>
                <w:rFonts w:ascii="Times New Roman" w:eastAsia="Times New Roman" w:hAnsi="Times New Roman" w:cs="Times New Roman"/>
                <w:sz w:val="24"/>
                <w:szCs w:val="24"/>
              </w:rPr>
            </w:pPr>
            <w:r>
              <w:rPr>
                <w:sz w:val="20"/>
                <w:szCs w:val="20"/>
              </w:rPr>
              <w:t xml:space="preserve">                </w:t>
            </w:r>
            <w:r w:rsidRPr="00B34F12">
              <w:rPr>
                <w:rFonts w:ascii="Times New Roman" w:hAnsi="Times New Roman" w:cs="Times New Roman"/>
                <w:sz w:val="24"/>
                <w:szCs w:val="24"/>
              </w:rPr>
              <w:t>УТВЕРЖДЕНО:</w:t>
            </w:r>
          </w:p>
          <w:p w:rsidR="00FC1413" w:rsidRPr="00B34F12" w:rsidRDefault="00FC1413">
            <w:pPr>
              <w:spacing w:line="240" w:lineRule="auto"/>
              <w:ind w:firstLine="5670"/>
              <w:rPr>
                <w:rFonts w:ascii="Times New Roman" w:hAnsi="Times New Roman" w:cs="Times New Roman"/>
                <w:sz w:val="24"/>
                <w:szCs w:val="24"/>
              </w:rPr>
            </w:pPr>
            <w:r w:rsidRPr="00B34F12">
              <w:rPr>
                <w:rFonts w:ascii="Times New Roman" w:hAnsi="Times New Roman" w:cs="Times New Roman"/>
                <w:sz w:val="24"/>
                <w:szCs w:val="24"/>
              </w:rPr>
              <w:t xml:space="preserve">    Наблюдательным советом                                                                                      </w:t>
            </w:r>
          </w:p>
          <w:p w:rsidR="00FC1413" w:rsidRPr="00B34F12" w:rsidRDefault="00FC1413">
            <w:pPr>
              <w:spacing w:line="240" w:lineRule="auto"/>
              <w:rPr>
                <w:rFonts w:ascii="Times New Roman" w:hAnsi="Times New Roman" w:cs="Times New Roman"/>
                <w:sz w:val="24"/>
                <w:szCs w:val="24"/>
              </w:rPr>
            </w:pPr>
            <w:r w:rsidRPr="00B34F12">
              <w:rPr>
                <w:rFonts w:ascii="Times New Roman" w:hAnsi="Times New Roman" w:cs="Times New Roman"/>
                <w:sz w:val="24"/>
                <w:szCs w:val="24"/>
              </w:rPr>
              <w:t>МАОУ «</w:t>
            </w:r>
            <w:proofErr w:type="gramStart"/>
            <w:r w:rsidRPr="00B34F12">
              <w:rPr>
                <w:rFonts w:ascii="Times New Roman" w:hAnsi="Times New Roman" w:cs="Times New Roman"/>
                <w:sz w:val="24"/>
                <w:szCs w:val="24"/>
              </w:rPr>
              <w:t>Томский</w:t>
            </w:r>
            <w:proofErr w:type="gramEnd"/>
            <w:r w:rsidRPr="00B34F12">
              <w:rPr>
                <w:rFonts w:ascii="Times New Roman" w:hAnsi="Times New Roman" w:cs="Times New Roman"/>
                <w:sz w:val="24"/>
                <w:szCs w:val="24"/>
              </w:rPr>
              <w:t xml:space="preserve"> Хобби-центр" </w:t>
            </w:r>
          </w:p>
          <w:p w:rsidR="00FC1413" w:rsidRPr="00B34F12" w:rsidRDefault="0009208B">
            <w:pPr>
              <w:spacing w:line="240" w:lineRule="auto"/>
              <w:ind w:firstLine="5670"/>
              <w:rPr>
                <w:rFonts w:ascii="Times New Roman" w:hAnsi="Times New Roman" w:cs="Times New Roman"/>
                <w:sz w:val="24"/>
                <w:szCs w:val="24"/>
              </w:rPr>
            </w:pPr>
            <w:r>
              <w:rPr>
                <w:rFonts w:ascii="Times New Roman" w:hAnsi="Times New Roman" w:cs="Times New Roman"/>
                <w:sz w:val="24"/>
                <w:szCs w:val="24"/>
              </w:rPr>
              <w:t xml:space="preserve">     протокол № 115 </w:t>
            </w:r>
            <w:r w:rsidR="00FC1413" w:rsidRPr="00B34F12">
              <w:rPr>
                <w:rFonts w:ascii="Times New Roman" w:hAnsi="Times New Roman" w:cs="Times New Roman"/>
                <w:sz w:val="24"/>
                <w:szCs w:val="24"/>
              </w:rPr>
              <w:t xml:space="preserve">  от   </w:t>
            </w:r>
            <w:r>
              <w:rPr>
                <w:rFonts w:ascii="Times New Roman" w:hAnsi="Times New Roman" w:cs="Times New Roman"/>
                <w:sz w:val="24"/>
                <w:szCs w:val="24"/>
              </w:rPr>
              <w:t>22.12.2021</w:t>
            </w:r>
          </w:p>
          <w:p w:rsidR="00FC1413" w:rsidRDefault="00FC1413">
            <w:pPr>
              <w:spacing w:line="240" w:lineRule="auto"/>
              <w:ind w:firstLine="5670"/>
              <w:rPr>
                <w:sz w:val="20"/>
                <w:szCs w:val="20"/>
              </w:rPr>
            </w:pPr>
            <w:r>
              <w:rPr>
                <w:sz w:val="20"/>
                <w:szCs w:val="20"/>
              </w:rPr>
              <w:t xml:space="preserve">     </w:t>
            </w:r>
          </w:p>
          <w:p w:rsidR="00FC1413" w:rsidRDefault="00FC1413">
            <w:pPr>
              <w:spacing w:line="240" w:lineRule="auto"/>
              <w:ind w:firstLine="5670"/>
              <w:jc w:val="center"/>
              <w:rPr>
                <w:sz w:val="20"/>
                <w:szCs w:val="20"/>
              </w:rPr>
            </w:pPr>
          </w:p>
          <w:p w:rsidR="00FC1413" w:rsidRDefault="00FC1413">
            <w:pPr>
              <w:ind w:firstLine="567"/>
              <w:rPr>
                <w:sz w:val="20"/>
                <w:szCs w:val="20"/>
              </w:rPr>
            </w:pPr>
          </w:p>
          <w:p w:rsidR="00FC1413" w:rsidRDefault="00FC1413">
            <w:pPr>
              <w:ind w:firstLine="567"/>
              <w:rPr>
                <w:sz w:val="20"/>
                <w:szCs w:val="20"/>
              </w:rPr>
            </w:pPr>
          </w:p>
          <w:p w:rsidR="00FC1413" w:rsidRDefault="00FC1413">
            <w:pPr>
              <w:ind w:firstLine="567"/>
              <w:rPr>
                <w:sz w:val="20"/>
                <w:szCs w:val="20"/>
              </w:rPr>
            </w:pPr>
          </w:p>
          <w:p w:rsidR="00FC1413" w:rsidRDefault="00FC1413">
            <w:pPr>
              <w:spacing w:line="360" w:lineRule="auto"/>
              <w:ind w:firstLine="567"/>
              <w:jc w:val="both"/>
              <w:rPr>
                <w:rFonts w:ascii="Times New Roman" w:eastAsia="Times New Roman" w:hAnsi="Times New Roman" w:cs="Times New Roman"/>
                <w:sz w:val="20"/>
                <w:szCs w:val="20"/>
              </w:rPr>
            </w:pPr>
          </w:p>
        </w:tc>
      </w:tr>
    </w:tbl>
    <w:p w:rsidR="00FC1413" w:rsidRDefault="00FC1413" w:rsidP="00FC1413">
      <w:pPr>
        <w:tabs>
          <w:tab w:val="left" w:pos="4035"/>
        </w:tabs>
        <w:ind w:firstLine="567"/>
        <w:rPr>
          <w:rFonts w:eastAsia="Times New Roman"/>
          <w:sz w:val="20"/>
          <w:szCs w:val="20"/>
        </w:rPr>
      </w:pPr>
    </w:p>
    <w:p w:rsidR="00FC1413" w:rsidRPr="00FC1413" w:rsidRDefault="00FC1413" w:rsidP="00FC1413">
      <w:pPr>
        <w:tabs>
          <w:tab w:val="left" w:pos="4035"/>
        </w:tabs>
        <w:ind w:firstLine="567"/>
        <w:jc w:val="center"/>
        <w:rPr>
          <w:rFonts w:ascii="Times New Roman" w:hAnsi="Times New Roman" w:cs="Times New Roman"/>
          <w:b/>
          <w:sz w:val="24"/>
          <w:szCs w:val="24"/>
        </w:rPr>
      </w:pPr>
      <w:r w:rsidRPr="00FC1413">
        <w:rPr>
          <w:rFonts w:ascii="Times New Roman" w:hAnsi="Times New Roman" w:cs="Times New Roman"/>
          <w:b/>
          <w:sz w:val="24"/>
          <w:szCs w:val="24"/>
        </w:rPr>
        <w:t>ПОЛОЖЕНИЕ</w:t>
      </w:r>
    </w:p>
    <w:p w:rsidR="00FC1413" w:rsidRPr="00FC1413" w:rsidRDefault="00FC1413" w:rsidP="00FC1413">
      <w:pPr>
        <w:tabs>
          <w:tab w:val="left" w:pos="4035"/>
        </w:tabs>
        <w:spacing w:line="240" w:lineRule="auto"/>
        <w:ind w:firstLine="567"/>
        <w:jc w:val="center"/>
        <w:rPr>
          <w:rFonts w:ascii="Times New Roman" w:hAnsi="Times New Roman" w:cs="Times New Roman"/>
          <w:b/>
          <w:sz w:val="24"/>
          <w:szCs w:val="24"/>
        </w:rPr>
      </w:pPr>
      <w:r w:rsidRPr="00FC1413">
        <w:rPr>
          <w:rFonts w:ascii="Times New Roman" w:hAnsi="Times New Roman" w:cs="Times New Roman"/>
          <w:b/>
          <w:sz w:val="24"/>
          <w:szCs w:val="24"/>
        </w:rPr>
        <w:t>о закупк</w:t>
      </w:r>
      <w:r>
        <w:rPr>
          <w:rFonts w:ascii="Times New Roman" w:hAnsi="Times New Roman" w:cs="Times New Roman"/>
          <w:b/>
          <w:sz w:val="24"/>
          <w:szCs w:val="24"/>
        </w:rPr>
        <w:t>е</w:t>
      </w:r>
      <w:r w:rsidRPr="00FC1413">
        <w:rPr>
          <w:rFonts w:ascii="Times New Roman" w:hAnsi="Times New Roman" w:cs="Times New Roman"/>
          <w:b/>
          <w:sz w:val="24"/>
          <w:szCs w:val="24"/>
        </w:rPr>
        <w:t xml:space="preserve"> товаров, работ, услуг </w:t>
      </w:r>
      <w:r w:rsidR="00B34F12">
        <w:rPr>
          <w:rFonts w:ascii="Times New Roman" w:hAnsi="Times New Roman" w:cs="Times New Roman"/>
          <w:b/>
          <w:sz w:val="24"/>
          <w:szCs w:val="24"/>
        </w:rPr>
        <w:t xml:space="preserve"> </w:t>
      </w:r>
      <w:r w:rsidRPr="00FC1413">
        <w:rPr>
          <w:rFonts w:ascii="Times New Roman" w:hAnsi="Times New Roman" w:cs="Times New Roman"/>
          <w:b/>
          <w:sz w:val="24"/>
          <w:szCs w:val="24"/>
        </w:rPr>
        <w:t>муниципальн</w:t>
      </w:r>
      <w:r w:rsidR="00B34F12">
        <w:rPr>
          <w:rFonts w:ascii="Times New Roman" w:hAnsi="Times New Roman" w:cs="Times New Roman"/>
          <w:b/>
          <w:sz w:val="24"/>
          <w:szCs w:val="24"/>
        </w:rPr>
        <w:t>ым</w:t>
      </w:r>
      <w:r w:rsidRPr="00FC1413">
        <w:rPr>
          <w:rFonts w:ascii="Times New Roman" w:hAnsi="Times New Roman" w:cs="Times New Roman"/>
          <w:b/>
          <w:sz w:val="24"/>
          <w:szCs w:val="24"/>
        </w:rPr>
        <w:t xml:space="preserve"> автономн</w:t>
      </w:r>
      <w:r w:rsidR="00B34F12">
        <w:rPr>
          <w:rFonts w:ascii="Times New Roman" w:hAnsi="Times New Roman" w:cs="Times New Roman"/>
          <w:b/>
          <w:sz w:val="24"/>
          <w:szCs w:val="24"/>
        </w:rPr>
        <w:t>ым</w:t>
      </w:r>
      <w:r w:rsidRPr="00FC1413">
        <w:rPr>
          <w:rFonts w:ascii="Times New Roman" w:hAnsi="Times New Roman" w:cs="Times New Roman"/>
          <w:b/>
          <w:sz w:val="24"/>
          <w:szCs w:val="24"/>
        </w:rPr>
        <w:t xml:space="preserve"> образовательн</w:t>
      </w:r>
      <w:r w:rsidR="00B34F12">
        <w:rPr>
          <w:rFonts w:ascii="Times New Roman" w:hAnsi="Times New Roman" w:cs="Times New Roman"/>
          <w:b/>
          <w:sz w:val="24"/>
          <w:szCs w:val="24"/>
        </w:rPr>
        <w:t>ым</w:t>
      </w:r>
      <w:r w:rsidRPr="00FC1413">
        <w:rPr>
          <w:rFonts w:ascii="Times New Roman" w:hAnsi="Times New Roman" w:cs="Times New Roman"/>
          <w:b/>
          <w:sz w:val="24"/>
          <w:szCs w:val="24"/>
        </w:rPr>
        <w:t xml:space="preserve"> учреждени</w:t>
      </w:r>
      <w:r w:rsidR="00B34F12">
        <w:rPr>
          <w:rFonts w:ascii="Times New Roman" w:hAnsi="Times New Roman" w:cs="Times New Roman"/>
          <w:b/>
          <w:sz w:val="24"/>
          <w:szCs w:val="24"/>
        </w:rPr>
        <w:t>ем</w:t>
      </w:r>
      <w:r w:rsidRPr="00FC1413">
        <w:rPr>
          <w:rFonts w:ascii="Times New Roman" w:hAnsi="Times New Roman" w:cs="Times New Roman"/>
          <w:b/>
          <w:sz w:val="24"/>
          <w:szCs w:val="24"/>
        </w:rPr>
        <w:t xml:space="preserve"> дополнительного образования детей Центр творческого развития и гуманитарного образования «Томский Хобби – центр»</w:t>
      </w:r>
    </w:p>
    <w:p w:rsidR="00FC1413" w:rsidRPr="00FC1413" w:rsidRDefault="00FC1413" w:rsidP="00FC1413">
      <w:pPr>
        <w:spacing w:line="240" w:lineRule="auto"/>
        <w:ind w:firstLine="567"/>
        <w:jc w:val="center"/>
        <w:rPr>
          <w:rFonts w:ascii="Times New Roman" w:hAnsi="Times New Roman" w:cs="Times New Roman"/>
          <w:sz w:val="20"/>
          <w:szCs w:val="20"/>
        </w:rPr>
      </w:pPr>
    </w:p>
    <w:p w:rsidR="00FC1413" w:rsidRDefault="00FC1413" w:rsidP="00FC1413">
      <w:pPr>
        <w:tabs>
          <w:tab w:val="left" w:pos="4035"/>
        </w:tabs>
        <w:spacing w:line="240" w:lineRule="auto"/>
        <w:ind w:firstLine="567"/>
        <w:jc w:val="center"/>
        <w:rPr>
          <w:b/>
          <w:sz w:val="20"/>
          <w:szCs w:val="20"/>
        </w:rPr>
      </w:pPr>
    </w:p>
    <w:p w:rsidR="00FC1413" w:rsidRDefault="00FC1413" w:rsidP="00FC1413">
      <w:pPr>
        <w:ind w:firstLine="567"/>
        <w:rPr>
          <w:sz w:val="20"/>
          <w:szCs w:val="20"/>
        </w:rPr>
      </w:pPr>
    </w:p>
    <w:p w:rsidR="00FC1413" w:rsidRDefault="00FC1413" w:rsidP="00FC1413">
      <w:pPr>
        <w:ind w:firstLine="567"/>
        <w:rPr>
          <w:sz w:val="20"/>
          <w:szCs w:val="20"/>
        </w:rPr>
      </w:pPr>
      <w:bookmarkStart w:id="0" w:name="_GoBack"/>
      <w:bookmarkEnd w:id="0"/>
    </w:p>
    <w:p w:rsidR="00FC1413" w:rsidRDefault="00FC1413" w:rsidP="00FC1413">
      <w:pPr>
        <w:spacing w:after="200" w:line="276" w:lineRule="auto"/>
        <w:ind w:firstLine="567"/>
        <w:jc w:val="center"/>
        <w:rPr>
          <w:sz w:val="20"/>
          <w:szCs w:val="20"/>
        </w:rPr>
      </w:pPr>
    </w:p>
    <w:p w:rsidR="00604A87" w:rsidRDefault="00604A87" w:rsidP="00604A87">
      <w:pPr>
        <w:tabs>
          <w:tab w:val="left" w:pos="540"/>
          <w:tab w:val="left" w:pos="709"/>
          <w:tab w:val="left" w:pos="1418"/>
          <w:tab w:val="left" w:pos="2127"/>
          <w:tab w:val="left" w:pos="2836"/>
          <w:tab w:val="left" w:pos="3545"/>
          <w:tab w:val="left" w:pos="4254"/>
          <w:tab w:val="left" w:pos="4963"/>
        </w:tabs>
        <w:autoSpaceDE w:val="0"/>
        <w:autoSpaceDN w:val="0"/>
        <w:adjustRightInd w:val="0"/>
        <w:spacing w:after="0" w:line="360" w:lineRule="auto"/>
        <w:rPr>
          <w:rFonts w:ascii="Times New Roman" w:eastAsia="Times New Roman" w:hAnsi="Times New Roman" w:cs="Times New Roman"/>
          <w:b/>
          <w:bCs/>
          <w:sz w:val="24"/>
          <w:szCs w:val="24"/>
          <w:lang w:eastAsia="ru-RU"/>
        </w:rPr>
      </w:pPr>
    </w:p>
    <w:p w:rsidR="00FC1413" w:rsidRDefault="00FC1413" w:rsidP="00604A87">
      <w:pPr>
        <w:tabs>
          <w:tab w:val="left" w:pos="540"/>
          <w:tab w:val="left" w:pos="709"/>
          <w:tab w:val="left" w:pos="1418"/>
          <w:tab w:val="left" w:pos="2127"/>
          <w:tab w:val="left" w:pos="2836"/>
          <w:tab w:val="left" w:pos="3545"/>
          <w:tab w:val="left" w:pos="4254"/>
          <w:tab w:val="left" w:pos="4963"/>
        </w:tabs>
        <w:autoSpaceDE w:val="0"/>
        <w:autoSpaceDN w:val="0"/>
        <w:adjustRightInd w:val="0"/>
        <w:spacing w:after="0" w:line="360" w:lineRule="auto"/>
        <w:rPr>
          <w:rFonts w:ascii="Times New Roman" w:eastAsia="Times New Roman" w:hAnsi="Times New Roman" w:cs="Times New Roman"/>
          <w:b/>
          <w:bCs/>
          <w:sz w:val="24"/>
          <w:szCs w:val="24"/>
          <w:lang w:eastAsia="ru-RU"/>
        </w:rPr>
      </w:pPr>
    </w:p>
    <w:p w:rsidR="00FC1413" w:rsidRDefault="00FC1413" w:rsidP="00604A87">
      <w:pPr>
        <w:tabs>
          <w:tab w:val="left" w:pos="540"/>
          <w:tab w:val="left" w:pos="709"/>
          <w:tab w:val="left" w:pos="1418"/>
          <w:tab w:val="left" w:pos="2127"/>
          <w:tab w:val="left" w:pos="2836"/>
          <w:tab w:val="left" w:pos="3545"/>
          <w:tab w:val="left" w:pos="4254"/>
          <w:tab w:val="left" w:pos="4963"/>
        </w:tabs>
        <w:autoSpaceDE w:val="0"/>
        <w:autoSpaceDN w:val="0"/>
        <w:adjustRightInd w:val="0"/>
        <w:spacing w:after="0" w:line="360" w:lineRule="auto"/>
        <w:rPr>
          <w:rFonts w:ascii="Times New Roman" w:eastAsia="Times New Roman" w:hAnsi="Times New Roman" w:cs="Times New Roman"/>
          <w:b/>
          <w:bCs/>
          <w:sz w:val="24"/>
          <w:szCs w:val="24"/>
          <w:lang w:eastAsia="ru-RU"/>
        </w:rPr>
      </w:pPr>
    </w:p>
    <w:p w:rsidR="00FC1413" w:rsidRDefault="00FC1413" w:rsidP="00604A87">
      <w:pPr>
        <w:tabs>
          <w:tab w:val="left" w:pos="540"/>
          <w:tab w:val="left" w:pos="709"/>
          <w:tab w:val="left" w:pos="1418"/>
          <w:tab w:val="left" w:pos="2127"/>
          <w:tab w:val="left" w:pos="2836"/>
          <w:tab w:val="left" w:pos="3545"/>
          <w:tab w:val="left" w:pos="4254"/>
          <w:tab w:val="left" w:pos="4963"/>
        </w:tabs>
        <w:autoSpaceDE w:val="0"/>
        <w:autoSpaceDN w:val="0"/>
        <w:adjustRightInd w:val="0"/>
        <w:spacing w:after="0" w:line="360" w:lineRule="auto"/>
        <w:rPr>
          <w:rFonts w:ascii="Times New Roman" w:eastAsia="Times New Roman" w:hAnsi="Times New Roman" w:cs="Times New Roman"/>
          <w:b/>
          <w:bCs/>
          <w:sz w:val="24"/>
          <w:szCs w:val="24"/>
          <w:lang w:eastAsia="ru-RU"/>
        </w:rPr>
      </w:pPr>
    </w:p>
    <w:p w:rsidR="00FC1413" w:rsidRDefault="00FC1413" w:rsidP="00604A87">
      <w:pPr>
        <w:tabs>
          <w:tab w:val="left" w:pos="540"/>
          <w:tab w:val="left" w:pos="709"/>
          <w:tab w:val="left" w:pos="1418"/>
          <w:tab w:val="left" w:pos="2127"/>
          <w:tab w:val="left" w:pos="2836"/>
          <w:tab w:val="left" w:pos="3545"/>
          <w:tab w:val="left" w:pos="4254"/>
          <w:tab w:val="left" w:pos="4963"/>
        </w:tabs>
        <w:autoSpaceDE w:val="0"/>
        <w:autoSpaceDN w:val="0"/>
        <w:adjustRightInd w:val="0"/>
        <w:spacing w:after="0" w:line="360" w:lineRule="auto"/>
        <w:rPr>
          <w:rFonts w:ascii="Times New Roman" w:eastAsia="Times New Roman" w:hAnsi="Times New Roman" w:cs="Times New Roman"/>
          <w:b/>
          <w:bCs/>
          <w:sz w:val="24"/>
          <w:szCs w:val="24"/>
          <w:lang w:eastAsia="ru-RU"/>
        </w:rPr>
      </w:pPr>
    </w:p>
    <w:p w:rsidR="00FC1413" w:rsidRDefault="00FC1413" w:rsidP="00604A87">
      <w:pPr>
        <w:tabs>
          <w:tab w:val="left" w:pos="540"/>
          <w:tab w:val="left" w:pos="709"/>
          <w:tab w:val="left" w:pos="1418"/>
          <w:tab w:val="left" w:pos="2127"/>
          <w:tab w:val="left" w:pos="2836"/>
          <w:tab w:val="left" w:pos="3545"/>
          <w:tab w:val="left" w:pos="4254"/>
          <w:tab w:val="left" w:pos="4963"/>
        </w:tabs>
        <w:autoSpaceDE w:val="0"/>
        <w:autoSpaceDN w:val="0"/>
        <w:adjustRightInd w:val="0"/>
        <w:spacing w:after="0" w:line="360" w:lineRule="auto"/>
        <w:rPr>
          <w:rFonts w:ascii="Times New Roman" w:eastAsia="Times New Roman" w:hAnsi="Times New Roman" w:cs="Times New Roman"/>
          <w:b/>
          <w:bCs/>
          <w:sz w:val="24"/>
          <w:szCs w:val="24"/>
          <w:lang w:eastAsia="ru-RU"/>
        </w:rPr>
      </w:pPr>
    </w:p>
    <w:p w:rsidR="00FC1413" w:rsidRDefault="00FC1413" w:rsidP="00604A87">
      <w:pPr>
        <w:tabs>
          <w:tab w:val="left" w:pos="540"/>
          <w:tab w:val="left" w:pos="709"/>
          <w:tab w:val="left" w:pos="1418"/>
          <w:tab w:val="left" w:pos="2127"/>
          <w:tab w:val="left" w:pos="2836"/>
          <w:tab w:val="left" w:pos="3545"/>
          <w:tab w:val="left" w:pos="4254"/>
          <w:tab w:val="left" w:pos="4963"/>
        </w:tabs>
        <w:autoSpaceDE w:val="0"/>
        <w:autoSpaceDN w:val="0"/>
        <w:adjustRightInd w:val="0"/>
        <w:spacing w:after="0" w:line="360" w:lineRule="auto"/>
        <w:rPr>
          <w:rFonts w:ascii="Times New Roman" w:eastAsia="Times New Roman" w:hAnsi="Times New Roman" w:cs="Times New Roman"/>
          <w:b/>
          <w:bCs/>
          <w:sz w:val="24"/>
          <w:szCs w:val="24"/>
          <w:lang w:eastAsia="ru-RU"/>
        </w:rPr>
      </w:pPr>
    </w:p>
    <w:p w:rsidR="00FC1413" w:rsidRDefault="00FC1413" w:rsidP="00604A87">
      <w:pPr>
        <w:tabs>
          <w:tab w:val="left" w:pos="540"/>
          <w:tab w:val="left" w:pos="709"/>
          <w:tab w:val="left" w:pos="1418"/>
          <w:tab w:val="left" w:pos="2127"/>
          <w:tab w:val="left" w:pos="2836"/>
          <w:tab w:val="left" w:pos="3545"/>
          <w:tab w:val="left" w:pos="4254"/>
          <w:tab w:val="left" w:pos="4963"/>
        </w:tabs>
        <w:autoSpaceDE w:val="0"/>
        <w:autoSpaceDN w:val="0"/>
        <w:adjustRightInd w:val="0"/>
        <w:spacing w:after="0" w:line="360" w:lineRule="auto"/>
        <w:rPr>
          <w:rFonts w:ascii="Times New Roman" w:eastAsia="Times New Roman" w:hAnsi="Times New Roman" w:cs="Times New Roman"/>
          <w:b/>
          <w:bCs/>
          <w:sz w:val="24"/>
          <w:szCs w:val="24"/>
          <w:lang w:eastAsia="ru-RU"/>
        </w:rPr>
      </w:pPr>
    </w:p>
    <w:p w:rsidR="00FC1413" w:rsidRPr="00B05FC4" w:rsidRDefault="00FC1413" w:rsidP="00604A87">
      <w:pPr>
        <w:tabs>
          <w:tab w:val="left" w:pos="540"/>
          <w:tab w:val="left" w:pos="709"/>
          <w:tab w:val="left" w:pos="1418"/>
          <w:tab w:val="left" w:pos="2127"/>
          <w:tab w:val="left" w:pos="2836"/>
          <w:tab w:val="left" w:pos="3545"/>
          <w:tab w:val="left" w:pos="4254"/>
          <w:tab w:val="left" w:pos="4963"/>
        </w:tabs>
        <w:autoSpaceDE w:val="0"/>
        <w:autoSpaceDN w:val="0"/>
        <w:adjustRightInd w:val="0"/>
        <w:spacing w:after="0" w:line="360" w:lineRule="auto"/>
        <w:rPr>
          <w:rFonts w:ascii="Times New Roman" w:eastAsia="Times New Roman" w:hAnsi="Times New Roman" w:cs="Times New Roman"/>
          <w:b/>
          <w:bCs/>
          <w:sz w:val="24"/>
          <w:szCs w:val="24"/>
          <w:lang w:eastAsia="ru-RU"/>
        </w:rPr>
      </w:pPr>
    </w:p>
    <w:p w:rsidR="00604A87" w:rsidRPr="00B05FC4" w:rsidRDefault="00604A87" w:rsidP="00604A87">
      <w:pPr>
        <w:tabs>
          <w:tab w:val="left" w:pos="540"/>
          <w:tab w:val="left" w:pos="90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04A87" w:rsidRPr="00B05FC4" w:rsidRDefault="00604A87" w:rsidP="00604A8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05FC4">
        <w:rPr>
          <w:rFonts w:ascii="Times New Roman" w:eastAsia="Times New Roman" w:hAnsi="Times New Roman" w:cs="Times New Roman"/>
          <w:b/>
          <w:sz w:val="24"/>
          <w:szCs w:val="24"/>
          <w:lang w:eastAsia="ru-RU"/>
        </w:rPr>
        <w:lastRenderedPageBreak/>
        <w:t>1. Общие положения</w:t>
      </w:r>
    </w:p>
    <w:p w:rsidR="00604A87" w:rsidRPr="00B05FC4" w:rsidRDefault="00604A87" w:rsidP="00A954DE">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 </w:t>
      </w:r>
    </w:p>
    <w:p w:rsidR="00604A87" w:rsidRPr="00B05FC4" w:rsidRDefault="00604A87" w:rsidP="00A954D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Правовая основа закупки товаров, работ, услуг</w:t>
      </w:r>
    </w:p>
    <w:p w:rsidR="00604A87" w:rsidRPr="00B05FC4" w:rsidRDefault="00604A87" w:rsidP="00A954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B05FC4" w:rsidRDefault="00604A87" w:rsidP="00A954D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1. </w:t>
      </w:r>
      <w:proofErr w:type="gramStart"/>
      <w:r w:rsidRPr="00B05FC4">
        <w:rPr>
          <w:rFonts w:ascii="Times New Roman" w:eastAsia="Times New Roman" w:hAnsi="Times New Roman" w:cs="Times New Roman"/>
          <w:sz w:val="24"/>
          <w:szCs w:val="24"/>
          <w:lang w:eastAsia="ru-RU"/>
        </w:rPr>
        <w:t>П</w:t>
      </w:r>
      <w:r w:rsidRPr="00B05FC4">
        <w:rPr>
          <w:rFonts w:ascii="Times New Roman" w:eastAsia="Calibri" w:hAnsi="Times New Roman" w:cs="Times New Roman"/>
          <w:sz w:val="24"/>
          <w:szCs w:val="24"/>
          <w:lang w:eastAsia="ru-RU"/>
        </w:rPr>
        <w:t xml:space="preserve">оложение о закупке товаров, работ, услуг (далее – Положение о закупке) является документом, который регламентирует закупочную деятельность </w:t>
      </w:r>
      <w:r w:rsidR="00685618" w:rsidRPr="00685618">
        <w:rPr>
          <w:rFonts w:ascii="Times New Roman" w:hAnsi="Times New Roman" w:cs="Times New Roman"/>
          <w:sz w:val="24"/>
          <w:szCs w:val="24"/>
        </w:rPr>
        <w:t>муниципальн</w:t>
      </w:r>
      <w:r w:rsidR="00685618">
        <w:rPr>
          <w:rFonts w:ascii="Times New Roman" w:hAnsi="Times New Roman" w:cs="Times New Roman"/>
          <w:sz w:val="24"/>
          <w:szCs w:val="24"/>
        </w:rPr>
        <w:t>ого</w:t>
      </w:r>
      <w:r w:rsidR="00685618" w:rsidRPr="00685618">
        <w:rPr>
          <w:rFonts w:ascii="Times New Roman" w:hAnsi="Times New Roman" w:cs="Times New Roman"/>
          <w:sz w:val="24"/>
          <w:szCs w:val="24"/>
        </w:rPr>
        <w:t xml:space="preserve"> автономн</w:t>
      </w:r>
      <w:r w:rsidR="00685618">
        <w:rPr>
          <w:rFonts w:ascii="Times New Roman" w:hAnsi="Times New Roman" w:cs="Times New Roman"/>
          <w:sz w:val="24"/>
          <w:szCs w:val="24"/>
        </w:rPr>
        <w:t>ого</w:t>
      </w:r>
      <w:r w:rsidR="00685618" w:rsidRPr="00685618">
        <w:rPr>
          <w:rFonts w:ascii="Times New Roman" w:hAnsi="Times New Roman" w:cs="Times New Roman"/>
          <w:sz w:val="24"/>
          <w:szCs w:val="24"/>
        </w:rPr>
        <w:t xml:space="preserve"> образовательн</w:t>
      </w:r>
      <w:r w:rsidR="00685618">
        <w:rPr>
          <w:rFonts w:ascii="Times New Roman" w:hAnsi="Times New Roman" w:cs="Times New Roman"/>
          <w:sz w:val="24"/>
          <w:szCs w:val="24"/>
        </w:rPr>
        <w:t>ого</w:t>
      </w:r>
      <w:r w:rsidR="00685618" w:rsidRPr="00685618">
        <w:rPr>
          <w:rFonts w:ascii="Times New Roman" w:hAnsi="Times New Roman" w:cs="Times New Roman"/>
          <w:sz w:val="24"/>
          <w:szCs w:val="24"/>
        </w:rPr>
        <w:t xml:space="preserve"> учреждени</w:t>
      </w:r>
      <w:r w:rsidR="00685618">
        <w:rPr>
          <w:rFonts w:ascii="Times New Roman" w:hAnsi="Times New Roman" w:cs="Times New Roman"/>
          <w:sz w:val="24"/>
          <w:szCs w:val="24"/>
        </w:rPr>
        <w:t>я</w:t>
      </w:r>
      <w:r w:rsidR="00685618" w:rsidRPr="00685618">
        <w:rPr>
          <w:rFonts w:ascii="Times New Roman" w:hAnsi="Times New Roman" w:cs="Times New Roman"/>
          <w:sz w:val="24"/>
          <w:szCs w:val="24"/>
        </w:rPr>
        <w:t xml:space="preserve"> дополнительного образования детей Центр творческого развития и гуманитарного образования «Томский Хобби-центр» </w:t>
      </w:r>
      <w:r w:rsidRPr="00B05FC4">
        <w:rPr>
          <w:rFonts w:ascii="Times New Roman" w:eastAsia="Times New Roman" w:hAnsi="Times New Roman" w:cs="Times New Roman"/>
          <w:sz w:val="24"/>
          <w:szCs w:val="24"/>
          <w:lang w:eastAsia="ru-RU"/>
        </w:rPr>
        <w:t xml:space="preserve">(далее – заказчик) </w:t>
      </w:r>
      <w:r w:rsidRPr="00B05FC4">
        <w:rPr>
          <w:rFonts w:ascii="Times New Roman" w:eastAsia="Calibri" w:hAnsi="Times New Roman" w:cs="Times New Roman"/>
          <w:sz w:val="24"/>
          <w:szCs w:val="24"/>
          <w:lang w:eastAsia="ru-RU"/>
        </w:rPr>
        <w:t>и содержит требо</w:t>
      </w:r>
      <w:r w:rsidR="00597404" w:rsidRPr="00B05FC4">
        <w:rPr>
          <w:rFonts w:ascii="Times New Roman" w:eastAsia="Calibri" w:hAnsi="Times New Roman" w:cs="Times New Roman"/>
          <w:sz w:val="24"/>
          <w:szCs w:val="24"/>
          <w:lang w:eastAsia="ru-RU"/>
        </w:rPr>
        <w:t xml:space="preserve">вания к закупке товаров, работ, </w:t>
      </w:r>
      <w:r w:rsidRPr="00B05FC4">
        <w:rPr>
          <w:rFonts w:ascii="Times New Roman" w:eastAsia="Calibri" w:hAnsi="Times New Roman" w:cs="Times New Roman"/>
          <w:sz w:val="24"/>
          <w:szCs w:val="24"/>
          <w:lang w:eastAsia="ru-RU"/>
        </w:rPr>
        <w:t>услуг</w:t>
      </w:r>
      <w:r w:rsidR="00597404" w:rsidRPr="00B05FC4">
        <w:rPr>
          <w:rFonts w:ascii="Times New Roman" w:eastAsia="Calibri" w:hAnsi="Times New Roman" w:cs="Times New Roman"/>
          <w:sz w:val="24"/>
          <w:szCs w:val="24"/>
          <w:lang w:eastAsia="ru-RU"/>
        </w:rPr>
        <w:t xml:space="preserve"> </w:t>
      </w:r>
      <w:r w:rsidRPr="00B05FC4">
        <w:rPr>
          <w:rFonts w:ascii="Times New Roman" w:eastAsia="Calibri" w:hAnsi="Times New Roman" w:cs="Times New Roman"/>
          <w:sz w:val="24"/>
          <w:szCs w:val="24"/>
          <w:lang w:eastAsia="ru-RU"/>
        </w:rPr>
        <w:t xml:space="preserve">(далее – закупка), в том числе </w:t>
      </w:r>
      <w:r w:rsidR="00B66846" w:rsidRPr="00B05FC4">
        <w:rPr>
          <w:rFonts w:ascii="Times New Roman" w:hAnsi="Times New Roman" w:cs="Times New Roman"/>
          <w:sz w:val="24"/>
          <w:szCs w:val="24"/>
        </w:rPr>
        <w:t>порядок определения и обоснования начальной (максимальной) цены договора, цены договора, заключаемого с единственным поставщиком</w:t>
      </w:r>
      <w:proofErr w:type="gramEnd"/>
      <w:r w:rsidR="00B66846" w:rsidRPr="00B05FC4">
        <w:rPr>
          <w:rFonts w:ascii="Times New Roman" w:hAnsi="Times New Roman" w:cs="Times New Roman"/>
          <w:sz w:val="24"/>
          <w:szCs w:val="24"/>
        </w:rPr>
        <w:t xml:space="preserve"> (</w:t>
      </w:r>
      <w:proofErr w:type="gramStart"/>
      <w:r w:rsidR="00B66846" w:rsidRPr="00B05FC4">
        <w:rPr>
          <w:rFonts w:ascii="Times New Roman" w:hAnsi="Times New Roman" w:cs="Times New Roman"/>
          <w:sz w:val="24"/>
          <w:szCs w:val="24"/>
        </w:rPr>
        <w:t>исполнителем, подрядчиком), включая порядок определения формулы цены, устанавливающей правила расчета сумм, подлежащ</w:t>
      </w:r>
      <w:r w:rsidR="00597404" w:rsidRPr="00B05FC4">
        <w:rPr>
          <w:rFonts w:ascii="Times New Roman" w:hAnsi="Times New Roman" w:cs="Times New Roman"/>
          <w:sz w:val="24"/>
          <w:szCs w:val="24"/>
        </w:rPr>
        <w:t xml:space="preserve">их уплате заказчиком поставщику (исполнителю, подрядчику) </w:t>
      </w:r>
      <w:r w:rsidR="00B66846" w:rsidRPr="00B05FC4">
        <w:rPr>
          <w:rFonts w:ascii="Times New Roman" w:hAnsi="Times New Roman" w:cs="Times New Roman"/>
          <w:sz w:val="24"/>
          <w:szCs w:val="24"/>
        </w:rPr>
        <w:t xml:space="preserve">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B05FC4">
        <w:rPr>
          <w:rFonts w:ascii="Times New Roman" w:eastAsia="Calibri" w:hAnsi="Times New Roman" w:cs="Times New Roman"/>
          <w:sz w:val="24"/>
          <w:szCs w:val="24"/>
          <w:lang w:eastAsia="ru-RU"/>
        </w:rPr>
        <w:t xml:space="preserve">порядок подготовки и осуществления закупок способами, указанными в </w:t>
      </w:r>
      <w:hyperlink r:id="rId9" w:history="1">
        <w:r w:rsidRPr="00B05FC4">
          <w:rPr>
            <w:rFonts w:ascii="Times New Roman" w:eastAsia="Calibri" w:hAnsi="Times New Roman" w:cs="Times New Roman"/>
            <w:sz w:val="24"/>
            <w:szCs w:val="24"/>
            <w:lang w:eastAsia="ru-RU"/>
          </w:rPr>
          <w:t>частях 3.1</w:t>
        </w:r>
      </w:hyperlink>
      <w:r w:rsidRPr="00B05FC4">
        <w:rPr>
          <w:rFonts w:ascii="Times New Roman" w:eastAsia="Calibri" w:hAnsi="Times New Roman" w:cs="Times New Roman"/>
          <w:sz w:val="24"/>
          <w:szCs w:val="24"/>
          <w:lang w:eastAsia="ru-RU"/>
        </w:rPr>
        <w:t xml:space="preserve"> и </w:t>
      </w:r>
      <w:hyperlink r:id="rId10" w:history="1">
        <w:r w:rsidRPr="00B05FC4">
          <w:rPr>
            <w:rFonts w:ascii="Times New Roman" w:eastAsia="Calibri" w:hAnsi="Times New Roman" w:cs="Times New Roman"/>
            <w:sz w:val="24"/>
            <w:szCs w:val="24"/>
            <w:lang w:eastAsia="ru-RU"/>
          </w:rPr>
          <w:t>3.2 статьи 3</w:t>
        </w:r>
      </w:hyperlink>
      <w:r w:rsidRPr="00B05FC4">
        <w:rPr>
          <w:rFonts w:ascii="Times New Roman" w:eastAsia="Calibri" w:hAnsi="Times New Roman" w:cs="Times New Roman"/>
          <w:sz w:val="24"/>
          <w:szCs w:val="24"/>
          <w:lang w:eastAsia="ru-RU"/>
        </w:rPr>
        <w:t xml:space="preserve"> </w:t>
      </w:r>
      <w:r w:rsidRPr="00B05FC4">
        <w:rPr>
          <w:rFonts w:ascii="Times New Roman" w:eastAsia="Times New Roman" w:hAnsi="Times New Roman" w:cs="Times New Roman"/>
          <w:sz w:val="24"/>
          <w:szCs w:val="24"/>
          <w:lang w:eastAsia="ru-RU"/>
        </w:rPr>
        <w:t xml:space="preserve">Федерального закона от </w:t>
      </w:r>
      <w:r w:rsidR="00597404" w:rsidRPr="00B05FC4">
        <w:rPr>
          <w:rFonts w:ascii="Times New Roman" w:eastAsia="Times New Roman" w:hAnsi="Times New Roman" w:cs="Times New Roman"/>
          <w:sz w:val="24"/>
          <w:szCs w:val="24"/>
          <w:lang w:eastAsia="ru-RU"/>
        </w:rPr>
        <w:t xml:space="preserve">18.07.2011 </w:t>
      </w:r>
      <w:r w:rsidRPr="00B05FC4">
        <w:rPr>
          <w:rFonts w:ascii="Times New Roman" w:eastAsia="Times New Roman" w:hAnsi="Times New Roman" w:cs="Times New Roman"/>
          <w:sz w:val="24"/>
          <w:szCs w:val="24"/>
          <w:lang w:eastAsia="ru-RU"/>
        </w:rPr>
        <w:t>№ 223-ФЗ «О закупках товаров, работ</w:t>
      </w:r>
      <w:proofErr w:type="gramEnd"/>
      <w:r w:rsidRPr="00B05FC4">
        <w:rPr>
          <w:rFonts w:ascii="Times New Roman" w:eastAsia="Times New Roman" w:hAnsi="Times New Roman" w:cs="Times New Roman"/>
          <w:sz w:val="24"/>
          <w:szCs w:val="24"/>
          <w:lang w:eastAsia="ru-RU"/>
        </w:rPr>
        <w:t>, услуг отдельными видами юридических лиц» (далее – Федеральный закон № 223-ФЗ)</w:t>
      </w:r>
      <w:r w:rsidRPr="00B05FC4">
        <w:rPr>
          <w:rFonts w:ascii="Times New Roman" w:eastAsia="Calibri" w:hAnsi="Times New Roman" w:cs="Times New Roman"/>
          <w:sz w:val="24"/>
          <w:szCs w:val="24"/>
          <w:lang w:eastAsia="ru-RU"/>
        </w:rPr>
        <w:t>, порядок и условия их применения, порядок заключения и исполнения договоров, а также иные связанные с обеспечением закупки положения.</w:t>
      </w:r>
    </w:p>
    <w:p w:rsidR="00A16014" w:rsidRPr="00B05FC4" w:rsidRDefault="00A16014" w:rsidP="00A954D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04A87" w:rsidRPr="00B05FC4" w:rsidRDefault="00604A87" w:rsidP="00A954D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Планирование закупок</w:t>
      </w:r>
    </w:p>
    <w:p w:rsidR="00604A87" w:rsidRPr="00B05FC4" w:rsidRDefault="00604A87" w:rsidP="00A954DE">
      <w:pPr>
        <w:widowControl w:val="0"/>
        <w:tabs>
          <w:tab w:val="left" w:pos="7695"/>
        </w:tab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04A87" w:rsidRPr="00B05FC4" w:rsidRDefault="003D4B1B" w:rsidP="00A954DE">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B05FC4">
        <w:rPr>
          <w:rFonts w:ascii="Times New Roman" w:eastAsia="Calibri" w:hAnsi="Times New Roman" w:cs="Times New Roman"/>
          <w:bCs/>
          <w:sz w:val="24"/>
          <w:szCs w:val="24"/>
          <w:lang w:eastAsia="ru-RU"/>
        </w:rPr>
        <w:t>3.</w:t>
      </w:r>
      <w:r w:rsidR="00604A87" w:rsidRPr="00B05FC4">
        <w:rPr>
          <w:rFonts w:ascii="Times New Roman" w:eastAsia="Calibri" w:hAnsi="Times New Roman" w:cs="Times New Roman"/>
          <w:bCs/>
          <w:sz w:val="24"/>
          <w:szCs w:val="24"/>
          <w:lang w:eastAsia="ru-RU"/>
        </w:rPr>
        <w:t xml:space="preserve"> Планирование закупок осуществляется в соответствии с </w:t>
      </w:r>
      <w:hyperlink r:id="rId11" w:history="1">
        <w:r w:rsidR="00604A87" w:rsidRPr="00B05FC4">
          <w:rPr>
            <w:rFonts w:ascii="Times New Roman" w:eastAsia="Calibri" w:hAnsi="Times New Roman" w:cs="Times New Roman"/>
            <w:bCs/>
            <w:sz w:val="24"/>
            <w:szCs w:val="24"/>
            <w:lang w:eastAsia="ru-RU"/>
          </w:rPr>
          <w:t>Правилами</w:t>
        </w:r>
      </w:hyperlink>
      <w:r w:rsidR="00604A87" w:rsidRPr="00B05FC4">
        <w:rPr>
          <w:rFonts w:ascii="Times New Roman" w:eastAsia="Calibri" w:hAnsi="Times New Roman" w:cs="Times New Roman"/>
          <w:bCs/>
          <w:sz w:val="24"/>
          <w:szCs w:val="24"/>
          <w:lang w:eastAsia="ru-RU"/>
        </w:rPr>
        <w:t xml:space="preserve"> формирования плана закупки товаров (работ, услуг) и </w:t>
      </w:r>
      <w:hyperlink r:id="rId12" w:history="1">
        <w:r w:rsidR="00604A87" w:rsidRPr="00B05FC4">
          <w:rPr>
            <w:rFonts w:ascii="Times New Roman" w:eastAsia="Calibri" w:hAnsi="Times New Roman" w:cs="Times New Roman"/>
            <w:bCs/>
            <w:sz w:val="24"/>
            <w:szCs w:val="24"/>
            <w:lang w:eastAsia="ru-RU"/>
          </w:rPr>
          <w:t>требованиями</w:t>
        </w:r>
      </w:hyperlink>
      <w:r w:rsidR="00604A87" w:rsidRPr="00B05FC4">
        <w:rPr>
          <w:rFonts w:ascii="Times New Roman" w:eastAsia="Calibri" w:hAnsi="Times New Roman" w:cs="Times New Roman"/>
          <w:bCs/>
          <w:sz w:val="24"/>
          <w:szCs w:val="24"/>
          <w:lang w:eastAsia="ru-RU"/>
        </w:rPr>
        <w:t xml:space="preserve"> </w:t>
      </w:r>
      <w:r w:rsidR="00604A87" w:rsidRPr="00B05FC4">
        <w:rPr>
          <w:rFonts w:ascii="Times New Roman" w:eastAsia="Calibri" w:hAnsi="Times New Roman" w:cs="Times New Roman"/>
          <w:sz w:val="24"/>
          <w:szCs w:val="24"/>
          <w:lang w:eastAsia="ru-RU"/>
        </w:rPr>
        <w:t>к форме плана закупки товаров (работ, услуг)</w:t>
      </w:r>
      <w:r w:rsidR="00604A87" w:rsidRPr="00B05FC4">
        <w:rPr>
          <w:rFonts w:ascii="Times New Roman" w:eastAsia="Calibri" w:hAnsi="Times New Roman" w:cs="Times New Roman"/>
          <w:bCs/>
          <w:sz w:val="24"/>
          <w:szCs w:val="24"/>
          <w:lang w:eastAsia="ru-RU"/>
        </w:rPr>
        <w:t xml:space="preserve">, утвержденными постановлением Правительства Российской Федерации от 17.09.2012 № 932. </w:t>
      </w:r>
    </w:p>
    <w:p w:rsidR="00604A87" w:rsidRPr="00B05FC4" w:rsidRDefault="003D4B1B" w:rsidP="00A954D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4</w:t>
      </w:r>
      <w:r w:rsidR="00604A87" w:rsidRPr="00B05FC4">
        <w:rPr>
          <w:rFonts w:ascii="Times New Roman" w:eastAsia="Calibri" w:hAnsi="Times New Roman" w:cs="Times New Roman"/>
          <w:sz w:val="24"/>
          <w:szCs w:val="24"/>
          <w:lang w:eastAsia="ru-RU"/>
        </w:rPr>
        <w:t>. Корректировка плана закупки осуществляется в следующих случаях</w:t>
      </w:r>
      <w:r w:rsidR="00DB6CEA" w:rsidRPr="00132A8D">
        <w:rPr>
          <w:rStyle w:val="af4"/>
          <w:rFonts w:ascii="Times New Roman" w:eastAsia="Calibri" w:hAnsi="Times New Roman" w:cs="Times New Roman"/>
          <w:strike/>
          <w:color w:val="FF0000"/>
          <w:sz w:val="24"/>
          <w:szCs w:val="24"/>
          <w:lang w:eastAsia="ru-RU"/>
        </w:rPr>
        <w:footnoteReference w:id="1"/>
      </w:r>
      <w:r w:rsidR="00604A87"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  изменения потребности в товарах, работах, услугах, сроков их приобретения, способа осуществления закупки и срока исполнения договора;</w:t>
      </w:r>
    </w:p>
    <w:p w:rsid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0549E1">
        <w:rPr>
          <w:rFonts w:ascii="Times New Roman" w:eastAsia="Calibri" w:hAnsi="Times New Roman" w:cs="Times New Roman"/>
          <w:sz w:val="24"/>
          <w:szCs w:val="24"/>
          <w:lang w:eastAsia="ru-RU"/>
        </w:rPr>
        <w:t>;</w:t>
      </w:r>
    </w:p>
    <w:p w:rsidR="000549E1" w:rsidRPr="00F20760" w:rsidRDefault="000549E1" w:rsidP="00DF57BB">
      <w:pPr>
        <w:autoSpaceDE w:val="0"/>
        <w:autoSpaceDN w:val="0"/>
        <w:adjustRightInd w:val="0"/>
        <w:spacing w:after="0" w:line="240" w:lineRule="auto"/>
        <w:ind w:firstLine="567"/>
        <w:rPr>
          <w:rFonts w:ascii="Times New Roman" w:eastAsia="Calibri" w:hAnsi="Times New Roman" w:cs="Times New Roman"/>
          <w:sz w:val="24"/>
          <w:szCs w:val="24"/>
          <w:lang w:eastAsia="ru-RU"/>
        </w:rPr>
      </w:pPr>
      <w:r w:rsidRPr="00F20760">
        <w:rPr>
          <w:rFonts w:ascii="Times New Roman" w:eastAsia="Calibri" w:hAnsi="Times New Roman" w:cs="Times New Roman"/>
          <w:sz w:val="24"/>
          <w:szCs w:val="24"/>
          <w:lang w:eastAsia="ru-RU"/>
        </w:rPr>
        <w:t>3)  при возникновении обстоятельств, предвидеть которые на дату утверждения плана закупки было невозможно</w:t>
      </w:r>
      <w:r w:rsidR="00DF57BB" w:rsidRPr="00F20760">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Способы закупок</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B05FC4" w:rsidRDefault="001C0286"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5</w:t>
      </w:r>
      <w:r w:rsidR="00604A87" w:rsidRPr="00B05FC4">
        <w:rPr>
          <w:rFonts w:ascii="Times New Roman" w:eastAsia="Times New Roman" w:hAnsi="Times New Roman" w:cs="Times New Roman"/>
          <w:sz w:val="24"/>
          <w:szCs w:val="24"/>
          <w:lang w:eastAsia="ru-RU"/>
        </w:rPr>
        <w:t xml:space="preserve">. Настоящим </w:t>
      </w:r>
      <w:r w:rsidR="00604A87" w:rsidRPr="00B05FC4">
        <w:rPr>
          <w:rFonts w:ascii="Times New Roman" w:eastAsia="Calibri" w:hAnsi="Times New Roman" w:cs="Times New Roman"/>
          <w:sz w:val="24"/>
          <w:szCs w:val="24"/>
          <w:lang w:eastAsia="ru-RU"/>
        </w:rPr>
        <w:t>Положением о закупке предусматриваются конкурентные и неконкурентные закупки.</w:t>
      </w:r>
    </w:p>
    <w:p w:rsidR="00604A87" w:rsidRPr="00B05FC4" w:rsidRDefault="001C0286"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6</w:t>
      </w:r>
      <w:r w:rsidR="00604A87" w:rsidRPr="00B05FC4">
        <w:rPr>
          <w:rFonts w:ascii="Times New Roman" w:eastAsia="Times New Roman" w:hAnsi="Times New Roman" w:cs="Times New Roman"/>
          <w:sz w:val="24"/>
          <w:szCs w:val="24"/>
          <w:lang w:eastAsia="ru-RU"/>
        </w:rPr>
        <w:t>. Конкурентные закупки осуществляются следующими способами:</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1) конкурс в электронной форме (далее - конкурс);</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2) аукцион в электронной форме (далее - аукцион);</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3) запрос котировок в электронной форме (далее - запрос котировок);</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4) запрос предложений в электронной форме (далее - запрос предложений);</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5) закрытый конкурс;</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6) закрытый аукцион;</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7) закрытый запрос котировок;</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8) закрытый запрос предложений.</w:t>
      </w:r>
    </w:p>
    <w:p w:rsidR="00604A87" w:rsidRPr="00B05FC4" w:rsidRDefault="00D46383"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7</w:t>
      </w:r>
      <w:r w:rsidR="00604A87" w:rsidRPr="00B05FC4">
        <w:rPr>
          <w:rFonts w:ascii="Times New Roman" w:eastAsia="Times New Roman" w:hAnsi="Times New Roman" w:cs="Times New Roman"/>
          <w:sz w:val="24"/>
          <w:szCs w:val="24"/>
          <w:lang w:eastAsia="ru-RU"/>
        </w:rPr>
        <w:t>. Неконкурентные закупки осуществляются следующими способами:</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lastRenderedPageBreak/>
        <w:t xml:space="preserve">1) закупка у единственного поставщика (исполнителя, подрядчика); </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2) закупка у единственного поставщика (исполнителя, подрядчика) в электронной форме. </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Совместные закупки</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1C0286"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8</w:t>
      </w:r>
      <w:r w:rsidR="00604A87" w:rsidRPr="00B05FC4">
        <w:rPr>
          <w:rFonts w:ascii="Times New Roman" w:eastAsia="Times New Roman" w:hAnsi="Times New Roman" w:cs="Times New Roman"/>
          <w:sz w:val="24"/>
          <w:szCs w:val="24"/>
          <w:lang w:eastAsia="ru-RU"/>
        </w:rPr>
        <w:t xml:space="preserve">. Настоящим </w:t>
      </w:r>
      <w:r w:rsidR="00604A87" w:rsidRPr="00B05FC4">
        <w:rPr>
          <w:rFonts w:ascii="Times New Roman" w:eastAsia="Calibri" w:hAnsi="Times New Roman" w:cs="Times New Roman"/>
          <w:sz w:val="24"/>
          <w:szCs w:val="24"/>
          <w:lang w:eastAsia="ru-RU"/>
        </w:rPr>
        <w:t xml:space="preserve">Положением о закупке предусмотрено проведение совместных закупок </w:t>
      </w:r>
      <w:r w:rsidR="00604A87" w:rsidRPr="00B05FC4">
        <w:rPr>
          <w:rFonts w:ascii="Times New Roman" w:eastAsia="Times New Roman" w:hAnsi="Times New Roman" w:cs="Times New Roman"/>
          <w:sz w:val="24"/>
          <w:szCs w:val="24"/>
          <w:lang w:eastAsia="ru-RU"/>
        </w:rPr>
        <w:t xml:space="preserve">двумя и более заказчиками </w:t>
      </w:r>
      <w:r w:rsidR="00604A87" w:rsidRPr="00B05FC4">
        <w:rPr>
          <w:rFonts w:ascii="Times New Roman" w:eastAsia="Calibri" w:hAnsi="Times New Roman" w:cs="Times New Roman"/>
          <w:sz w:val="24"/>
          <w:szCs w:val="24"/>
          <w:lang w:eastAsia="ru-RU"/>
        </w:rPr>
        <w:t xml:space="preserve">при осуществлении закупок одних и тех же товаров, работ, услуг способами, указанными в </w:t>
      </w:r>
      <w:r w:rsidR="00604A87" w:rsidRPr="00B05FC4">
        <w:rPr>
          <w:rFonts w:ascii="Times New Roman" w:eastAsia="Times New Roman" w:hAnsi="Times New Roman" w:cs="Times New Roman"/>
          <w:sz w:val="24"/>
          <w:szCs w:val="24"/>
          <w:lang w:eastAsia="ru-RU"/>
        </w:rPr>
        <w:t xml:space="preserve">подпунктах 1-4 пункта </w:t>
      </w:r>
      <w:r w:rsidRPr="00B05FC4">
        <w:rPr>
          <w:rFonts w:ascii="Times New Roman" w:eastAsia="Times New Roman" w:hAnsi="Times New Roman" w:cs="Times New Roman"/>
          <w:sz w:val="24"/>
          <w:szCs w:val="24"/>
          <w:lang w:eastAsia="ru-RU"/>
        </w:rPr>
        <w:t>6</w:t>
      </w:r>
      <w:r w:rsidR="00604A87" w:rsidRPr="00B05FC4">
        <w:rPr>
          <w:rFonts w:ascii="Times New Roman" w:eastAsia="Times New Roman" w:hAnsi="Times New Roman" w:cs="Times New Roman"/>
          <w:sz w:val="24"/>
          <w:szCs w:val="24"/>
          <w:lang w:eastAsia="ru-RU"/>
        </w:rPr>
        <w:t xml:space="preserve"> настоящего Положения </w:t>
      </w:r>
      <w:r w:rsidR="00604A87" w:rsidRPr="00B05FC4">
        <w:rPr>
          <w:rFonts w:ascii="Times New Roman" w:eastAsia="Times New Roman" w:hAnsi="Times New Roman" w:cs="Times New Roman"/>
          <w:sz w:val="24"/>
          <w:szCs w:val="24"/>
          <w:lang w:eastAsia="ru-RU"/>
        </w:rPr>
        <w:br/>
        <w:t>о закупке</w:t>
      </w:r>
      <w:r w:rsidR="00663464"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Централизованные закупки</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3E1371"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9</w:t>
      </w:r>
      <w:r w:rsidR="00604A87" w:rsidRPr="00B05FC4">
        <w:rPr>
          <w:rFonts w:ascii="Times New Roman" w:eastAsia="Times New Roman" w:hAnsi="Times New Roman" w:cs="Times New Roman"/>
          <w:sz w:val="24"/>
          <w:szCs w:val="24"/>
          <w:lang w:eastAsia="ru-RU"/>
        </w:rPr>
        <w:t xml:space="preserve">. Настоящим </w:t>
      </w:r>
      <w:r w:rsidR="00604A87" w:rsidRPr="00B05FC4">
        <w:rPr>
          <w:rFonts w:ascii="Times New Roman" w:eastAsia="Calibri" w:hAnsi="Times New Roman" w:cs="Times New Roman"/>
          <w:sz w:val="24"/>
          <w:szCs w:val="24"/>
          <w:lang w:eastAsia="ru-RU"/>
        </w:rPr>
        <w:t xml:space="preserve">Положением о закупке предусмотрено проведение централизованных закупок при осуществлении закупок способами, указанными в </w:t>
      </w:r>
      <w:r w:rsidR="00604A87" w:rsidRPr="00B05FC4">
        <w:rPr>
          <w:rFonts w:ascii="Times New Roman" w:eastAsia="Times New Roman" w:hAnsi="Times New Roman" w:cs="Times New Roman"/>
          <w:sz w:val="24"/>
          <w:szCs w:val="24"/>
          <w:lang w:eastAsia="ru-RU"/>
        </w:rPr>
        <w:t xml:space="preserve">подпунктах 1-4 пункта </w:t>
      </w:r>
      <w:r w:rsidRPr="00B05FC4">
        <w:rPr>
          <w:rFonts w:ascii="Times New Roman" w:eastAsia="Times New Roman" w:hAnsi="Times New Roman" w:cs="Times New Roman"/>
          <w:sz w:val="24"/>
          <w:szCs w:val="24"/>
          <w:lang w:eastAsia="ru-RU"/>
        </w:rPr>
        <w:t>6</w:t>
      </w:r>
      <w:r w:rsidR="00604A87" w:rsidRPr="00B05FC4">
        <w:rPr>
          <w:rFonts w:ascii="Times New Roman" w:eastAsia="Times New Roman" w:hAnsi="Times New Roman" w:cs="Times New Roman"/>
          <w:sz w:val="24"/>
          <w:szCs w:val="24"/>
          <w:lang w:eastAsia="ru-RU"/>
        </w:rPr>
        <w:t xml:space="preserve"> настоящего Положения о закупке</w:t>
      </w:r>
      <w:r w:rsidR="00604A87"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F2846"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Электронный документооборот при подготовке </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и </w:t>
      </w:r>
      <w:proofErr w:type="gramStart"/>
      <w:r w:rsidRPr="00B05FC4">
        <w:rPr>
          <w:rFonts w:ascii="Times New Roman" w:eastAsia="Times New Roman" w:hAnsi="Times New Roman" w:cs="Times New Roman"/>
          <w:sz w:val="24"/>
          <w:szCs w:val="24"/>
          <w:lang w:eastAsia="ru-RU"/>
        </w:rPr>
        <w:t>осуществлении</w:t>
      </w:r>
      <w:proofErr w:type="gramEnd"/>
      <w:r w:rsidRPr="00B05FC4">
        <w:rPr>
          <w:rFonts w:ascii="Times New Roman" w:eastAsia="Times New Roman" w:hAnsi="Times New Roman" w:cs="Times New Roman"/>
          <w:sz w:val="24"/>
          <w:szCs w:val="24"/>
          <w:lang w:eastAsia="ru-RU"/>
        </w:rPr>
        <w:t xml:space="preserve"> закупочной деятельности</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793648"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10</w:t>
      </w:r>
      <w:r w:rsidR="00604A87" w:rsidRPr="00B05FC4">
        <w:rPr>
          <w:rFonts w:ascii="Times New Roman" w:eastAsia="Calibri" w:hAnsi="Times New Roman" w:cs="Times New Roman"/>
          <w:sz w:val="24"/>
          <w:szCs w:val="24"/>
          <w:lang w:eastAsia="ru-RU"/>
        </w:rPr>
        <w:t xml:space="preserve">. Конкурентная закупка в электронной форме осуществляется в соответствии со статьей 3.3 </w:t>
      </w:r>
      <w:r w:rsidR="00604A87" w:rsidRPr="00B05FC4">
        <w:rPr>
          <w:rFonts w:ascii="Times New Roman" w:eastAsia="Times New Roman" w:hAnsi="Times New Roman" w:cs="Times New Roman"/>
          <w:sz w:val="24"/>
          <w:szCs w:val="24"/>
          <w:lang w:eastAsia="ru-RU"/>
        </w:rPr>
        <w:t xml:space="preserve">Федерального закона № 223-ФЗ, настоящим Положением о закупке и </w:t>
      </w:r>
      <w:r w:rsidR="00604A87" w:rsidRPr="00B05FC4">
        <w:rPr>
          <w:rFonts w:ascii="Times New Roman" w:eastAsia="Calibri" w:hAnsi="Times New Roman" w:cs="Times New Roman"/>
          <w:sz w:val="24"/>
          <w:szCs w:val="24"/>
          <w:lang w:eastAsia="ru-RU"/>
        </w:rPr>
        <w:t>правилами, действующими на электронной площадке.</w:t>
      </w:r>
    </w:p>
    <w:p w:rsidR="00604A87" w:rsidRPr="00B05FC4" w:rsidRDefault="00604A87" w:rsidP="00604A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FC4">
        <w:rPr>
          <w:rFonts w:ascii="Times New Roman" w:eastAsia="Calibri" w:hAnsi="Times New Roman" w:cs="Times New Roman"/>
          <w:sz w:val="24"/>
          <w:szCs w:val="24"/>
          <w:lang w:eastAsia="ru-RU"/>
        </w:rPr>
        <w:tab/>
      </w:r>
      <w:r w:rsidR="00793648" w:rsidRPr="00B05FC4">
        <w:rPr>
          <w:rFonts w:ascii="Times New Roman" w:eastAsia="Calibri" w:hAnsi="Times New Roman" w:cs="Times New Roman"/>
          <w:sz w:val="24"/>
          <w:szCs w:val="24"/>
          <w:lang w:eastAsia="ru-RU"/>
        </w:rPr>
        <w:t>11</w:t>
      </w:r>
      <w:r w:rsidRPr="00B05FC4">
        <w:rPr>
          <w:rFonts w:ascii="Times New Roman" w:eastAsia="Calibri" w:hAnsi="Times New Roman" w:cs="Times New Roman"/>
          <w:sz w:val="24"/>
          <w:szCs w:val="24"/>
          <w:lang w:eastAsia="ru-RU"/>
        </w:rPr>
        <w:t xml:space="preserve">. Особенности документооборота при осуществлении конкурентных закупок в электронной форме способами, указанными в </w:t>
      </w:r>
      <w:r w:rsidRPr="00B05FC4">
        <w:rPr>
          <w:rFonts w:ascii="Times New Roman" w:eastAsia="Times New Roman" w:hAnsi="Times New Roman" w:cs="Times New Roman"/>
          <w:sz w:val="24"/>
          <w:szCs w:val="24"/>
          <w:lang w:eastAsia="ru-RU"/>
        </w:rPr>
        <w:t xml:space="preserve">подпунктах 5-8 пункта </w:t>
      </w:r>
      <w:r w:rsidR="00793648" w:rsidRPr="00B05FC4">
        <w:rPr>
          <w:rFonts w:ascii="Times New Roman" w:eastAsia="Times New Roman" w:hAnsi="Times New Roman" w:cs="Times New Roman"/>
          <w:sz w:val="24"/>
          <w:szCs w:val="24"/>
          <w:lang w:eastAsia="ru-RU"/>
        </w:rPr>
        <w:t>6</w:t>
      </w:r>
      <w:r w:rsidRPr="00B05FC4">
        <w:rPr>
          <w:rFonts w:ascii="Times New Roman" w:eastAsia="Times New Roman" w:hAnsi="Times New Roman" w:cs="Times New Roman"/>
          <w:sz w:val="24"/>
          <w:szCs w:val="24"/>
          <w:lang w:eastAsia="ru-RU"/>
        </w:rPr>
        <w:t xml:space="preserve"> настоящего Положения закупке определяет Правительство </w:t>
      </w:r>
      <w:r w:rsidRPr="00B05FC4">
        <w:rPr>
          <w:rFonts w:ascii="Times New Roman" w:eastAsia="Calibri" w:hAnsi="Times New Roman" w:cs="Times New Roman"/>
          <w:sz w:val="24"/>
          <w:szCs w:val="24"/>
          <w:lang w:eastAsia="ru-RU"/>
        </w:rPr>
        <w:t xml:space="preserve">Российской Федерации в соответствии с частью 4 статьи 3.5 </w:t>
      </w:r>
      <w:r w:rsidRPr="00B05FC4">
        <w:rPr>
          <w:rFonts w:ascii="Times New Roman" w:eastAsia="Times New Roman" w:hAnsi="Times New Roman" w:cs="Times New Roman"/>
          <w:sz w:val="24"/>
          <w:szCs w:val="24"/>
          <w:lang w:eastAsia="ru-RU"/>
        </w:rPr>
        <w:t>Федерального закона № 223-ФЗ.</w:t>
      </w:r>
    </w:p>
    <w:p w:rsidR="00604A87" w:rsidRPr="00B05FC4" w:rsidRDefault="00793648"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12</w:t>
      </w:r>
      <w:r w:rsidR="00604A87" w:rsidRPr="00B05FC4">
        <w:rPr>
          <w:rFonts w:ascii="Times New Roman" w:eastAsia="Calibri" w:hAnsi="Times New Roman" w:cs="Times New Roman"/>
          <w:sz w:val="24"/>
          <w:szCs w:val="24"/>
          <w:lang w:eastAsia="ru-RU"/>
        </w:rPr>
        <w:t xml:space="preserve">. Неконкурентная закупка, в соответствии с подпунктом 2 пункта </w:t>
      </w:r>
      <w:r w:rsidRPr="00B05FC4">
        <w:rPr>
          <w:rFonts w:ascii="Times New Roman" w:eastAsia="Calibri" w:hAnsi="Times New Roman" w:cs="Times New Roman"/>
          <w:sz w:val="24"/>
          <w:szCs w:val="24"/>
          <w:lang w:eastAsia="ru-RU"/>
        </w:rPr>
        <w:t>7</w:t>
      </w:r>
      <w:r w:rsidR="00604A87" w:rsidRPr="00B05FC4">
        <w:rPr>
          <w:rFonts w:ascii="Times New Roman" w:eastAsia="Calibri" w:hAnsi="Times New Roman" w:cs="Times New Roman"/>
          <w:sz w:val="24"/>
          <w:szCs w:val="24"/>
          <w:lang w:eastAsia="ru-RU"/>
        </w:rPr>
        <w:t xml:space="preserve"> настоящего Положения о закупке осуществляется в соответствии с правилами, действующими на электронной площадке.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B05FC4">
        <w:rPr>
          <w:rFonts w:ascii="Times New Roman" w:eastAsia="Times New Roman" w:hAnsi="Times New Roman" w:cs="Times New Roman"/>
          <w:bCs/>
          <w:sz w:val="24"/>
          <w:szCs w:val="24"/>
          <w:lang w:eastAsia="ru-RU"/>
        </w:rPr>
        <w:t>Требования к участникам закупки</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ED31E2" w:rsidRPr="00B05FC4" w:rsidRDefault="003D73F9" w:rsidP="00ED31E2">
      <w:pPr>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13.</w:t>
      </w:r>
      <w:r w:rsidR="00292EB1" w:rsidRPr="00B05FC4">
        <w:rPr>
          <w:rFonts w:ascii="Times New Roman" w:eastAsia="Times New Roman" w:hAnsi="Times New Roman" w:cs="Times New Roman"/>
          <w:sz w:val="24"/>
          <w:szCs w:val="24"/>
          <w:lang w:eastAsia="ru-RU"/>
        </w:rPr>
        <w:t xml:space="preserve"> </w:t>
      </w:r>
      <w:r w:rsidR="00ED31E2" w:rsidRPr="00B05FC4">
        <w:rPr>
          <w:rFonts w:ascii="Times New Roman" w:eastAsia="Times New Roman" w:hAnsi="Times New Roman" w:cs="Times New Roman"/>
          <w:sz w:val="24"/>
          <w:szCs w:val="24"/>
          <w:lang w:eastAsia="ru-RU"/>
        </w:rPr>
        <w:t xml:space="preserve">При осуществлении закупки заказчиком устанавливаются следующие </w:t>
      </w:r>
      <w:r w:rsidR="00B60004" w:rsidRPr="00B05FC4">
        <w:rPr>
          <w:rFonts w:ascii="Times New Roman" w:eastAsia="Times New Roman" w:hAnsi="Times New Roman" w:cs="Times New Roman"/>
          <w:sz w:val="24"/>
          <w:szCs w:val="24"/>
          <w:lang w:eastAsia="ru-RU"/>
        </w:rPr>
        <w:t>требования к участникам закупки:</w:t>
      </w:r>
    </w:p>
    <w:p w:rsidR="00A70FAC" w:rsidRPr="00B05FC4" w:rsidRDefault="00ED31E2" w:rsidP="00ED31E2">
      <w:pPr>
        <w:autoSpaceDE w:val="0"/>
        <w:autoSpaceDN w:val="0"/>
        <w:adjustRightInd w:val="0"/>
        <w:spacing w:after="0" w:line="240" w:lineRule="auto"/>
        <w:ind w:firstLine="709"/>
        <w:jc w:val="both"/>
        <w:rPr>
          <w:rFonts w:ascii="Times New Roman" w:hAnsi="Times New Roman" w:cs="Times New Roman"/>
          <w:sz w:val="24"/>
          <w:szCs w:val="24"/>
        </w:rPr>
      </w:pPr>
      <w:r w:rsidRPr="00B05FC4">
        <w:rPr>
          <w:rFonts w:ascii="Times New Roman" w:hAnsi="Times New Roman" w:cs="Times New Roman"/>
          <w:sz w:val="24"/>
          <w:szCs w:val="24"/>
        </w:rPr>
        <w:t xml:space="preserve">1) </w:t>
      </w:r>
      <w:r w:rsidR="00A70FAC" w:rsidRPr="00B05FC4">
        <w:rPr>
          <w:rFonts w:ascii="Times New Roman" w:hAnsi="Times New Roman" w:cs="Times New Roman"/>
          <w:sz w:val="24"/>
          <w:szCs w:val="24"/>
        </w:rPr>
        <w:t xml:space="preserve">соответствие требованиям законодательства Российской Федерации к лицам, осуществляющим поставку товара, выполнение работы, оказание услуги, </w:t>
      </w:r>
      <w:proofErr w:type="gramStart"/>
      <w:r w:rsidR="00A70FAC" w:rsidRPr="00B05FC4">
        <w:rPr>
          <w:rFonts w:ascii="Times New Roman" w:hAnsi="Times New Roman" w:cs="Times New Roman"/>
          <w:sz w:val="24"/>
          <w:szCs w:val="24"/>
        </w:rPr>
        <w:t>являющихся</w:t>
      </w:r>
      <w:proofErr w:type="gramEnd"/>
      <w:r w:rsidR="00A70FAC" w:rsidRPr="00B05FC4">
        <w:rPr>
          <w:rFonts w:ascii="Times New Roman" w:hAnsi="Times New Roman" w:cs="Times New Roman"/>
          <w:sz w:val="24"/>
          <w:szCs w:val="24"/>
        </w:rPr>
        <w:t xml:space="preserve"> предметом закупки;</w:t>
      </w:r>
    </w:p>
    <w:p w:rsidR="00ED31E2" w:rsidRPr="00B05FC4" w:rsidRDefault="00A70FAC" w:rsidP="00ED31E2">
      <w:pPr>
        <w:autoSpaceDE w:val="0"/>
        <w:autoSpaceDN w:val="0"/>
        <w:adjustRightInd w:val="0"/>
        <w:spacing w:after="0" w:line="240" w:lineRule="auto"/>
        <w:ind w:firstLine="709"/>
        <w:jc w:val="both"/>
        <w:rPr>
          <w:rFonts w:ascii="Times New Roman" w:hAnsi="Times New Roman" w:cs="Times New Roman"/>
          <w:sz w:val="24"/>
          <w:szCs w:val="24"/>
        </w:rPr>
      </w:pPr>
      <w:r w:rsidRPr="00B05FC4">
        <w:rPr>
          <w:rFonts w:ascii="Times New Roman" w:hAnsi="Times New Roman" w:cs="Times New Roman"/>
          <w:sz w:val="24"/>
          <w:szCs w:val="24"/>
        </w:rPr>
        <w:t xml:space="preserve">2) </w:t>
      </w:r>
      <w:r w:rsidR="00ED31E2" w:rsidRPr="00B05FC4">
        <w:rPr>
          <w:rFonts w:ascii="Times New Roman" w:hAnsi="Times New Roman" w:cs="Times New Roman"/>
          <w:sz w:val="24"/>
          <w:szCs w:val="24"/>
        </w:rPr>
        <w:t>не</w:t>
      </w:r>
      <w:r w:rsidR="00F20760">
        <w:rPr>
          <w:rFonts w:ascii="Times New Roman" w:hAnsi="Times New Roman" w:cs="Times New Roman"/>
          <w:sz w:val="24"/>
          <w:szCs w:val="24"/>
        </w:rPr>
        <w:t xml:space="preserve"> </w:t>
      </w:r>
      <w:r w:rsidR="00ED31E2" w:rsidRPr="00B05FC4">
        <w:rPr>
          <w:rFonts w:ascii="Times New Roman" w:hAnsi="Times New Roman" w:cs="Times New Roman"/>
          <w:sz w:val="24"/>
          <w:szCs w:val="24"/>
        </w:rPr>
        <w:t xml:space="preserve">проведение ликвидации участника закупки - юридического лица </w:t>
      </w:r>
      <w:r w:rsidR="00ED31E2" w:rsidRPr="00B05FC4">
        <w:rPr>
          <w:rFonts w:ascii="Times New Roman" w:hAnsi="Times New Roman" w:cs="Times New Roman"/>
          <w:sz w:val="24"/>
          <w:szCs w:val="24"/>
        </w:rPr>
        <w:br/>
        <w:t>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D31E2" w:rsidRPr="00B05FC4" w:rsidRDefault="00A70FAC" w:rsidP="00ED31E2">
      <w:pPr>
        <w:autoSpaceDE w:val="0"/>
        <w:autoSpaceDN w:val="0"/>
        <w:adjustRightInd w:val="0"/>
        <w:spacing w:after="0" w:line="240" w:lineRule="auto"/>
        <w:ind w:firstLine="709"/>
        <w:jc w:val="both"/>
        <w:rPr>
          <w:rFonts w:ascii="Times New Roman" w:hAnsi="Times New Roman" w:cs="Times New Roman"/>
          <w:sz w:val="24"/>
          <w:szCs w:val="24"/>
        </w:rPr>
      </w:pPr>
      <w:r w:rsidRPr="00B05FC4">
        <w:rPr>
          <w:rFonts w:ascii="Times New Roman" w:hAnsi="Times New Roman" w:cs="Times New Roman"/>
          <w:sz w:val="24"/>
          <w:szCs w:val="24"/>
        </w:rPr>
        <w:t>3</w:t>
      </w:r>
      <w:r w:rsidR="00ED31E2" w:rsidRPr="00B05FC4">
        <w:rPr>
          <w:rFonts w:ascii="Times New Roman" w:hAnsi="Times New Roman" w:cs="Times New Roman"/>
          <w:sz w:val="24"/>
          <w:szCs w:val="24"/>
        </w:rPr>
        <w:t>) не</w:t>
      </w:r>
      <w:r w:rsidR="00F20760">
        <w:rPr>
          <w:rFonts w:ascii="Times New Roman" w:hAnsi="Times New Roman" w:cs="Times New Roman"/>
          <w:sz w:val="24"/>
          <w:szCs w:val="24"/>
        </w:rPr>
        <w:t xml:space="preserve"> </w:t>
      </w:r>
      <w:r w:rsidR="00ED31E2" w:rsidRPr="00B05FC4">
        <w:rPr>
          <w:rFonts w:ascii="Times New Roman" w:hAnsi="Times New Roman" w:cs="Times New Roman"/>
          <w:sz w:val="24"/>
          <w:szCs w:val="24"/>
        </w:rPr>
        <w:t xml:space="preserve">приостановление деятельности участника закупки в порядке, установленном </w:t>
      </w:r>
      <w:hyperlink r:id="rId13" w:history="1">
        <w:r w:rsidR="00ED31E2" w:rsidRPr="00B05FC4">
          <w:rPr>
            <w:rFonts w:ascii="Times New Roman" w:hAnsi="Times New Roman" w:cs="Times New Roman"/>
            <w:sz w:val="24"/>
            <w:szCs w:val="24"/>
          </w:rPr>
          <w:t>Кодексом</w:t>
        </w:r>
      </w:hyperlink>
      <w:r w:rsidR="00ED31E2" w:rsidRPr="00B05FC4">
        <w:rPr>
          <w:rFonts w:ascii="Times New Roman" w:hAnsi="Times New Roman" w:cs="Times New Roman"/>
          <w:sz w:val="24"/>
          <w:szCs w:val="24"/>
        </w:rPr>
        <w:t xml:space="preserve"> Российской Федерации об административных правонарушениях</w:t>
      </w:r>
      <w:r w:rsidR="001559F4" w:rsidRPr="00B05FC4">
        <w:rPr>
          <w:rFonts w:ascii="Times New Roman" w:hAnsi="Times New Roman" w:cs="Times New Roman"/>
          <w:sz w:val="24"/>
          <w:szCs w:val="24"/>
        </w:rPr>
        <w:t>, на дату подачи заявки на участие в закупке</w:t>
      </w:r>
      <w:r w:rsidR="00ED31E2" w:rsidRPr="00B05FC4">
        <w:rPr>
          <w:rFonts w:ascii="Times New Roman" w:hAnsi="Times New Roman" w:cs="Times New Roman"/>
          <w:sz w:val="24"/>
          <w:szCs w:val="24"/>
        </w:rPr>
        <w:t>;</w:t>
      </w:r>
    </w:p>
    <w:p w:rsidR="00ED31E2" w:rsidRPr="00B05FC4" w:rsidRDefault="00A70FAC" w:rsidP="00ED31E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05FC4">
        <w:rPr>
          <w:rFonts w:ascii="Times New Roman" w:hAnsi="Times New Roman" w:cs="Times New Roman"/>
          <w:sz w:val="24"/>
          <w:szCs w:val="24"/>
        </w:rPr>
        <w:t>4</w:t>
      </w:r>
      <w:r w:rsidR="00ED31E2" w:rsidRPr="00B05FC4">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00ED31E2" w:rsidRPr="00B05FC4">
          <w:rPr>
            <w:rFonts w:ascii="Times New Roman" w:hAnsi="Times New Roman" w:cs="Times New Roman"/>
            <w:sz w:val="24"/>
            <w:szCs w:val="24"/>
          </w:rPr>
          <w:t>законодательством</w:t>
        </w:r>
      </w:hyperlink>
      <w:r w:rsidR="00ED31E2" w:rsidRPr="00B05FC4">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ED31E2" w:rsidRPr="00B05FC4">
        <w:rPr>
          <w:rFonts w:ascii="Times New Roman" w:hAnsi="Times New Roman" w:cs="Times New Roman"/>
          <w:sz w:val="24"/>
          <w:szCs w:val="24"/>
        </w:rPr>
        <w:t xml:space="preserve"> обязанности </w:t>
      </w:r>
      <w:proofErr w:type="gramStart"/>
      <w:r w:rsidR="00ED31E2" w:rsidRPr="00B05FC4">
        <w:rPr>
          <w:rFonts w:ascii="Times New Roman" w:hAnsi="Times New Roman" w:cs="Times New Roman"/>
          <w:sz w:val="24"/>
          <w:szCs w:val="24"/>
        </w:rPr>
        <w:t>заявителя</w:t>
      </w:r>
      <w:proofErr w:type="gramEnd"/>
      <w:r w:rsidR="00ED31E2" w:rsidRPr="00B05FC4">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15" w:history="1">
        <w:r w:rsidR="00ED31E2" w:rsidRPr="00B05FC4">
          <w:rPr>
            <w:rFonts w:ascii="Times New Roman" w:hAnsi="Times New Roman" w:cs="Times New Roman"/>
            <w:sz w:val="24"/>
            <w:szCs w:val="24"/>
          </w:rPr>
          <w:t>законодательством</w:t>
        </w:r>
      </w:hyperlink>
      <w:r w:rsidR="00ED31E2" w:rsidRPr="00B05FC4">
        <w:rPr>
          <w:rFonts w:ascii="Times New Roman" w:hAnsi="Times New Roman" w:cs="Times New Roman"/>
          <w:sz w:val="24"/>
          <w:szCs w:val="24"/>
        </w:rPr>
        <w:t xml:space="preserve"> Российской Федерации о налогах и сборах) за </w:t>
      </w:r>
      <w:r w:rsidR="00ED31E2" w:rsidRPr="00B05FC4">
        <w:rPr>
          <w:rFonts w:ascii="Times New Roman" w:hAnsi="Times New Roman" w:cs="Times New Roman"/>
          <w:sz w:val="24"/>
          <w:szCs w:val="24"/>
        </w:rPr>
        <w:lastRenderedPageBreak/>
        <w:t xml:space="preserve">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D31E2" w:rsidRPr="00B05FC4">
        <w:rPr>
          <w:rFonts w:ascii="Times New Roman" w:hAnsi="Times New Roman" w:cs="Times New Roman"/>
          <w:sz w:val="24"/>
          <w:szCs w:val="24"/>
        </w:rPr>
        <w:t>указанных</w:t>
      </w:r>
      <w:proofErr w:type="gramEnd"/>
      <w:r w:rsidR="00ED31E2" w:rsidRPr="00B05FC4">
        <w:rPr>
          <w:rFonts w:ascii="Times New Roman" w:hAnsi="Times New Roman" w:cs="Times New Roman"/>
          <w:sz w:val="24"/>
          <w:szCs w:val="24"/>
        </w:rPr>
        <w:t xml:space="preserve"> недоимки, задолженности и решение по данному заявлению на дату рассмотрения заявки на участие в закупке не принято;</w:t>
      </w:r>
    </w:p>
    <w:p w:rsidR="00ED31E2" w:rsidRPr="00B05FC4" w:rsidRDefault="00A70FAC" w:rsidP="00ED31E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05FC4">
        <w:rPr>
          <w:rFonts w:ascii="Times New Roman" w:hAnsi="Times New Roman" w:cs="Times New Roman"/>
          <w:sz w:val="24"/>
          <w:szCs w:val="24"/>
        </w:rPr>
        <w:t>5</w:t>
      </w:r>
      <w:r w:rsidR="00ED31E2" w:rsidRPr="00B05FC4">
        <w:rPr>
          <w:rFonts w:ascii="Times New Roman" w:hAnsi="Times New Roman" w:cs="Times New Roman"/>
          <w:sz w:val="24"/>
          <w:szCs w:val="24"/>
        </w:rPr>
        <w:t xml:space="preserve">)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6" w:history="1">
        <w:r w:rsidR="00ED31E2" w:rsidRPr="00B05FC4">
          <w:rPr>
            <w:rFonts w:ascii="Times New Roman" w:hAnsi="Times New Roman" w:cs="Times New Roman"/>
            <w:sz w:val="24"/>
            <w:szCs w:val="24"/>
          </w:rPr>
          <w:t>статьями 289</w:t>
        </w:r>
      </w:hyperlink>
      <w:r w:rsidR="00ED31E2" w:rsidRPr="00B05FC4">
        <w:rPr>
          <w:rFonts w:ascii="Times New Roman" w:hAnsi="Times New Roman" w:cs="Times New Roman"/>
          <w:sz w:val="24"/>
          <w:szCs w:val="24"/>
        </w:rPr>
        <w:t xml:space="preserve">, </w:t>
      </w:r>
      <w:hyperlink r:id="rId17" w:history="1">
        <w:r w:rsidR="00ED31E2" w:rsidRPr="00B05FC4">
          <w:rPr>
            <w:rFonts w:ascii="Times New Roman" w:hAnsi="Times New Roman" w:cs="Times New Roman"/>
            <w:sz w:val="24"/>
            <w:szCs w:val="24"/>
          </w:rPr>
          <w:t>290</w:t>
        </w:r>
      </w:hyperlink>
      <w:r w:rsidR="00ED31E2" w:rsidRPr="00B05FC4">
        <w:rPr>
          <w:rFonts w:ascii="Times New Roman" w:hAnsi="Times New Roman" w:cs="Times New Roman"/>
          <w:sz w:val="24"/>
          <w:szCs w:val="24"/>
        </w:rPr>
        <w:t xml:space="preserve">, </w:t>
      </w:r>
      <w:hyperlink r:id="rId18" w:history="1">
        <w:r w:rsidR="00ED31E2" w:rsidRPr="00B05FC4">
          <w:rPr>
            <w:rFonts w:ascii="Times New Roman" w:hAnsi="Times New Roman" w:cs="Times New Roman"/>
            <w:sz w:val="24"/>
            <w:szCs w:val="24"/>
          </w:rPr>
          <w:t>291</w:t>
        </w:r>
      </w:hyperlink>
      <w:r w:rsidR="00ED31E2" w:rsidRPr="00B05FC4">
        <w:rPr>
          <w:rFonts w:ascii="Times New Roman" w:hAnsi="Times New Roman" w:cs="Times New Roman"/>
          <w:sz w:val="24"/>
          <w:szCs w:val="24"/>
        </w:rPr>
        <w:t>,</w:t>
      </w:r>
      <w:r w:rsidR="009B1A0F" w:rsidRPr="00B05FC4">
        <w:rPr>
          <w:rFonts w:ascii="Times New Roman" w:hAnsi="Times New Roman" w:cs="Times New Roman"/>
          <w:sz w:val="24"/>
          <w:szCs w:val="24"/>
        </w:rPr>
        <w:t xml:space="preserve"> 291.1</w:t>
      </w:r>
      <w:r w:rsidR="00C730E4" w:rsidRPr="00B05FC4">
        <w:rPr>
          <w:rFonts w:ascii="Times New Roman" w:hAnsi="Times New Roman" w:cs="Times New Roman"/>
          <w:sz w:val="24"/>
          <w:szCs w:val="24"/>
          <w:vertAlign w:val="superscript"/>
        </w:rPr>
        <w:t xml:space="preserve"> </w:t>
      </w:r>
      <w:r w:rsidR="00ED31E2" w:rsidRPr="00B05FC4">
        <w:rPr>
          <w:rFonts w:ascii="Times New Roman" w:hAnsi="Times New Roman" w:cs="Times New Roman"/>
          <w:sz w:val="24"/>
          <w:szCs w:val="24"/>
        </w:rPr>
        <w:t>Уголовного кодекса Российской Федерации, а также неприменение в отношении указанных</w:t>
      </w:r>
      <w:proofErr w:type="gramEnd"/>
      <w:r w:rsidR="00ED31E2" w:rsidRPr="00B05FC4">
        <w:rPr>
          <w:rFonts w:ascii="Times New Roman" w:hAnsi="Times New Roman" w:cs="Times New Roman"/>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D31E2" w:rsidRPr="00B05FC4" w:rsidRDefault="00A70FAC" w:rsidP="00ED31E2">
      <w:pPr>
        <w:autoSpaceDE w:val="0"/>
        <w:autoSpaceDN w:val="0"/>
        <w:adjustRightInd w:val="0"/>
        <w:spacing w:after="0" w:line="240" w:lineRule="auto"/>
        <w:ind w:firstLine="709"/>
        <w:jc w:val="both"/>
        <w:rPr>
          <w:rFonts w:ascii="Times New Roman" w:hAnsi="Times New Roman" w:cs="Times New Roman"/>
          <w:sz w:val="24"/>
          <w:szCs w:val="24"/>
        </w:rPr>
      </w:pPr>
      <w:r w:rsidRPr="00B05FC4">
        <w:rPr>
          <w:rFonts w:ascii="Times New Roman" w:hAnsi="Times New Roman" w:cs="Times New Roman"/>
          <w:sz w:val="24"/>
          <w:szCs w:val="24"/>
        </w:rPr>
        <w:t>6</w:t>
      </w:r>
      <w:r w:rsidR="00ED31E2" w:rsidRPr="00B05FC4">
        <w:rPr>
          <w:rFonts w:ascii="Times New Roman" w:hAnsi="Times New Roman" w:cs="Times New Roman"/>
          <w:sz w:val="24"/>
          <w:szCs w:val="24"/>
        </w:rPr>
        <w:t xml:space="preserve">) отсутствие фактов привлечения в течение двух лет до </w:t>
      </w:r>
      <w:r w:rsidR="00370347" w:rsidRPr="00B05FC4">
        <w:rPr>
          <w:rFonts w:ascii="Times New Roman" w:hAnsi="Times New Roman" w:cs="Times New Roman"/>
          <w:sz w:val="24"/>
          <w:szCs w:val="24"/>
        </w:rPr>
        <w:t>даты</w:t>
      </w:r>
      <w:r w:rsidR="00ED31E2" w:rsidRPr="00B05FC4">
        <w:rPr>
          <w:rFonts w:ascii="Times New Roman" w:hAnsi="Times New Roman" w:cs="Times New Roman"/>
          <w:sz w:val="24"/>
          <w:szCs w:val="24"/>
        </w:rPr>
        <w:t xml:space="preserve"> подачи заявки на участие в закупке участника такой закупки - юридического лица </w:t>
      </w:r>
      <w:r w:rsidR="00ED31E2" w:rsidRPr="00B05FC4">
        <w:rPr>
          <w:rFonts w:ascii="Times New Roman" w:hAnsi="Times New Roman" w:cs="Times New Roman"/>
          <w:sz w:val="24"/>
          <w:szCs w:val="24"/>
        </w:rPr>
        <w:br/>
        <w:t xml:space="preserve">к административной ответственности за совершение административного правонарушения, предусмотренного </w:t>
      </w:r>
      <w:hyperlink r:id="rId19" w:history="1">
        <w:r w:rsidR="00ED31E2" w:rsidRPr="00B05FC4">
          <w:rPr>
            <w:rFonts w:ascii="Times New Roman" w:hAnsi="Times New Roman" w:cs="Times New Roman"/>
            <w:sz w:val="24"/>
            <w:szCs w:val="24"/>
          </w:rPr>
          <w:t xml:space="preserve">статьей </w:t>
        </w:r>
        <w:r w:rsidR="009454F7" w:rsidRPr="00B05FC4">
          <w:rPr>
            <w:rFonts w:ascii="Times New Roman" w:hAnsi="Times New Roman" w:cs="Times New Roman"/>
            <w:sz w:val="24"/>
            <w:szCs w:val="24"/>
          </w:rPr>
          <w:t>19.28</w:t>
        </w:r>
      </w:hyperlink>
      <w:r w:rsidR="00ED31E2" w:rsidRPr="00B05FC4">
        <w:rPr>
          <w:rFonts w:ascii="Times New Roman" w:hAnsi="Times New Roman" w:cs="Times New Roman"/>
          <w:sz w:val="24"/>
          <w:szCs w:val="24"/>
        </w:rPr>
        <w:t xml:space="preserve"> Кодекса Российской Федерации об административных правонарушениях;</w:t>
      </w:r>
    </w:p>
    <w:p w:rsidR="00ED31E2" w:rsidRPr="00B05FC4" w:rsidRDefault="00ED31E2" w:rsidP="00ED31E2">
      <w:pPr>
        <w:autoSpaceDE w:val="0"/>
        <w:autoSpaceDN w:val="0"/>
        <w:adjustRightInd w:val="0"/>
        <w:spacing w:after="0" w:line="240" w:lineRule="auto"/>
        <w:ind w:firstLine="709"/>
        <w:jc w:val="both"/>
        <w:rPr>
          <w:rFonts w:ascii="Times New Roman" w:hAnsi="Times New Roman" w:cs="Times New Roman"/>
          <w:sz w:val="24"/>
          <w:szCs w:val="24"/>
        </w:rPr>
      </w:pPr>
      <w:r w:rsidRPr="00B05FC4">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A23D7" w:rsidRPr="00B05FC4" w:rsidRDefault="00ED31E2" w:rsidP="00604A87">
      <w:pPr>
        <w:autoSpaceDE w:val="0"/>
        <w:autoSpaceDN w:val="0"/>
        <w:adjustRightInd w:val="0"/>
        <w:spacing w:after="0" w:line="240" w:lineRule="auto"/>
        <w:ind w:firstLine="709"/>
        <w:jc w:val="both"/>
        <w:rPr>
          <w:rFonts w:ascii="Times New Roman" w:hAnsi="Times New Roman" w:cs="Times New Roman"/>
          <w:sz w:val="24"/>
          <w:szCs w:val="24"/>
        </w:rPr>
      </w:pPr>
      <w:r w:rsidRPr="00B05FC4">
        <w:rPr>
          <w:rFonts w:ascii="Times New Roman" w:hAnsi="Times New Roman" w:cs="Times New Roman"/>
          <w:sz w:val="24"/>
          <w:szCs w:val="24"/>
        </w:rPr>
        <w:t>8) обладание участником закупки правами использования результата интеллектуальной деятельности</w:t>
      </w:r>
      <w:r w:rsidR="002029DA" w:rsidRPr="00B05FC4">
        <w:rPr>
          <w:rFonts w:ascii="Times New Roman" w:hAnsi="Times New Roman" w:cs="Times New Roman"/>
          <w:sz w:val="24"/>
          <w:szCs w:val="24"/>
        </w:rPr>
        <w:t xml:space="preserve"> </w:t>
      </w:r>
      <w:r w:rsidRPr="00B05FC4">
        <w:rPr>
          <w:rFonts w:ascii="Times New Roman" w:hAnsi="Times New Roman" w:cs="Times New Roman"/>
          <w:sz w:val="24"/>
          <w:szCs w:val="24"/>
        </w:rPr>
        <w:t>в случае использования такого рез</w:t>
      </w:r>
      <w:r w:rsidR="00484147" w:rsidRPr="00B05FC4">
        <w:rPr>
          <w:rFonts w:ascii="Times New Roman" w:hAnsi="Times New Roman" w:cs="Times New Roman"/>
          <w:sz w:val="24"/>
          <w:szCs w:val="24"/>
        </w:rPr>
        <w:t xml:space="preserve">ультата при исполнении </w:t>
      </w:r>
      <w:r w:rsidR="00840961" w:rsidRPr="00B05FC4">
        <w:rPr>
          <w:rFonts w:ascii="Times New Roman" w:hAnsi="Times New Roman" w:cs="Times New Roman"/>
          <w:sz w:val="24"/>
          <w:szCs w:val="24"/>
        </w:rPr>
        <w:t>договора</w:t>
      </w:r>
      <w:r w:rsidR="003929CD" w:rsidRPr="00B05FC4">
        <w:rPr>
          <w:rFonts w:ascii="Times New Roman" w:hAnsi="Times New Roman" w:cs="Times New Roman"/>
          <w:sz w:val="24"/>
          <w:szCs w:val="24"/>
        </w:rPr>
        <w:t>;</w:t>
      </w:r>
    </w:p>
    <w:p w:rsidR="001A23D7" w:rsidRPr="00B05FC4" w:rsidRDefault="001A23D7" w:rsidP="001A23D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05FC4">
        <w:rPr>
          <w:rFonts w:ascii="Times New Roman" w:hAnsi="Times New Roman" w:cs="Times New Roman"/>
          <w:sz w:val="24"/>
          <w:szCs w:val="24"/>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w:t>
      </w:r>
      <w:proofErr w:type="gramEnd"/>
      <w:r w:rsidRPr="00B05FC4">
        <w:rPr>
          <w:rFonts w:ascii="Times New Roman" w:hAnsi="Times New Roman" w:cs="Times New Roman"/>
          <w:sz w:val="24"/>
          <w:szCs w:val="24"/>
        </w:rPr>
        <w:t xml:space="preserve"> </w:t>
      </w:r>
      <w:proofErr w:type="gramStart"/>
      <w:r w:rsidRPr="00B05FC4">
        <w:rPr>
          <w:rFonts w:ascii="Times New Roman" w:hAnsi="Times New Roman" w:cs="Times New Roman"/>
          <w:sz w:val="24"/>
          <w:szCs w:val="24"/>
        </w:rPr>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292DD4">
        <w:rPr>
          <w:rFonts w:ascii="Times New Roman" w:hAnsi="Times New Roman" w:cs="Times New Roman"/>
          <w:sz w:val="24"/>
          <w:szCs w:val="24"/>
        </w:rPr>
        <w:t xml:space="preserve"> </w:t>
      </w:r>
      <w:r w:rsidRPr="00B05FC4">
        <w:rPr>
          <w:rFonts w:ascii="Times New Roman" w:hAnsi="Times New Roman" w:cs="Times New Roman"/>
          <w:sz w:val="24"/>
          <w:szCs w:val="24"/>
        </w:rPr>
        <w:t>полнородными (имеющими общих отца или мать) братьями и сестрами), усыновителями или усыновленными указанных физических лиц.</w:t>
      </w:r>
      <w:proofErr w:type="gramEnd"/>
      <w:r w:rsidRPr="00B05FC4">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4A87" w:rsidRPr="00B05FC4" w:rsidRDefault="001A23D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hAnsi="Times New Roman" w:cs="Times New Roman"/>
          <w:sz w:val="24"/>
          <w:szCs w:val="24"/>
        </w:rPr>
        <w:t>10)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D31E2" w:rsidRPr="00B05FC4" w:rsidRDefault="00ED31E2"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B05FC4">
        <w:rPr>
          <w:rFonts w:ascii="Times New Roman" w:eastAsia="Times New Roman" w:hAnsi="Times New Roman" w:cs="Times New Roman"/>
          <w:bCs/>
          <w:sz w:val="24"/>
          <w:szCs w:val="24"/>
          <w:lang w:eastAsia="ru-RU"/>
        </w:rPr>
        <w:t xml:space="preserve">Комиссия </w:t>
      </w:r>
      <w:r w:rsidRPr="00B05FC4">
        <w:rPr>
          <w:rFonts w:ascii="Times New Roman" w:eastAsia="Calibri" w:hAnsi="Times New Roman" w:cs="Times New Roman"/>
          <w:sz w:val="24"/>
          <w:szCs w:val="24"/>
          <w:lang w:eastAsia="ru-RU"/>
        </w:rPr>
        <w:t>по осуществлению конкурентной закупки</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lastRenderedPageBreak/>
        <w:t>1</w:t>
      </w:r>
      <w:r w:rsidR="00F0477C" w:rsidRPr="00B05FC4">
        <w:rPr>
          <w:rFonts w:ascii="Times New Roman" w:eastAsia="Times New Roman" w:hAnsi="Times New Roman" w:cs="Times New Roman"/>
          <w:sz w:val="24"/>
          <w:szCs w:val="24"/>
          <w:lang w:eastAsia="ru-RU"/>
        </w:rPr>
        <w:t>4</w:t>
      </w:r>
      <w:r w:rsidRPr="00B05FC4">
        <w:rPr>
          <w:rFonts w:ascii="Times New Roman" w:eastAsia="Times New Roman" w:hAnsi="Times New Roman" w:cs="Times New Roman"/>
          <w:sz w:val="24"/>
          <w:szCs w:val="24"/>
          <w:lang w:eastAsia="ru-RU"/>
        </w:rPr>
        <w:t xml:space="preserve">. </w:t>
      </w:r>
      <w:r w:rsidRPr="00B05FC4">
        <w:rPr>
          <w:rFonts w:ascii="Times New Roman" w:eastAsia="Calibri" w:hAnsi="Times New Roman" w:cs="Times New Roman"/>
          <w:sz w:val="24"/>
          <w:szCs w:val="24"/>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spacing w:val="2"/>
          <w:sz w:val="24"/>
          <w:szCs w:val="24"/>
          <w:lang w:eastAsia="ru-RU"/>
        </w:rPr>
        <w:t>1</w:t>
      </w:r>
      <w:r w:rsidR="001F5595" w:rsidRPr="00B05FC4">
        <w:rPr>
          <w:rFonts w:ascii="Times New Roman" w:eastAsia="Times New Roman" w:hAnsi="Times New Roman" w:cs="Times New Roman"/>
          <w:spacing w:val="2"/>
          <w:sz w:val="24"/>
          <w:szCs w:val="24"/>
          <w:lang w:eastAsia="ru-RU"/>
        </w:rPr>
        <w:t>5</w:t>
      </w:r>
      <w:r w:rsidRPr="00B05FC4">
        <w:rPr>
          <w:rFonts w:ascii="Times New Roman" w:eastAsia="Times New Roman" w:hAnsi="Times New Roman" w:cs="Times New Roman"/>
          <w:spacing w:val="2"/>
          <w:sz w:val="24"/>
          <w:szCs w:val="24"/>
          <w:lang w:eastAsia="ru-RU"/>
        </w:rPr>
        <w:t xml:space="preserve">. </w:t>
      </w:r>
      <w:proofErr w:type="gramStart"/>
      <w:r w:rsidRPr="00B05FC4">
        <w:rPr>
          <w:rFonts w:ascii="Times New Roman" w:eastAsia="Calibri" w:hAnsi="Times New Roman" w:cs="Times New Roman"/>
          <w:sz w:val="24"/>
          <w:szCs w:val="24"/>
          <w:lang w:eastAsia="ru-RU"/>
        </w:rPr>
        <w:t>Членами комиссии не могут быть физические лица, лично заинтересованные в результатах закупок, в том числе физические лица, подавшие заявки на участие в таких закупках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roofErr w:type="gramEnd"/>
      <w:r w:rsidRPr="00B05FC4">
        <w:rPr>
          <w:rFonts w:ascii="Times New Roman" w:eastAsia="Calibri" w:hAnsi="Times New Roman" w:cs="Times New Roman"/>
          <w:sz w:val="24"/>
          <w:szCs w:val="24"/>
          <w:lang w:eastAsia="ru-RU"/>
        </w:rPr>
        <w:t xml:space="preserve">), </w:t>
      </w:r>
      <w:proofErr w:type="gramStart"/>
      <w:r w:rsidRPr="00B05FC4">
        <w:rPr>
          <w:rFonts w:ascii="Times New Roman" w:eastAsia="Calibri" w:hAnsi="Times New Roman" w:cs="Times New Roman"/>
          <w:sz w:val="24"/>
          <w:szCs w:val="24"/>
          <w:lang w:eastAsia="ru-RU"/>
        </w:rPr>
        <w:t>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FA3205">
        <w:rPr>
          <w:rFonts w:ascii="Times New Roman" w:eastAsia="Calibri" w:hAnsi="Times New Roman" w:cs="Times New Roman"/>
          <w:sz w:val="24"/>
          <w:szCs w:val="24"/>
          <w:lang w:eastAsia="ru-RU"/>
        </w:rPr>
        <w:t xml:space="preserve"> </w:t>
      </w:r>
      <w:r w:rsidRPr="00B05FC4">
        <w:rPr>
          <w:rFonts w:ascii="Times New Roman" w:eastAsia="Calibri" w:hAnsi="Times New Roman" w:cs="Times New Roman"/>
          <w:sz w:val="24"/>
          <w:szCs w:val="24"/>
          <w:lang w:eastAsia="ru-RU"/>
        </w:rPr>
        <w:t>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w:t>
      </w:r>
      <w:r w:rsidR="00251660" w:rsidRPr="00B05FC4">
        <w:rPr>
          <w:rFonts w:ascii="Times New Roman" w:eastAsia="Calibri" w:hAnsi="Times New Roman" w:cs="Times New Roman"/>
          <w:sz w:val="24"/>
          <w:szCs w:val="24"/>
          <w:lang w:eastAsia="ru-RU"/>
        </w:rPr>
        <w:t>рольного органа в</w:t>
      </w:r>
      <w:proofErr w:type="gramEnd"/>
      <w:r w:rsidR="00251660" w:rsidRPr="00B05FC4">
        <w:rPr>
          <w:rFonts w:ascii="Times New Roman" w:eastAsia="Calibri" w:hAnsi="Times New Roman" w:cs="Times New Roman"/>
          <w:sz w:val="24"/>
          <w:szCs w:val="24"/>
          <w:lang w:eastAsia="ru-RU"/>
        </w:rPr>
        <w:t xml:space="preserve"> сфере закупок.</w:t>
      </w:r>
    </w:p>
    <w:p w:rsidR="00132A8D" w:rsidRPr="00D3704D" w:rsidRDefault="00132A8D" w:rsidP="00132A8D">
      <w:pPr>
        <w:pStyle w:val="af2"/>
        <w:ind w:firstLine="709"/>
        <w:jc w:val="both"/>
        <w:rPr>
          <w:rFonts w:ascii="Times New Roman" w:eastAsia="Calibri" w:hAnsi="Times New Roman"/>
          <w:sz w:val="24"/>
          <w:szCs w:val="24"/>
        </w:rPr>
      </w:pPr>
      <w:proofErr w:type="gramStart"/>
      <w:r w:rsidRPr="00D3704D">
        <w:rPr>
          <w:rFonts w:ascii="Times New Roman" w:eastAsia="Calibri" w:hAnsi="Times New Roman"/>
          <w:sz w:val="24"/>
          <w:szCs w:val="24"/>
        </w:rPr>
        <w:t>Заказчик при выявлении в составе комиссии указанных в пункте 15 настоящего Положения о закупке лиц, обязан незамедлительно заменить их другими физическими лицами, которые лично не заинтересованы в результатах закупок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132A8D" w:rsidRPr="00D3704D" w:rsidRDefault="00132A8D"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43013" w:rsidRPr="00B05FC4" w:rsidRDefault="00C43013"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Обеспечение заявок на участие в закупках</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1</w:t>
      </w:r>
      <w:r w:rsidR="001F5595" w:rsidRPr="00B05FC4">
        <w:rPr>
          <w:rFonts w:ascii="Times New Roman" w:eastAsia="Times New Roman" w:hAnsi="Times New Roman" w:cs="Times New Roman"/>
          <w:sz w:val="24"/>
          <w:szCs w:val="24"/>
          <w:lang w:eastAsia="ru-RU"/>
        </w:rPr>
        <w:t>6</w:t>
      </w:r>
      <w:r w:rsidRPr="00B05FC4">
        <w:rPr>
          <w:rFonts w:ascii="Times New Roman" w:eastAsia="Times New Roman" w:hAnsi="Times New Roman" w:cs="Times New Roman"/>
          <w:sz w:val="24"/>
          <w:szCs w:val="24"/>
          <w:lang w:eastAsia="ru-RU"/>
        </w:rPr>
        <w:t xml:space="preserve">. Настоящим Положением о закупке </w:t>
      </w:r>
      <w:r w:rsidRPr="00B05FC4">
        <w:rPr>
          <w:rFonts w:ascii="Times New Roman" w:eastAsia="Calibri" w:hAnsi="Times New Roman" w:cs="Times New Roman"/>
          <w:bCs/>
          <w:sz w:val="24"/>
          <w:szCs w:val="24"/>
          <w:lang w:eastAsia="ru-RU"/>
        </w:rPr>
        <w:t>устанавливается требование обеспечения заявок на участие в закупках способами, указанными в</w:t>
      </w:r>
      <w:r w:rsidRPr="00B05FC4">
        <w:rPr>
          <w:rFonts w:ascii="Times New Roman" w:eastAsia="Times New Roman" w:hAnsi="Times New Roman" w:cs="Times New Roman"/>
          <w:sz w:val="24"/>
          <w:szCs w:val="24"/>
          <w:lang w:eastAsia="ru-RU"/>
        </w:rPr>
        <w:t xml:space="preserve"> подпунктах 1-2</w:t>
      </w:r>
      <w:r w:rsidR="005D3D41" w:rsidRPr="00B05FC4">
        <w:rPr>
          <w:rFonts w:ascii="Times New Roman" w:eastAsia="Times New Roman" w:hAnsi="Times New Roman" w:cs="Times New Roman"/>
          <w:sz w:val="24"/>
          <w:szCs w:val="24"/>
          <w:lang w:eastAsia="ru-RU"/>
        </w:rPr>
        <w:t>,4</w:t>
      </w:r>
      <w:r w:rsidRPr="00B05FC4">
        <w:rPr>
          <w:rFonts w:ascii="Times New Roman" w:eastAsia="Times New Roman" w:hAnsi="Times New Roman" w:cs="Times New Roman"/>
          <w:sz w:val="24"/>
          <w:szCs w:val="24"/>
          <w:lang w:eastAsia="ru-RU"/>
        </w:rPr>
        <w:t xml:space="preserve"> пункта </w:t>
      </w:r>
      <w:r w:rsidR="001F5595" w:rsidRPr="00B05FC4">
        <w:rPr>
          <w:rFonts w:ascii="Times New Roman" w:eastAsia="Times New Roman" w:hAnsi="Times New Roman" w:cs="Times New Roman"/>
          <w:sz w:val="24"/>
          <w:szCs w:val="24"/>
          <w:lang w:eastAsia="ru-RU"/>
        </w:rPr>
        <w:t>6</w:t>
      </w:r>
      <w:r w:rsidRPr="00B05FC4">
        <w:rPr>
          <w:rFonts w:ascii="Times New Roman" w:eastAsia="Times New Roman" w:hAnsi="Times New Roman" w:cs="Times New Roman"/>
          <w:sz w:val="24"/>
          <w:szCs w:val="24"/>
          <w:lang w:eastAsia="ru-RU"/>
        </w:rPr>
        <w:t xml:space="preserve"> настоящего Положения о закупке.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w:t>
      </w:r>
      <w:r w:rsidR="007B1214" w:rsidRPr="00B05FC4">
        <w:rPr>
          <w:rFonts w:ascii="Times New Roman" w:eastAsia="Calibri" w:hAnsi="Times New Roman" w:cs="Times New Roman"/>
          <w:sz w:val="24"/>
          <w:szCs w:val="24"/>
          <w:lang w:eastAsia="ru-RU"/>
        </w:rPr>
        <w:t>7</w:t>
      </w:r>
      <w:r w:rsidRPr="00B05FC4">
        <w:rPr>
          <w:rFonts w:ascii="Times New Roman" w:eastAsia="Calibri" w:hAnsi="Times New Roman" w:cs="Times New Roman"/>
          <w:sz w:val="24"/>
          <w:szCs w:val="24"/>
          <w:lang w:eastAsia="ru-RU"/>
        </w:rPr>
        <w:t xml:space="preserve">. Заказчик устанавливает в документации о закупке требование </w:t>
      </w:r>
      <w:r w:rsidRPr="00B05FC4">
        <w:rPr>
          <w:rFonts w:ascii="Times New Roman" w:eastAsia="Calibri" w:hAnsi="Times New Roman" w:cs="Times New Roman"/>
          <w:bCs/>
          <w:sz w:val="24"/>
          <w:szCs w:val="24"/>
          <w:lang w:eastAsia="ru-RU"/>
        </w:rPr>
        <w:t>обеспечения заявок на участие в закупке,</w:t>
      </w:r>
      <w:r w:rsidRPr="00B05FC4">
        <w:rPr>
          <w:rFonts w:ascii="Times New Roman" w:eastAsia="Calibri" w:hAnsi="Times New Roman" w:cs="Times New Roman"/>
          <w:sz w:val="24"/>
          <w:szCs w:val="24"/>
          <w:lang w:eastAsia="ru-RU"/>
        </w:rPr>
        <w:t xml:space="preserve"> </w:t>
      </w:r>
      <w:r w:rsidRPr="00B05FC4">
        <w:rPr>
          <w:rFonts w:ascii="Times New Roman" w:eastAsia="Calibri" w:hAnsi="Times New Roman" w:cs="Times New Roman"/>
          <w:bCs/>
          <w:sz w:val="24"/>
          <w:szCs w:val="24"/>
          <w:lang w:eastAsia="ru-RU"/>
        </w:rPr>
        <w:t>в соответствии с условиями, установленными</w:t>
      </w:r>
      <w:r w:rsidRPr="00B05FC4">
        <w:rPr>
          <w:rFonts w:ascii="Times New Roman" w:eastAsia="Calibri" w:hAnsi="Times New Roman" w:cs="Times New Roman"/>
          <w:sz w:val="24"/>
          <w:szCs w:val="24"/>
          <w:lang w:eastAsia="ru-RU"/>
        </w:rPr>
        <w:t xml:space="preserve"> частью 25 и 27 статьи 3.2 </w:t>
      </w:r>
      <w:r w:rsidRPr="00B05FC4">
        <w:rPr>
          <w:rFonts w:ascii="Times New Roman" w:eastAsia="Times New Roman" w:hAnsi="Times New Roman" w:cs="Times New Roman"/>
          <w:sz w:val="24"/>
          <w:szCs w:val="24"/>
          <w:lang w:eastAsia="ru-RU"/>
        </w:rPr>
        <w:t>Федерального закона № 223-ФЗ</w:t>
      </w:r>
      <w:r w:rsidR="009226AD"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w:t>
      </w:r>
      <w:r w:rsidR="003C761F" w:rsidRPr="00B05FC4">
        <w:rPr>
          <w:rFonts w:ascii="Times New Roman" w:eastAsia="Calibri" w:hAnsi="Times New Roman" w:cs="Times New Roman"/>
          <w:sz w:val="24"/>
          <w:szCs w:val="24"/>
          <w:lang w:eastAsia="ru-RU"/>
        </w:rPr>
        <w:t>8</w:t>
      </w:r>
      <w:r w:rsidRPr="00B05FC4">
        <w:rPr>
          <w:rFonts w:ascii="Times New Roman" w:eastAsia="Calibri" w:hAnsi="Times New Roman" w:cs="Times New Roman"/>
          <w:sz w:val="24"/>
          <w:szCs w:val="24"/>
          <w:lang w:eastAsia="ru-RU"/>
        </w:rPr>
        <w:t xml:space="preserve">.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w:t>
      </w:r>
      <w:r w:rsidR="00132A8D" w:rsidRPr="00132A8D">
        <w:rPr>
          <w:rFonts w:ascii="Times New Roman" w:eastAsia="Calibri" w:hAnsi="Times New Roman" w:cs="Times New Roman"/>
          <w:color w:val="FF0000"/>
          <w:sz w:val="24"/>
          <w:szCs w:val="24"/>
          <w:lang w:eastAsia="ru-RU"/>
        </w:rPr>
        <w:t>10</w:t>
      </w:r>
      <w:r w:rsidR="00132A8D">
        <w:rPr>
          <w:rFonts w:ascii="Times New Roman" w:eastAsia="Calibri" w:hAnsi="Times New Roman" w:cs="Times New Roman"/>
          <w:sz w:val="24"/>
          <w:szCs w:val="24"/>
          <w:lang w:eastAsia="ru-RU"/>
        </w:rPr>
        <w:t xml:space="preserve"> </w:t>
      </w:r>
      <w:r w:rsidRPr="00B05FC4">
        <w:rPr>
          <w:rFonts w:ascii="Times New Roman" w:eastAsia="Calibri" w:hAnsi="Times New Roman" w:cs="Times New Roman"/>
          <w:sz w:val="24"/>
          <w:szCs w:val="24"/>
          <w:lang w:eastAsia="ru-RU"/>
        </w:rPr>
        <w:t>рабочих дней</w:t>
      </w:r>
      <w:r w:rsidR="00D3704D">
        <w:rPr>
          <w:rFonts w:ascii="Times New Roman" w:eastAsia="Calibri" w:hAnsi="Times New Roman" w:cs="Times New Roman"/>
          <w:sz w:val="24"/>
          <w:szCs w:val="24"/>
          <w:lang w:eastAsia="ru-RU"/>
        </w:rPr>
        <w:t xml:space="preserve"> </w:t>
      </w:r>
      <w:proofErr w:type="gramStart"/>
      <w:r w:rsidRPr="00B05FC4">
        <w:rPr>
          <w:rFonts w:ascii="Times New Roman" w:eastAsia="Calibri" w:hAnsi="Times New Roman" w:cs="Times New Roman"/>
          <w:sz w:val="24"/>
          <w:szCs w:val="24"/>
          <w:lang w:eastAsia="ru-RU"/>
        </w:rPr>
        <w:t>с даты наступления</w:t>
      </w:r>
      <w:proofErr w:type="gramEnd"/>
      <w:r w:rsidRPr="00B05FC4">
        <w:rPr>
          <w:rFonts w:ascii="Times New Roman" w:eastAsia="Calibri" w:hAnsi="Times New Roman" w:cs="Times New Roman"/>
          <w:sz w:val="24"/>
          <w:szCs w:val="24"/>
          <w:lang w:eastAsia="ru-RU"/>
        </w:rPr>
        <w:t xml:space="preserve"> одного из следующих случаев:</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w:t>
      </w:r>
      <w:proofErr w:type="gramStart"/>
      <w:r w:rsidRPr="00B05FC4">
        <w:rPr>
          <w:rFonts w:ascii="Times New Roman" w:eastAsia="Calibri" w:hAnsi="Times New Roman" w:cs="Times New Roman"/>
          <w:sz w:val="24"/>
          <w:szCs w:val="24"/>
          <w:lang w:eastAsia="ru-RU"/>
        </w:rPr>
        <w:t>дств вс</w:t>
      </w:r>
      <w:proofErr w:type="gramEnd"/>
      <w:r w:rsidRPr="00B05FC4">
        <w:rPr>
          <w:rFonts w:ascii="Times New Roman" w:eastAsia="Calibri" w:hAnsi="Times New Roman" w:cs="Times New Roman"/>
          <w:sz w:val="24"/>
          <w:szCs w:val="24"/>
          <w:lang w:eastAsia="ru-RU"/>
        </w:rPr>
        <w:t>ех участников закупки, за исключением победителя закупки, которому такие денежные средства возвращаются в случае заключения договора;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 отмены закупки;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3) отклонения заявки участника закупки комиссией;</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4) отзыва заявки участником закупки до окончания срока подачи заявок</w:t>
      </w:r>
      <w:r w:rsidR="00F850E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w:t>
      </w:r>
      <w:r w:rsidR="003C761F" w:rsidRPr="00B05FC4">
        <w:rPr>
          <w:rFonts w:ascii="Times New Roman" w:eastAsia="Calibri" w:hAnsi="Times New Roman" w:cs="Times New Roman"/>
          <w:sz w:val="24"/>
          <w:szCs w:val="24"/>
          <w:lang w:eastAsia="ru-RU"/>
        </w:rPr>
        <w:t>9</w:t>
      </w:r>
      <w:r w:rsidRPr="00B05FC4">
        <w:rPr>
          <w:rFonts w:ascii="Times New Roman" w:eastAsia="Calibri" w:hAnsi="Times New Roman" w:cs="Times New Roman"/>
          <w:sz w:val="24"/>
          <w:szCs w:val="24"/>
          <w:lang w:eastAsia="ru-RU"/>
        </w:rPr>
        <w:t>. Возврат банковской гарантии в случаях, указанных в пункте 1</w:t>
      </w:r>
      <w:r w:rsidR="003C761F" w:rsidRPr="00B05FC4">
        <w:rPr>
          <w:rFonts w:ascii="Times New Roman" w:eastAsia="Calibri" w:hAnsi="Times New Roman" w:cs="Times New Roman"/>
          <w:sz w:val="24"/>
          <w:szCs w:val="24"/>
          <w:lang w:eastAsia="ru-RU"/>
        </w:rPr>
        <w:t>8</w:t>
      </w:r>
      <w:r w:rsidRPr="00B05FC4">
        <w:rPr>
          <w:rFonts w:ascii="Times New Roman" w:eastAsia="Calibri" w:hAnsi="Times New Roman" w:cs="Times New Roman"/>
          <w:sz w:val="24"/>
          <w:szCs w:val="24"/>
          <w:lang w:eastAsia="ru-RU"/>
        </w:rPr>
        <w:t xml:space="preserve"> настоящего Положения о закупке, заказчиком лицу или гаранту, предоставившим банковскую гарантию, не осуществляется, взыскание по ней не производится.</w:t>
      </w:r>
    </w:p>
    <w:p w:rsidR="00720AE8" w:rsidRPr="00B05FC4" w:rsidRDefault="003C761F" w:rsidP="003C761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20</w:t>
      </w:r>
      <w:r w:rsidR="00604A87" w:rsidRPr="00B05FC4">
        <w:rPr>
          <w:rFonts w:ascii="Times New Roman" w:eastAsia="Calibri" w:hAnsi="Times New Roman" w:cs="Times New Roman"/>
          <w:sz w:val="24"/>
          <w:szCs w:val="24"/>
          <w:lang w:eastAsia="ru-RU"/>
        </w:rPr>
        <w:t xml:space="preserve">. Возврат участнику закупки обеспечения заявки на участие в закупке не производится в случаях, установленных частью 26 статьи 3.2 </w:t>
      </w:r>
      <w:r w:rsidR="00604A87" w:rsidRPr="00B05FC4">
        <w:rPr>
          <w:rFonts w:ascii="Times New Roman" w:eastAsia="Times New Roman" w:hAnsi="Times New Roman" w:cs="Times New Roman"/>
          <w:sz w:val="24"/>
          <w:szCs w:val="24"/>
          <w:lang w:eastAsia="ru-RU"/>
        </w:rPr>
        <w:t xml:space="preserve">Федерального закона </w:t>
      </w:r>
      <w:r w:rsidR="00604A87" w:rsidRPr="00B05FC4">
        <w:rPr>
          <w:rFonts w:ascii="Times New Roman" w:eastAsia="Times New Roman" w:hAnsi="Times New Roman" w:cs="Times New Roman"/>
          <w:sz w:val="24"/>
          <w:szCs w:val="24"/>
          <w:lang w:eastAsia="ru-RU"/>
        </w:rPr>
        <w:br/>
        <w:t>№ 223-ФЗ</w:t>
      </w:r>
      <w:r w:rsidRPr="00B05FC4">
        <w:rPr>
          <w:rFonts w:ascii="Times New Roman" w:eastAsia="Calibri" w:hAnsi="Times New Roman" w:cs="Times New Roman"/>
          <w:sz w:val="24"/>
          <w:szCs w:val="24"/>
          <w:lang w:eastAsia="ru-RU"/>
        </w:rPr>
        <w:t>.</w:t>
      </w:r>
    </w:p>
    <w:p w:rsidR="00720AE8" w:rsidRPr="00B05FC4" w:rsidRDefault="00720AE8"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Обеспечение исполнения договора </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642674"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lastRenderedPageBreak/>
        <w:t>21</w:t>
      </w:r>
      <w:r w:rsidR="00604A87" w:rsidRPr="00B05FC4">
        <w:rPr>
          <w:rFonts w:ascii="Times New Roman" w:eastAsia="Times New Roman" w:hAnsi="Times New Roman" w:cs="Times New Roman"/>
          <w:sz w:val="24"/>
          <w:szCs w:val="24"/>
          <w:lang w:eastAsia="ru-RU"/>
        </w:rPr>
        <w:t xml:space="preserve">. Настоящим Положением о закупке </w:t>
      </w:r>
      <w:r w:rsidR="00604A87" w:rsidRPr="00B05FC4">
        <w:rPr>
          <w:rFonts w:ascii="Times New Roman" w:eastAsia="Calibri" w:hAnsi="Times New Roman" w:cs="Times New Roman"/>
          <w:bCs/>
          <w:sz w:val="24"/>
          <w:szCs w:val="24"/>
          <w:lang w:eastAsia="ru-RU"/>
        </w:rPr>
        <w:t xml:space="preserve">устанавливается требование обеспечения исполнения договора </w:t>
      </w:r>
      <w:r w:rsidR="00604A87" w:rsidRPr="00B05FC4">
        <w:rPr>
          <w:rFonts w:ascii="Times New Roman" w:eastAsia="Calibri" w:hAnsi="Times New Roman" w:cs="Times New Roman"/>
          <w:sz w:val="24"/>
          <w:szCs w:val="24"/>
          <w:lang w:eastAsia="ru-RU"/>
        </w:rPr>
        <w:t>п</w:t>
      </w:r>
      <w:r w:rsidR="00604A87" w:rsidRPr="00B05FC4">
        <w:rPr>
          <w:rFonts w:ascii="Times New Roman" w:eastAsia="Calibri" w:hAnsi="Times New Roman" w:cs="Times New Roman"/>
          <w:bCs/>
          <w:sz w:val="24"/>
          <w:szCs w:val="24"/>
          <w:lang w:eastAsia="ru-RU"/>
        </w:rPr>
        <w:t>ри осуществлении закупок способами, указанными в</w:t>
      </w:r>
      <w:r w:rsidR="00604A87" w:rsidRPr="00B05FC4">
        <w:rPr>
          <w:rFonts w:ascii="Times New Roman" w:eastAsia="Times New Roman" w:hAnsi="Times New Roman" w:cs="Times New Roman"/>
          <w:sz w:val="24"/>
          <w:szCs w:val="24"/>
          <w:lang w:eastAsia="ru-RU"/>
        </w:rPr>
        <w:t xml:space="preserve"> подпунктах 1-2 пункта </w:t>
      </w:r>
      <w:r w:rsidRPr="00B05FC4">
        <w:rPr>
          <w:rFonts w:ascii="Times New Roman" w:eastAsia="Times New Roman" w:hAnsi="Times New Roman" w:cs="Times New Roman"/>
          <w:sz w:val="24"/>
          <w:szCs w:val="24"/>
          <w:lang w:eastAsia="ru-RU"/>
        </w:rPr>
        <w:t>6</w:t>
      </w:r>
      <w:r w:rsidR="00604A87" w:rsidRPr="00B05FC4">
        <w:rPr>
          <w:rFonts w:ascii="Times New Roman" w:eastAsia="Times New Roman" w:hAnsi="Times New Roman" w:cs="Times New Roman"/>
          <w:sz w:val="24"/>
          <w:szCs w:val="24"/>
          <w:lang w:eastAsia="ru-RU"/>
        </w:rPr>
        <w:t xml:space="preserve"> настоящего Положения о закупке</w:t>
      </w:r>
      <w:r w:rsidR="00626F4B" w:rsidRPr="00B05FC4">
        <w:rPr>
          <w:rFonts w:ascii="Times New Roman" w:eastAsia="Calibri" w:hAnsi="Times New Roman" w:cs="Times New Roman"/>
          <w:sz w:val="24"/>
          <w:szCs w:val="24"/>
          <w:lang w:eastAsia="ru-RU"/>
        </w:rPr>
        <w:t>.</w:t>
      </w:r>
    </w:p>
    <w:p w:rsidR="00604A87" w:rsidRPr="00B05FC4" w:rsidRDefault="00ED007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22</w:t>
      </w:r>
      <w:r w:rsidR="00604A87" w:rsidRPr="00B05FC4">
        <w:rPr>
          <w:rFonts w:ascii="Times New Roman" w:eastAsia="Calibri" w:hAnsi="Times New Roman" w:cs="Times New Roman"/>
          <w:sz w:val="24"/>
          <w:szCs w:val="24"/>
          <w:lang w:eastAsia="ru-RU"/>
        </w:rPr>
        <w:t xml:space="preserve">. Исполнение договора может обеспечиваться предоставлением банковской гарантии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2</w:t>
      </w:r>
      <w:r w:rsidR="00ED0077" w:rsidRPr="00B05FC4">
        <w:rPr>
          <w:rFonts w:ascii="Times New Roman" w:eastAsia="Times New Roman" w:hAnsi="Times New Roman" w:cs="Times New Roman"/>
          <w:sz w:val="24"/>
          <w:szCs w:val="24"/>
          <w:lang w:eastAsia="ru-RU"/>
        </w:rPr>
        <w:t>3</w:t>
      </w:r>
      <w:r w:rsidRPr="00B05FC4">
        <w:rPr>
          <w:rFonts w:ascii="Times New Roman" w:eastAsia="Times New Roman" w:hAnsi="Times New Roman" w:cs="Times New Roman"/>
          <w:sz w:val="24"/>
          <w:szCs w:val="24"/>
          <w:lang w:eastAsia="ru-RU"/>
        </w:rPr>
        <w:t>. Заказчиком</w:t>
      </w:r>
      <w:r w:rsidRPr="00B05FC4">
        <w:rPr>
          <w:rFonts w:ascii="Times New Roman" w:eastAsia="Calibri" w:hAnsi="Times New Roman" w:cs="Times New Roman"/>
          <w:sz w:val="24"/>
          <w:szCs w:val="24"/>
          <w:lang w:eastAsia="ru-RU"/>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w:t>
      </w:r>
      <w:r w:rsidR="00692B3C" w:rsidRPr="00B05FC4">
        <w:rPr>
          <w:rFonts w:ascii="Times New Roman" w:eastAsia="Calibri" w:hAnsi="Times New Roman" w:cs="Times New Roman"/>
          <w:sz w:val="24"/>
          <w:szCs w:val="24"/>
          <w:lang w:eastAsia="ru-RU"/>
        </w:rPr>
        <w:t>4</w:t>
      </w:r>
      <w:r w:rsidRPr="00B05FC4">
        <w:rPr>
          <w:rFonts w:ascii="Times New Roman" w:eastAsia="Calibri" w:hAnsi="Times New Roman" w:cs="Times New Roman"/>
          <w:sz w:val="24"/>
          <w:szCs w:val="24"/>
          <w:lang w:eastAsia="ru-RU"/>
        </w:rPr>
        <w:t>. Договор заключается после предоставления участником закупки, с которым заключается договор, обеспечения исполнения договора</w:t>
      </w:r>
      <w:r w:rsidRPr="00B05FC4">
        <w:rPr>
          <w:rFonts w:ascii="Times New Roman" w:eastAsia="Times New Roman" w:hAnsi="Times New Roman" w:cs="Times New Roman"/>
          <w:sz w:val="24"/>
          <w:szCs w:val="24"/>
          <w:lang w:eastAsia="ru-RU"/>
        </w:rPr>
        <w:t xml:space="preserve"> в соответствии с требованиями настоящего Положения о закупке, извещения о закупке и документации о закупке</w:t>
      </w:r>
      <w:r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w:t>
      </w:r>
      <w:r w:rsidR="00692B3C" w:rsidRPr="00B05FC4">
        <w:rPr>
          <w:rFonts w:ascii="Times New Roman" w:eastAsia="Calibri" w:hAnsi="Times New Roman" w:cs="Times New Roman"/>
          <w:sz w:val="24"/>
          <w:szCs w:val="24"/>
          <w:lang w:eastAsia="ru-RU"/>
        </w:rPr>
        <w:t>5</w:t>
      </w:r>
      <w:r w:rsidRPr="00B05FC4">
        <w:rPr>
          <w:rFonts w:ascii="Times New Roman" w:eastAsia="Calibri" w:hAnsi="Times New Roman" w:cs="Times New Roman"/>
          <w:sz w:val="24"/>
          <w:szCs w:val="24"/>
          <w:lang w:eastAsia="ru-RU"/>
        </w:rPr>
        <w:t>. В случае не</w:t>
      </w:r>
      <w:r w:rsidR="00B643A4">
        <w:rPr>
          <w:rFonts w:ascii="Times New Roman" w:eastAsia="Calibri" w:hAnsi="Times New Roman" w:cs="Times New Roman"/>
          <w:sz w:val="24"/>
          <w:szCs w:val="24"/>
          <w:lang w:eastAsia="ru-RU"/>
        </w:rPr>
        <w:t xml:space="preserve"> </w:t>
      </w:r>
      <w:r w:rsidRPr="00B05FC4">
        <w:rPr>
          <w:rFonts w:ascii="Times New Roman" w:eastAsia="Calibri" w:hAnsi="Times New Roman" w:cs="Times New Roman"/>
          <w:sz w:val="24"/>
          <w:szCs w:val="24"/>
          <w:lang w:eastAsia="ru-RU"/>
        </w:rPr>
        <w:t>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w:t>
      </w:r>
      <w:r w:rsidR="00692B3C" w:rsidRPr="00B05FC4">
        <w:rPr>
          <w:rFonts w:ascii="Times New Roman" w:eastAsia="Calibri" w:hAnsi="Times New Roman" w:cs="Times New Roman"/>
          <w:sz w:val="24"/>
          <w:szCs w:val="24"/>
          <w:lang w:eastAsia="ru-RU"/>
        </w:rPr>
        <w:t>6</w:t>
      </w:r>
      <w:r w:rsidRPr="00B05FC4">
        <w:rPr>
          <w:rFonts w:ascii="Times New Roman" w:eastAsia="Calibri" w:hAnsi="Times New Roman" w:cs="Times New Roman"/>
          <w:sz w:val="24"/>
          <w:szCs w:val="24"/>
          <w:lang w:eastAsia="ru-RU"/>
        </w:rPr>
        <w:t xml:space="preserve">.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Отмена конкурентной закупки</w:t>
      </w:r>
    </w:p>
    <w:p w:rsidR="00604A87" w:rsidRPr="00B05FC4" w:rsidRDefault="00604A87" w:rsidP="00604A87">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w:t>
      </w:r>
      <w:r w:rsidR="00692B3C" w:rsidRPr="00B05FC4">
        <w:rPr>
          <w:rFonts w:ascii="Times New Roman" w:eastAsia="Calibri" w:hAnsi="Times New Roman" w:cs="Times New Roman"/>
          <w:sz w:val="24"/>
          <w:szCs w:val="24"/>
          <w:lang w:eastAsia="ru-RU"/>
        </w:rPr>
        <w:t>7</w:t>
      </w:r>
      <w:r w:rsidRPr="00B05FC4">
        <w:rPr>
          <w:rFonts w:ascii="Times New Roman" w:eastAsia="Calibri" w:hAnsi="Times New Roman" w:cs="Times New Roman"/>
          <w:sz w:val="24"/>
          <w:szCs w:val="24"/>
          <w:lang w:eastAsia="ru-RU"/>
        </w:rPr>
        <w:t xml:space="preserve">. </w:t>
      </w:r>
      <w:bookmarkStart w:id="1" w:name="Par0"/>
      <w:bookmarkEnd w:id="1"/>
      <w:r w:rsidRPr="00B05FC4">
        <w:rPr>
          <w:rFonts w:ascii="Times New Roman" w:eastAsia="Calibri" w:hAnsi="Times New Roman" w:cs="Times New Roman"/>
          <w:sz w:val="24"/>
          <w:szCs w:val="24"/>
          <w:lang w:eastAsia="ru-RU"/>
        </w:rPr>
        <w:t xml:space="preserve">Отмена конкурентной закупки осуществляется заказчиком в соответствии с частями 5-7 статьи 3.2 </w:t>
      </w:r>
      <w:r w:rsidRPr="00B05FC4">
        <w:rPr>
          <w:rFonts w:ascii="Times New Roman" w:eastAsia="Times New Roman" w:hAnsi="Times New Roman" w:cs="Times New Roman"/>
          <w:sz w:val="24"/>
          <w:szCs w:val="24"/>
          <w:lang w:eastAsia="ru-RU"/>
        </w:rPr>
        <w:t>Федерального закона № 223-ФЗ</w:t>
      </w:r>
      <w:r w:rsidRPr="00B05FC4">
        <w:rPr>
          <w:rFonts w:ascii="Times New Roman" w:eastAsia="Calibri" w:hAnsi="Times New Roman" w:cs="Times New Roman"/>
          <w:sz w:val="24"/>
          <w:szCs w:val="24"/>
          <w:lang w:eastAsia="ru-RU"/>
        </w:rPr>
        <w:t>.</w:t>
      </w:r>
    </w:p>
    <w:p w:rsidR="00692B3C" w:rsidRPr="00B05FC4" w:rsidRDefault="00692B3C"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92B3C"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05FC4">
        <w:rPr>
          <w:rFonts w:ascii="Times New Roman" w:eastAsia="Times New Roman" w:hAnsi="Times New Roman" w:cs="Times New Roman"/>
          <w:b/>
          <w:sz w:val="24"/>
          <w:szCs w:val="24"/>
          <w:lang w:eastAsia="ru-RU"/>
        </w:rPr>
        <w:t xml:space="preserve">2. Определение поставщика (исполнителя, подрядчика) </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05FC4">
        <w:rPr>
          <w:rFonts w:ascii="Times New Roman" w:eastAsia="Times New Roman" w:hAnsi="Times New Roman" w:cs="Times New Roman"/>
          <w:b/>
          <w:sz w:val="24"/>
          <w:szCs w:val="24"/>
          <w:lang w:eastAsia="ru-RU"/>
        </w:rPr>
        <w:t>путем проведения конкурса</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Проведение конкурса</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w:t>
      </w:r>
      <w:r w:rsidR="00995C05" w:rsidRPr="00B05FC4">
        <w:rPr>
          <w:rFonts w:ascii="Times New Roman" w:eastAsia="Calibri" w:hAnsi="Times New Roman" w:cs="Times New Roman"/>
          <w:sz w:val="24"/>
          <w:szCs w:val="24"/>
          <w:lang w:eastAsia="ru-RU"/>
        </w:rPr>
        <w:t>8</w:t>
      </w:r>
      <w:r w:rsidRPr="00B05FC4">
        <w:rPr>
          <w:rFonts w:ascii="Times New Roman" w:eastAsia="Calibri" w:hAnsi="Times New Roman" w:cs="Times New Roman"/>
          <w:sz w:val="24"/>
          <w:szCs w:val="24"/>
          <w:lang w:eastAsia="ru-RU"/>
        </w:rPr>
        <w:t xml:space="preserve">. Под конкурсом понимается форма торгов, в соответствии с условиями, предусмотренными частью 16 статьи 3.2 </w:t>
      </w:r>
      <w:r w:rsidRPr="00B05FC4">
        <w:rPr>
          <w:rFonts w:ascii="Times New Roman" w:eastAsia="Times New Roman" w:hAnsi="Times New Roman" w:cs="Times New Roman"/>
          <w:sz w:val="24"/>
          <w:szCs w:val="24"/>
          <w:lang w:eastAsia="ru-RU"/>
        </w:rPr>
        <w:t>Федерального закона № 223-ФЗ</w:t>
      </w:r>
      <w:r w:rsidRPr="00B05FC4">
        <w:rPr>
          <w:rFonts w:ascii="Times New Roman" w:eastAsia="Calibri" w:hAnsi="Times New Roman" w:cs="Times New Roman"/>
          <w:sz w:val="24"/>
          <w:szCs w:val="24"/>
          <w:lang w:eastAsia="ru-RU"/>
        </w:rPr>
        <w:t>.</w:t>
      </w:r>
    </w:p>
    <w:p w:rsidR="00604A87" w:rsidRPr="00B05FC4" w:rsidRDefault="00995C05"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29</w:t>
      </w:r>
      <w:r w:rsidR="00604A87" w:rsidRPr="00B05FC4">
        <w:rPr>
          <w:rFonts w:ascii="Times New Roman" w:eastAsia="Calibri" w:hAnsi="Times New Roman" w:cs="Times New Roman"/>
          <w:sz w:val="24"/>
          <w:szCs w:val="24"/>
          <w:lang w:eastAsia="ru-RU"/>
        </w:rPr>
        <w:t xml:space="preserve">.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00604A87" w:rsidRPr="00B05FC4">
        <w:rPr>
          <w:rFonts w:ascii="Times New Roman" w:eastAsia="Times New Roman" w:hAnsi="Times New Roman" w:cs="Times New Roman"/>
          <w:sz w:val="24"/>
          <w:szCs w:val="24"/>
          <w:lang w:eastAsia="ru-RU"/>
        </w:rPr>
        <w:t>Федерального закона № 223-ФЗ</w:t>
      </w:r>
      <w:r w:rsidR="00DA24A0" w:rsidRPr="00B05FC4">
        <w:rPr>
          <w:rFonts w:ascii="Times New Roman" w:eastAsia="Calibri" w:hAnsi="Times New Roman" w:cs="Times New Roman"/>
          <w:sz w:val="24"/>
          <w:szCs w:val="24"/>
          <w:lang w:eastAsia="ru-RU"/>
        </w:rPr>
        <w:t>.</w:t>
      </w:r>
    </w:p>
    <w:p w:rsidR="00376A06" w:rsidRPr="00B05FC4" w:rsidRDefault="00376A06"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DA24A0"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Этапы конкурса</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Извещение </w:t>
      </w:r>
      <w:r w:rsidRPr="00B05FC4">
        <w:rPr>
          <w:rFonts w:ascii="Times New Roman" w:eastAsia="Calibri" w:hAnsi="Times New Roman" w:cs="Times New Roman"/>
          <w:sz w:val="24"/>
          <w:szCs w:val="24"/>
          <w:lang w:eastAsia="ru-RU"/>
        </w:rPr>
        <w:t>о проведении конкурса</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8428D3"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30</w:t>
      </w:r>
      <w:r w:rsidR="00604A87" w:rsidRPr="00B05FC4">
        <w:rPr>
          <w:rFonts w:ascii="Times New Roman" w:eastAsia="Calibri" w:hAnsi="Times New Roman" w:cs="Times New Roman"/>
          <w:sz w:val="24"/>
          <w:szCs w:val="24"/>
          <w:lang w:eastAsia="ru-RU"/>
        </w:rPr>
        <w:t>. В извещении о проведении конкурса должны быть указаны следующие сведения:</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 способ осуществления закупки;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0" w:history="1">
        <w:r w:rsidRPr="00B05FC4">
          <w:rPr>
            <w:rFonts w:ascii="Times New Roman" w:eastAsia="Calibri" w:hAnsi="Times New Roman" w:cs="Times New Roman"/>
            <w:sz w:val="24"/>
            <w:szCs w:val="24"/>
            <w:lang w:eastAsia="ru-RU"/>
          </w:rPr>
          <w:t>частью 6.1 статьи 3</w:t>
        </w:r>
      </w:hyperlink>
      <w:r w:rsidRPr="00B05FC4">
        <w:rPr>
          <w:rFonts w:ascii="Times New Roman" w:eastAsia="Calibri" w:hAnsi="Times New Roman" w:cs="Times New Roman"/>
          <w:sz w:val="24"/>
          <w:szCs w:val="24"/>
          <w:lang w:eastAsia="ru-RU"/>
        </w:rPr>
        <w:t xml:space="preserve"> Федерального закона № 223-ФЗ (при необходимости);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4) место поставки товара, выполнения работы, оказания услуги;</w:t>
      </w:r>
    </w:p>
    <w:p w:rsidR="00C16CEB" w:rsidRPr="00B05FC4" w:rsidRDefault="00604A87" w:rsidP="00604A87">
      <w:pPr>
        <w:autoSpaceDE w:val="0"/>
        <w:autoSpaceDN w:val="0"/>
        <w:adjustRightInd w:val="0"/>
        <w:spacing w:after="0" w:line="240" w:lineRule="auto"/>
        <w:ind w:firstLine="709"/>
        <w:jc w:val="both"/>
        <w:rPr>
          <w:rFonts w:ascii="Times New Roman" w:hAnsi="Times New Roman" w:cs="Times New Roman"/>
          <w:sz w:val="24"/>
          <w:szCs w:val="24"/>
        </w:rPr>
      </w:pPr>
      <w:r w:rsidRPr="00B05FC4">
        <w:rPr>
          <w:rFonts w:ascii="Times New Roman" w:eastAsia="Calibri" w:hAnsi="Times New Roman" w:cs="Times New Roman"/>
          <w:sz w:val="24"/>
          <w:szCs w:val="24"/>
          <w:lang w:eastAsia="ru-RU"/>
        </w:rPr>
        <w:lastRenderedPageBreak/>
        <w:t xml:space="preserve">5) </w:t>
      </w:r>
      <w:r w:rsidR="00C16CEB" w:rsidRPr="00B05FC4">
        <w:rPr>
          <w:rFonts w:ascii="Times New Roman" w:hAnsi="Times New Roman" w:cs="Times New Roman"/>
          <w:sz w:val="24"/>
          <w:szCs w:val="24"/>
        </w:rPr>
        <w:t xml:space="preserve">сведения о начальной (максимальной) цене договора, либо формула цены </w:t>
      </w:r>
      <w:r w:rsidR="00C16CEB" w:rsidRPr="00B05FC4">
        <w:rPr>
          <w:rFonts w:ascii="Times New Roman" w:hAnsi="Times New Roman" w:cs="Times New Roman"/>
          <w:sz w:val="24"/>
          <w:szCs w:val="24"/>
        </w:rPr>
        <w:br/>
        <w:t xml:space="preserve">и максимальное значение цены договора, либо цена единицы товара, работы, услуги </w:t>
      </w:r>
      <w:r w:rsidR="00C16CEB" w:rsidRPr="00B05FC4">
        <w:rPr>
          <w:rFonts w:ascii="Times New Roman" w:hAnsi="Times New Roman" w:cs="Times New Roman"/>
          <w:sz w:val="24"/>
          <w:szCs w:val="24"/>
        </w:rPr>
        <w:br/>
        <w:t>и максимальное значение цены договора;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FC4">
        <w:rPr>
          <w:rFonts w:ascii="Times New Roman" w:eastAsia="Calibri" w:hAnsi="Times New Roman" w:cs="Times New Roman"/>
          <w:sz w:val="24"/>
          <w:szCs w:val="24"/>
        </w:rPr>
        <w:t xml:space="preserve">6) размер обеспечения заявок на участие в </w:t>
      </w:r>
      <w:r w:rsidRPr="00B05FC4">
        <w:rPr>
          <w:rFonts w:ascii="Times New Roman" w:eastAsia="Times New Roman" w:hAnsi="Times New Roman" w:cs="Times New Roman"/>
          <w:sz w:val="24"/>
          <w:szCs w:val="24"/>
          <w:lang w:eastAsia="ru-RU"/>
        </w:rPr>
        <w:t>конкурсе и иные требования к такому обеспечению</w:t>
      </w:r>
      <w:r w:rsidRPr="00B05FC4">
        <w:rPr>
          <w:rFonts w:ascii="Times New Roman" w:eastAsia="Calibri" w:hAnsi="Times New Roman" w:cs="Times New Roman"/>
          <w:sz w:val="24"/>
          <w:szCs w:val="24"/>
        </w:rPr>
        <w:t>;</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7) </w:t>
      </w:r>
      <w:r w:rsidRPr="00B05FC4">
        <w:rPr>
          <w:rFonts w:ascii="Times New Roman" w:eastAsia="Calibri" w:hAnsi="Times New Roman" w:cs="Times New Roman"/>
          <w:sz w:val="24"/>
          <w:szCs w:val="24"/>
          <w:lang w:eastAsia="ru-RU"/>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w:t>
      </w:r>
      <w:r w:rsidR="005E0854" w:rsidRPr="00B05FC4">
        <w:rPr>
          <w:rFonts w:ascii="Times New Roman" w:eastAsia="Calibri" w:hAnsi="Times New Roman" w:cs="Times New Roman"/>
          <w:sz w:val="24"/>
          <w:szCs w:val="24"/>
          <w:lang w:eastAsia="ru-RU"/>
        </w:rPr>
        <w:t xml:space="preserve"> 8</w:t>
      </w:r>
      <w:r w:rsidRPr="00B05FC4">
        <w:rPr>
          <w:rFonts w:ascii="Times New Roman" w:eastAsia="Calibri" w:hAnsi="Times New Roman" w:cs="Times New Roman"/>
          <w:sz w:val="24"/>
          <w:szCs w:val="24"/>
          <w:lang w:eastAsia="ru-RU"/>
        </w:rPr>
        <w:t xml:space="preserve"> настоящего Положения о закупке;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10) адрес электронной площадки в информационно-телекоммуникационной сети «Интернет»</w:t>
      </w:r>
      <w:r w:rsidR="00F850E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046C7" w:rsidRPr="00B05FC4" w:rsidRDefault="00A3049E" w:rsidP="007046C7">
      <w:pPr>
        <w:autoSpaceDE w:val="0"/>
        <w:autoSpaceDN w:val="0"/>
        <w:adjustRightInd w:val="0"/>
        <w:spacing w:after="0" w:line="240" w:lineRule="auto"/>
        <w:ind w:firstLine="709"/>
        <w:jc w:val="center"/>
        <w:rPr>
          <w:rFonts w:ascii="Times New Roman" w:eastAsia="Times New Roman" w:hAnsi="Times New Roman" w:cs="Times New Roman"/>
          <w:bCs/>
          <w:sz w:val="24"/>
          <w:szCs w:val="24"/>
          <w:vertAlign w:val="superscript"/>
          <w:lang w:eastAsia="ru-RU"/>
        </w:rPr>
      </w:pPr>
      <w:r w:rsidRPr="00B05FC4">
        <w:rPr>
          <w:rFonts w:ascii="Times New Roman" w:eastAsia="Times New Roman" w:hAnsi="Times New Roman" w:cs="Times New Roman"/>
          <w:bCs/>
          <w:sz w:val="24"/>
          <w:szCs w:val="24"/>
          <w:lang w:eastAsia="ru-RU"/>
        </w:rPr>
        <w:t>Документация о конкурсе</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604A87" w:rsidRPr="00B05FC4" w:rsidRDefault="000A2A6F"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bCs/>
          <w:sz w:val="24"/>
          <w:szCs w:val="24"/>
          <w:lang w:eastAsia="ru-RU"/>
        </w:rPr>
        <w:t>31.</w:t>
      </w:r>
      <w:r w:rsidR="00604A87" w:rsidRPr="00B05FC4">
        <w:rPr>
          <w:rFonts w:ascii="Times New Roman" w:eastAsia="Times New Roman" w:hAnsi="Times New Roman" w:cs="Times New Roman"/>
          <w:bCs/>
          <w:sz w:val="24"/>
          <w:szCs w:val="24"/>
          <w:lang w:eastAsia="ru-RU"/>
        </w:rPr>
        <w:t xml:space="preserve"> В документации о конкурсе </w:t>
      </w:r>
      <w:r w:rsidR="00604A87" w:rsidRPr="00B05FC4">
        <w:rPr>
          <w:rFonts w:ascii="Times New Roman" w:eastAsia="Calibri" w:hAnsi="Times New Roman" w:cs="Times New Roman"/>
          <w:sz w:val="24"/>
          <w:szCs w:val="24"/>
          <w:lang w:eastAsia="ru-RU"/>
        </w:rPr>
        <w:t>должны быть указаны:</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5FC4">
        <w:rPr>
          <w:rFonts w:ascii="Times New Roman" w:eastAsia="Calibri" w:hAnsi="Times New Roman" w:cs="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B05FC4">
        <w:rPr>
          <w:rFonts w:ascii="Times New Roman" w:eastAsia="Calibri" w:hAnsi="Times New Roman" w:cs="Times New Roman"/>
          <w:sz w:val="24"/>
          <w:szCs w:val="24"/>
          <w:lang w:eastAsia="ru-RU"/>
        </w:rPr>
        <w:t xml:space="preserve"> поставляемого товара, выполняемой работы, оказываемой услуги потребностям заказчика. </w:t>
      </w:r>
      <w:proofErr w:type="gramStart"/>
      <w:r w:rsidRPr="00B05FC4">
        <w:rPr>
          <w:rFonts w:ascii="Times New Roman" w:eastAsia="Calibri" w:hAnsi="Times New Roman" w:cs="Times New Roman"/>
          <w:sz w:val="24"/>
          <w:szCs w:val="24"/>
          <w:lang w:eastAsia="ru-RU"/>
        </w:rPr>
        <w:t>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05FC4">
        <w:rPr>
          <w:rFonts w:ascii="Times New Roman" w:eastAsia="Calibri" w:hAnsi="Times New Roman" w:cs="Times New Roman"/>
          <w:sz w:val="24"/>
          <w:szCs w:val="24"/>
          <w:lang w:eastAsia="ru-RU"/>
        </w:rPr>
        <w:t xml:space="preserve"> товара, выполняемой работы, оказываемой услуги потребностям заказчика;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 требования к содержанию, форме, оформлению и составу заявки на участие в конкурсе;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4) место, условия и сроки (периоды) поставки товара, выполнения работы, оказания услуги;</w:t>
      </w:r>
    </w:p>
    <w:p w:rsidR="00D01B97" w:rsidRPr="00B05FC4" w:rsidRDefault="00604A87" w:rsidP="00D01B97">
      <w:pPr>
        <w:autoSpaceDE w:val="0"/>
        <w:autoSpaceDN w:val="0"/>
        <w:adjustRightInd w:val="0"/>
        <w:spacing w:after="0" w:line="240" w:lineRule="auto"/>
        <w:ind w:firstLine="709"/>
        <w:jc w:val="both"/>
        <w:rPr>
          <w:rFonts w:ascii="Times New Roman" w:hAnsi="Times New Roman" w:cs="Times New Roman"/>
          <w:sz w:val="24"/>
          <w:szCs w:val="24"/>
        </w:rPr>
      </w:pPr>
      <w:r w:rsidRPr="00B05FC4">
        <w:rPr>
          <w:rFonts w:ascii="Times New Roman" w:eastAsia="Calibri" w:hAnsi="Times New Roman" w:cs="Times New Roman"/>
          <w:sz w:val="24"/>
          <w:szCs w:val="24"/>
          <w:lang w:eastAsia="ru-RU"/>
        </w:rPr>
        <w:t xml:space="preserve">5) </w:t>
      </w:r>
      <w:r w:rsidR="00D01B97" w:rsidRPr="00B05FC4">
        <w:rPr>
          <w:rFonts w:ascii="Times New Roman" w:hAnsi="Times New Roman" w:cs="Times New Roman"/>
          <w:sz w:val="24"/>
          <w:szCs w:val="24"/>
        </w:rPr>
        <w:t xml:space="preserve">сведения о начальной (максимальной) цене договора, либо формула цены </w:t>
      </w:r>
      <w:r w:rsidR="00D01B97" w:rsidRPr="00B05FC4">
        <w:rPr>
          <w:rFonts w:ascii="Times New Roman" w:hAnsi="Times New Roman" w:cs="Times New Roman"/>
          <w:sz w:val="24"/>
          <w:szCs w:val="24"/>
        </w:rPr>
        <w:br/>
        <w:t xml:space="preserve">и максимальное значение цены договора, либо цена единицы товара, работы, услуги </w:t>
      </w:r>
      <w:r w:rsidR="00D01B97" w:rsidRPr="00B05FC4">
        <w:rPr>
          <w:rFonts w:ascii="Times New Roman" w:hAnsi="Times New Roman" w:cs="Times New Roman"/>
          <w:sz w:val="24"/>
          <w:szCs w:val="24"/>
        </w:rPr>
        <w:br/>
        <w:t>и максимальное значение цены договора;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6) форма, сроки и порядок оплаты товара, работы, услуги;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7) </w:t>
      </w:r>
      <w:r w:rsidR="00C16CEB" w:rsidRPr="00B05FC4">
        <w:rPr>
          <w:rFonts w:ascii="Times New Roman" w:hAnsi="Times New Roman" w:cs="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lastRenderedPageBreak/>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9) требования к участникам такого конкурса;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5FC4">
        <w:rPr>
          <w:rFonts w:ascii="Times New Roman" w:eastAsia="Calibri" w:hAnsi="Times New Roman" w:cs="Times New Roman"/>
          <w:sz w:val="24"/>
          <w:szCs w:val="24"/>
          <w:lang w:eastAsia="ru-RU"/>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FC4">
        <w:rPr>
          <w:rFonts w:ascii="Times New Roman" w:eastAsia="Calibri" w:hAnsi="Times New Roman" w:cs="Times New Roman"/>
          <w:sz w:val="24"/>
          <w:szCs w:val="24"/>
        </w:rPr>
        <w:t xml:space="preserve">11) размер обеспечения заявок на участие в </w:t>
      </w:r>
      <w:r w:rsidRPr="00B05FC4">
        <w:rPr>
          <w:rFonts w:ascii="Times New Roman" w:eastAsia="Times New Roman" w:hAnsi="Times New Roman" w:cs="Times New Roman"/>
          <w:sz w:val="24"/>
          <w:szCs w:val="24"/>
          <w:lang w:eastAsia="ru-RU"/>
        </w:rPr>
        <w:t>конкурсе и иные требования к такому обеспечению</w:t>
      </w:r>
      <w:r w:rsidRPr="00B05FC4">
        <w:rPr>
          <w:rFonts w:ascii="Times New Roman" w:eastAsia="Calibri" w:hAnsi="Times New Roman" w:cs="Times New Roman"/>
          <w:sz w:val="24"/>
          <w:szCs w:val="24"/>
        </w:rPr>
        <w:t>;</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12) </w:t>
      </w:r>
      <w:r w:rsidRPr="00B05FC4">
        <w:rPr>
          <w:rFonts w:ascii="Times New Roman" w:eastAsia="Calibri" w:hAnsi="Times New Roman" w:cs="Times New Roman"/>
          <w:sz w:val="24"/>
          <w:szCs w:val="24"/>
          <w:lang w:eastAsia="ru-RU"/>
        </w:rPr>
        <w:t xml:space="preserve">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w:t>
      </w:r>
      <w:r w:rsidR="0031737E" w:rsidRPr="00B05FC4">
        <w:rPr>
          <w:rFonts w:ascii="Times New Roman" w:eastAsia="Calibri" w:hAnsi="Times New Roman" w:cs="Times New Roman"/>
          <w:sz w:val="24"/>
          <w:szCs w:val="24"/>
          <w:lang w:eastAsia="ru-RU"/>
        </w:rPr>
        <w:t>8</w:t>
      </w:r>
      <w:r w:rsidRPr="00B05FC4">
        <w:rPr>
          <w:rFonts w:ascii="Times New Roman" w:eastAsia="Calibri" w:hAnsi="Times New Roman" w:cs="Times New Roman"/>
          <w:sz w:val="24"/>
          <w:szCs w:val="24"/>
          <w:lang w:eastAsia="ru-RU"/>
        </w:rPr>
        <w:t xml:space="preserve"> настоящего Положения о закупке;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13) формы, порядок, дата и время окончания срока предоставления участникам такого конкурса разъяснений положений документации о конкурсе;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14) дата рассмотрения, оценки и сопоставления предложений участников такого конкурса и подведения итогов такого конкурса;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15) критерии оценки и сопоставления заявок на участие в таком конкурсе;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16) порядок оценки и сопоставления заявок на участие в таком конкурсе;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FC4">
        <w:rPr>
          <w:rFonts w:ascii="Times New Roman" w:eastAsia="Calibri" w:hAnsi="Times New Roman" w:cs="Times New Roman"/>
          <w:sz w:val="24"/>
          <w:szCs w:val="24"/>
          <w:lang w:eastAsia="ru-RU"/>
        </w:rPr>
        <w:t xml:space="preserve">17) описание предмета такой закупки в соответствии с </w:t>
      </w:r>
      <w:hyperlink r:id="rId21" w:history="1">
        <w:r w:rsidRPr="00B05FC4">
          <w:rPr>
            <w:rFonts w:ascii="Times New Roman" w:eastAsia="Calibri" w:hAnsi="Times New Roman" w:cs="Times New Roman"/>
            <w:sz w:val="24"/>
            <w:szCs w:val="24"/>
            <w:lang w:eastAsia="ru-RU"/>
          </w:rPr>
          <w:t>частью 6.1 статьи 3</w:t>
        </w:r>
      </w:hyperlink>
      <w:r w:rsidRPr="00B05FC4">
        <w:rPr>
          <w:rFonts w:ascii="Times New Roman" w:eastAsia="Calibri" w:hAnsi="Times New Roman" w:cs="Times New Roman"/>
          <w:sz w:val="24"/>
          <w:szCs w:val="24"/>
          <w:lang w:eastAsia="ru-RU"/>
        </w:rPr>
        <w:t xml:space="preserve"> Федерального закона № 223-ФЗ;</w:t>
      </w:r>
      <w:r w:rsidRPr="00B05FC4">
        <w:rPr>
          <w:rFonts w:ascii="Times New Roman" w:eastAsia="Calibri" w:hAnsi="Times New Roman" w:cs="Times New Roman"/>
          <w:sz w:val="24"/>
          <w:szCs w:val="24"/>
        </w:rPr>
        <w:t xml:space="preserve"> </w:t>
      </w:r>
    </w:p>
    <w:p w:rsidR="00604A87" w:rsidRPr="00B05FC4" w:rsidRDefault="00125CA9"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FC4">
        <w:rPr>
          <w:rFonts w:ascii="Times New Roman" w:eastAsia="Calibri" w:hAnsi="Times New Roman" w:cs="Times New Roman"/>
          <w:sz w:val="24"/>
          <w:szCs w:val="24"/>
          <w:lang w:eastAsia="ru-RU"/>
        </w:rPr>
        <w:t>32.</w:t>
      </w:r>
      <w:r w:rsidR="00604A87" w:rsidRPr="00B05FC4">
        <w:rPr>
          <w:rFonts w:ascii="Times New Roman" w:eastAsia="Calibri" w:hAnsi="Times New Roman" w:cs="Times New Roman"/>
          <w:sz w:val="24"/>
          <w:szCs w:val="24"/>
          <w:lang w:eastAsia="ru-RU"/>
        </w:rPr>
        <w:t xml:space="preserve"> </w:t>
      </w:r>
      <w:proofErr w:type="gramStart"/>
      <w:r w:rsidR="00604A87" w:rsidRPr="00B05FC4">
        <w:rPr>
          <w:rFonts w:ascii="Times New Roman" w:eastAsia="Calibri" w:hAnsi="Times New Roman" w:cs="Times New Roman"/>
          <w:sz w:val="24"/>
          <w:szCs w:val="24"/>
          <w:lang w:eastAsia="ru-RU"/>
        </w:rPr>
        <w:t>В</w:t>
      </w:r>
      <w:r w:rsidR="00604A87" w:rsidRPr="00B05FC4">
        <w:rPr>
          <w:rFonts w:ascii="Times New Roman" w:eastAsia="Calibri" w:hAnsi="Times New Roman" w:cs="Times New Roman"/>
          <w:sz w:val="24"/>
          <w:szCs w:val="24"/>
        </w:rPr>
        <w:t xml:space="preserve"> соответствии с </w:t>
      </w:r>
      <w:r w:rsidR="00604A87" w:rsidRPr="00B05FC4">
        <w:rPr>
          <w:rFonts w:ascii="Times New Roman" w:eastAsia="Calibri" w:hAnsi="Times New Roman" w:cs="Times New Roman"/>
          <w:sz w:val="24"/>
          <w:szCs w:val="24"/>
          <w:lang w:eastAsia="ru-RU"/>
        </w:rPr>
        <w:t>постановлением Правительства Российской Федерации от 16.09.2016 № 925</w:t>
      </w:r>
      <w:r w:rsidR="00604A87" w:rsidRPr="00B05FC4">
        <w:rPr>
          <w:rFonts w:ascii="Times New Roman" w:eastAsia="Times New Roman" w:hAnsi="Times New Roman" w:cs="Times New Roman"/>
          <w:sz w:val="24"/>
          <w:szCs w:val="24"/>
          <w:lang w:eastAsia="ru-RU"/>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00604A87" w:rsidRPr="00B05FC4">
        <w:rPr>
          <w:rFonts w:ascii="Times New Roman" w:eastAsia="Calibri" w:hAnsi="Times New Roman" w:cs="Times New Roman"/>
          <w:sz w:val="24"/>
          <w:szCs w:val="24"/>
        </w:rPr>
        <w:t>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w:t>
      </w:r>
      <w:proofErr w:type="gramEnd"/>
      <w:r w:rsidR="00604A87" w:rsidRPr="00B05FC4">
        <w:rPr>
          <w:rFonts w:ascii="Times New Roman" w:eastAsia="Calibri" w:hAnsi="Times New Roman" w:cs="Times New Roman"/>
          <w:sz w:val="24"/>
          <w:szCs w:val="24"/>
        </w:rPr>
        <w:t xml:space="preserve">, работам, услугам, выполняемым, оказываемым иностранными лицами, в </w:t>
      </w:r>
      <w:r w:rsidR="00604A87" w:rsidRPr="00B05FC4">
        <w:rPr>
          <w:rFonts w:ascii="Times New Roman" w:eastAsia="Times New Roman" w:hAnsi="Times New Roman" w:cs="Times New Roman"/>
          <w:bCs/>
          <w:sz w:val="24"/>
          <w:szCs w:val="24"/>
          <w:lang w:eastAsia="ru-RU"/>
        </w:rPr>
        <w:t>документации о конкурсе</w:t>
      </w:r>
      <w:r w:rsidR="00604A87" w:rsidRPr="00B05FC4">
        <w:rPr>
          <w:rFonts w:ascii="Times New Roman" w:eastAsia="Calibri" w:hAnsi="Times New Roman" w:cs="Times New Roman"/>
          <w:sz w:val="24"/>
          <w:szCs w:val="24"/>
          <w:lang w:eastAsia="ru-RU"/>
        </w:rPr>
        <w:t xml:space="preserve"> </w:t>
      </w:r>
      <w:r w:rsidR="00604A87" w:rsidRPr="00B05FC4">
        <w:rPr>
          <w:rFonts w:ascii="Times New Roman" w:eastAsia="Calibri" w:hAnsi="Times New Roman" w:cs="Times New Roman"/>
          <w:sz w:val="24"/>
          <w:szCs w:val="24"/>
        </w:rPr>
        <w:t>должны быть указаны следующие сведения:</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1) требование об указании (декларировании) участником конкурса в заявке </w:t>
      </w:r>
      <w:r w:rsidRPr="00B05FC4">
        <w:rPr>
          <w:rFonts w:ascii="Times New Roman" w:eastAsia="Calibri" w:hAnsi="Times New Roman" w:cs="Times New Roman"/>
          <w:sz w:val="24"/>
          <w:szCs w:val="24"/>
          <w:lang w:eastAsia="ru-RU"/>
        </w:rPr>
        <w:br/>
        <w:t xml:space="preserve">на участие в конкурсе (в части заявки на участие в конкурсе, содержащей предложение </w:t>
      </w:r>
      <w:r w:rsidRPr="00B05FC4">
        <w:rPr>
          <w:rFonts w:ascii="Times New Roman" w:eastAsia="Calibri" w:hAnsi="Times New Roman" w:cs="Times New Roman"/>
          <w:sz w:val="24"/>
          <w:szCs w:val="24"/>
          <w:lang w:eastAsia="ru-RU"/>
        </w:rPr>
        <w:br/>
        <w:t>о поставке товара) наименования страны происхождения поставляемых товаров;</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3) сведения о начальной (максимальной) цене единицы каждого товара, работы, услуги, </w:t>
      </w:r>
      <w:proofErr w:type="gramStart"/>
      <w:r w:rsidRPr="00B05FC4">
        <w:rPr>
          <w:rFonts w:ascii="Times New Roman" w:eastAsia="Calibri" w:hAnsi="Times New Roman" w:cs="Times New Roman"/>
          <w:sz w:val="24"/>
          <w:szCs w:val="24"/>
          <w:lang w:eastAsia="ru-RU"/>
        </w:rPr>
        <w:t>являющихся</w:t>
      </w:r>
      <w:proofErr w:type="gramEnd"/>
      <w:r w:rsidRPr="00B05FC4">
        <w:rPr>
          <w:rFonts w:ascii="Times New Roman" w:eastAsia="Calibri" w:hAnsi="Times New Roman" w:cs="Times New Roman"/>
          <w:sz w:val="24"/>
          <w:szCs w:val="24"/>
          <w:lang w:eastAsia="ru-RU"/>
        </w:rPr>
        <w:t xml:space="preserve"> предметом закупки;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lastRenderedPageBreak/>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5FC4">
        <w:rPr>
          <w:rFonts w:ascii="Times New Roman" w:eastAsia="Calibri" w:hAnsi="Times New Roman" w:cs="Times New Roman"/>
          <w:sz w:val="24"/>
          <w:szCs w:val="24"/>
          <w:lang w:eastAsia="ru-RU"/>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roofErr w:type="gramEnd"/>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5FC4">
        <w:rPr>
          <w:rFonts w:ascii="Times New Roman" w:eastAsia="Calibri" w:hAnsi="Times New Roman" w:cs="Times New Roman"/>
          <w:sz w:val="24"/>
          <w:szCs w:val="24"/>
          <w:lang w:eastAsia="ru-RU"/>
        </w:rPr>
        <w:t xml:space="preserve">9) условие о том, что при исполнении договора, заключенного с участником конкурса, которому предоставлен приоритет в соответствии с </w:t>
      </w:r>
      <w:r w:rsidRPr="00B05FC4">
        <w:rPr>
          <w:rFonts w:ascii="Times New Roman" w:eastAsia="Times New Roman" w:hAnsi="Times New Roman" w:cs="Times New Roman"/>
          <w:sz w:val="24"/>
          <w:szCs w:val="24"/>
          <w:lang w:eastAsia="ru-RU"/>
        </w:rPr>
        <w:t xml:space="preserve">Постановлением № 925, </w:t>
      </w:r>
      <w:r w:rsidRPr="00B05FC4">
        <w:rPr>
          <w:rFonts w:ascii="Times New Roman" w:eastAsia="Calibri" w:hAnsi="Times New Roman" w:cs="Times New Roman"/>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w:t>
      </w:r>
      <w:proofErr w:type="gramEnd"/>
      <w:r w:rsidRPr="00B05FC4">
        <w:rPr>
          <w:rFonts w:ascii="Times New Roman" w:eastAsia="Calibri" w:hAnsi="Times New Roman" w:cs="Times New Roman"/>
          <w:sz w:val="24"/>
          <w:szCs w:val="24"/>
          <w:lang w:eastAsia="ru-RU"/>
        </w:rPr>
        <w:t xml:space="preserve">, </w:t>
      </w:r>
      <w:proofErr w:type="gramStart"/>
      <w:r w:rsidRPr="00B05FC4">
        <w:rPr>
          <w:rFonts w:ascii="Times New Roman" w:eastAsia="Calibri" w:hAnsi="Times New Roman" w:cs="Times New Roman"/>
          <w:sz w:val="24"/>
          <w:szCs w:val="24"/>
          <w:lang w:eastAsia="ru-RU"/>
        </w:rPr>
        <w:t>указанных</w:t>
      </w:r>
      <w:proofErr w:type="gramEnd"/>
      <w:r w:rsidRPr="00B05FC4">
        <w:rPr>
          <w:rFonts w:ascii="Times New Roman" w:eastAsia="Calibri" w:hAnsi="Times New Roman" w:cs="Times New Roman"/>
          <w:sz w:val="24"/>
          <w:szCs w:val="24"/>
          <w:lang w:eastAsia="ru-RU"/>
        </w:rPr>
        <w:t xml:space="preserve"> в договоре.</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5CA9"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Порядок предоставления разъяснений положений </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документации о конкурсе</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B05FC4" w:rsidRDefault="00125CA9"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33</w:t>
      </w:r>
      <w:r w:rsidR="00604A87" w:rsidRPr="00B05FC4">
        <w:rPr>
          <w:rFonts w:ascii="Times New Roman" w:eastAsia="Times New Roman" w:hAnsi="Times New Roman" w:cs="Times New Roman"/>
          <w:sz w:val="24"/>
          <w:szCs w:val="24"/>
          <w:lang w:eastAsia="ru-RU"/>
        </w:rPr>
        <w:t xml:space="preserve">. Любой участник закупки, аккредитованный на электронной площадке, вправе направить оператору </w:t>
      </w:r>
      <w:r w:rsidR="00604A87" w:rsidRPr="00B05FC4">
        <w:rPr>
          <w:rFonts w:ascii="Times New Roman" w:eastAsia="Calibri" w:hAnsi="Times New Roman" w:cs="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00604A87" w:rsidRPr="00B05FC4">
        <w:rPr>
          <w:rFonts w:ascii="Times New Roman" w:eastAsia="Times New Roman" w:hAnsi="Times New Roman" w:cs="Times New Roman"/>
          <w:sz w:val="24"/>
          <w:szCs w:val="24"/>
          <w:lang w:eastAsia="ru-RU"/>
        </w:rPr>
        <w:t xml:space="preserve">, запрос о даче разъяснений положений </w:t>
      </w:r>
      <w:r w:rsidR="00604A87" w:rsidRPr="00B05FC4">
        <w:rPr>
          <w:rFonts w:ascii="Times New Roman" w:eastAsia="Calibri" w:hAnsi="Times New Roman" w:cs="Times New Roman"/>
          <w:sz w:val="24"/>
          <w:szCs w:val="24"/>
          <w:lang w:eastAsia="ru-RU"/>
        </w:rPr>
        <w:t xml:space="preserve">извещения о проведении конкурса и (или) документации </w:t>
      </w:r>
      <w:r w:rsidR="008732BD" w:rsidRPr="00B05FC4">
        <w:rPr>
          <w:rFonts w:ascii="Times New Roman" w:eastAsia="Calibri" w:hAnsi="Times New Roman" w:cs="Times New Roman"/>
          <w:sz w:val="24"/>
          <w:szCs w:val="24"/>
          <w:lang w:eastAsia="ru-RU"/>
        </w:rPr>
        <w:br/>
      </w:r>
      <w:r w:rsidR="00604A87" w:rsidRPr="00B05FC4">
        <w:rPr>
          <w:rFonts w:ascii="Times New Roman" w:eastAsia="Calibri" w:hAnsi="Times New Roman" w:cs="Times New Roman"/>
          <w:sz w:val="24"/>
          <w:szCs w:val="24"/>
          <w:lang w:eastAsia="ru-RU"/>
        </w:rPr>
        <w:t>о конкурсе</w:t>
      </w:r>
      <w:r w:rsidR="00604A87" w:rsidRPr="00B05FC4">
        <w:rPr>
          <w:rFonts w:ascii="Times New Roman" w:eastAsia="Times New Roman" w:hAnsi="Times New Roman" w:cs="Times New Roman"/>
          <w:sz w:val="24"/>
          <w:szCs w:val="24"/>
          <w:lang w:eastAsia="ru-RU"/>
        </w:rPr>
        <w:t xml:space="preserve">. </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3</w:t>
      </w:r>
      <w:r w:rsidR="00D14C9A" w:rsidRPr="00B05FC4">
        <w:rPr>
          <w:rFonts w:ascii="Times New Roman" w:eastAsia="Calibri" w:hAnsi="Times New Roman" w:cs="Times New Roman"/>
          <w:sz w:val="24"/>
          <w:szCs w:val="24"/>
          <w:lang w:eastAsia="ru-RU"/>
        </w:rPr>
        <w:t>4</w:t>
      </w:r>
      <w:r w:rsidRPr="00B05FC4">
        <w:rPr>
          <w:rFonts w:ascii="Times New Roman" w:eastAsia="Calibri" w:hAnsi="Times New Roman" w:cs="Times New Roman"/>
          <w:sz w:val="24"/>
          <w:szCs w:val="24"/>
          <w:lang w:eastAsia="ru-RU"/>
        </w:rPr>
        <w:t xml:space="preserve">. Разъяснение положений </w:t>
      </w:r>
      <w:r w:rsidRPr="00B05FC4">
        <w:rPr>
          <w:rFonts w:ascii="Times New Roman" w:eastAsia="Times New Roman" w:hAnsi="Times New Roman" w:cs="Times New Roman"/>
          <w:sz w:val="24"/>
          <w:szCs w:val="24"/>
          <w:lang w:eastAsia="ru-RU"/>
        </w:rPr>
        <w:t xml:space="preserve">документации о конкурсе осуществляется заказчиком в </w:t>
      </w:r>
      <w:r w:rsidRPr="00B05FC4">
        <w:rPr>
          <w:rFonts w:ascii="Times New Roman" w:eastAsia="Calibri" w:hAnsi="Times New Roman" w:cs="Times New Roman"/>
          <w:sz w:val="24"/>
          <w:szCs w:val="24"/>
          <w:lang w:eastAsia="ru-RU"/>
        </w:rPr>
        <w:t xml:space="preserve">соответствии с частями 3-4 статьи 3.2, частью 11 статьи 4 </w:t>
      </w:r>
      <w:r w:rsidRPr="00B05FC4">
        <w:rPr>
          <w:rFonts w:ascii="Times New Roman" w:eastAsia="Times New Roman" w:hAnsi="Times New Roman" w:cs="Times New Roman"/>
          <w:sz w:val="24"/>
          <w:szCs w:val="24"/>
          <w:lang w:eastAsia="ru-RU"/>
        </w:rPr>
        <w:t>Федерального закона № 223-ФЗ</w:t>
      </w:r>
      <w:r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14C9A" w:rsidRPr="00B05FC4"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Внесение изменений в </w:t>
      </w:r>
      <w:r w:rsidRPr="00B05FC4">
        <w:rPr>
          <w:rFonts w:ascii="Times New Roman" w:eastAsia="Calibri" w:hAnsi="Times New Roman" w:cs="Times New Roman"/>
          <w:sz w:val="24"/>
          <w:szCs w:val="24"/>
          <w:lang w:eastAsia="ru-RU"/>
        </w:rPr>
        <w:t xml:space="preserve">извещение о проведении конкурса </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и (или) документацию о конкурсе</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3</w:t>
      </w:r>
      <w:r w:rsidR="00D14C9A" w:rsidRPr="00B05FC4">
        <w:rPr>
          <w:rFonts w:ascii="Times New Roman" w:eastAsia="Calibri" w:hAnsi="Times New Roman" w:cs="Times New Roman"/>
          <w:sz w:val="24"/>
          <w:szCs w:val="24"/>
          <w:lang w:eastAsia="ru-RU"/>
        </w:rPr>
        <w:t>5</w:t>
      </w:r>
      <w:r w:rsidRPr="00B05FC4">
        <w:rPr>
          <w:rFonts w:ascii="Times New Roman" w:eastAsia="Calibri" w:hAnsi="Times New Roman" w:cs="Times New Roman"/>
          <w:sz w:val="24"/>
          <w:szCs w:val="24"/>
          <w:lang w:eastAsia="ru-RU"/>
        </w:rPr>
        <w:t xml:space="preserve">. Изменения, вносимые </w:t>
      </w:r>
      <w:r w:rsidRPr="00B05FC4">
        <w:rPr>
          <w:rFonts w:ascii="Times New Roman" w:eastAsia="Times New Roman" w:hAnsi="Times New Roman" w:cs="Times New Roman"/>
          <w:sz w:val="24"/>
          <w:szCs w:val="24"/>
          <w:lang w:eastAsia="ru-RU"/>
        </w:rPr>
        <w:t xml:space="preserve">в </w:t>
      </w:r>
      <w:r w:rsidRPr="00B05FC4">
        <w:rPr>
          <w:rFonts w:ascii="Times New Roman" w:eastAsia="Calibri" w:hAnsi="Times New Roman" w:cs="Times New Roman"/>
          <w:sz w:val="24"/>
          <w:szCs w:val="24"/>
          <w:lang w:eastAsia="ru-RU"/>
        </w:rPr>
        <w:t xml:space="preserve">извещение о проведении конкурса </w:t>
      </w:r>
      <w:r w:rsidRPr="00B05FC4">
        <w:rPr>
          <w:rFonts w:ascii="Times New Roman" w:eastAsia="Times New Roman" w:hAnsi="Times New Roman" w:cs="Times New Roman"/>
          <w:sz w:val="24"/>
          <w:szCs w:val="24"/>
          <w:lang w:eastAsia="ru-RU"/>
        </w:rPr>
        <w:t xml:space="preserve">и (или) </w:t>
      </w:r>
      <w:r w:rsidRPr="00B05FC4">
        <w:rPr>
          <w:rFonts w:ascii="Times New Roman" w:eastAsia="Calibri" w:hAnsi="Times New Roman" w:cs="Times New Roman"/>
          <w:sz w:val="24"/>
          <w:szCs w:val="24"/>
          <w:lang w:eastAsia="ru-RU"/>
        </w:rPr>
        <w:t xml:space="preserve">документацию о конкурсе размещаются заказчиком в соответствии с частью 11 статьи 4 </w:t>
      </w:r>
      <w:r w:rsidRPr="00B05FC4">
        <w:rPr>
          <w:rFonts w:ascii="Times New Roman" w:eastAsia="Times New Roman" w:hAnsi="Times New Roman" w:cs="Times New Roman"/>
          <w:sz w:val="24"/>
          <w:szCs w:val="24"/>
          <w:lang w:eastAsia="ru-RU"/>
        </w:rPr>
        <w:t>Федерального закона № 223-ФЗ</w:t>
      </w:r>
      <w:r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Порядок под</w:t>
      </w:r>
      <w:r w:rsidR="00324B14" w:rsidRPr="00B05FC4">
        <w:rPr>
          <w:rFonts w:ascii="Times New Roman" w:eastAsia="Times New Roman" w:hAnsi="Times New Roman" w:cs="Times New Roman"/>
          <w:sz w:val="24"/>
          <w:szCs w:val="24"/>
          <w:lang w:eastAsia="ru-RU"/>
        </w:rPr>
        <w:t>ачи заявок на участие в конкурсе</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3</w:t>
      </w:r>
      <w:r w:rsidR="00091189" w:rsidRPr="00B05FC4">
        <w:rPr>
          <w:rFonts w:ascii="Times New Roman" w:eastAsia="Times New Roman" w:hAnsi="Times New Roman" w:cs="Times New Roman"/>
          <w:sz w:val="24"/>
          <w:szCs w:val="24"/>
          <w:lang w:eastAsia="ru-RU"/>
        </w:rPr>
        <w:t>6</w:t>
      </w:r>
      <w:r w:rsidRPr="00B05FC4">
        <w:rPr>
          <w:rFonts w:ascii="Times New Roman" w:eastAsia="Times New Roman" w:hAnsi="Times New Roman" w:cs="Times New Roman"/>
          <w:sz w:val="24"/>
          <w:szCs w:val="24"/>
          <w:lang w:eastAsia="ru-RU"/>
        </w:rPr>
        <w:t xml:space="preserve">. Участник конкурса подает заявку на участие в конкурсе, </w:t>
      </w:r>
      <w:r w:rsidRPr="00B05FC4">
        <w:rPr>
          <w:rFonts w:ascii="Times New Roman" w:eastAsia="Calibri" w:hAnsi="Times New Roman" w:cs="Times New Roman"/>
          <w:sz w:val="24"/>
          <w:szCs w:val="24"/>
          <w:lang w:eastAsia="ru-RU"/>
        </w:rPr>
        <w:t xml:space="preserve">в соответствии с требованиями частей 10-11 статьи 3.2, части 11 статьи 3.3 </w:t>
      </w:r>
      <w:r w:rsidRPr="00B05FC4">
        <w:rPr>
          <w:rFonts w:ascii="Times New Roman" w:eastAsia="Times New Roman" w:hAnsi="Times New Roman" w:cs="Times New Roman"/>
          <w:sz w:val="24"/>
          <w:szCs w:val="24"/>
          <w:lang w:eastAsia="ru-RU"/>
        </w:rPr>
        <w:t>Федерального закона № 223-ФЗ</w:t>
      </w:r>
      <w:r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3</w:t>
      </w:r>
      <w:r w:rsidR="00091189" w:rsidRPr="00B05FC4">
        <w:rPr>
          <w:rFonts w:ascii="Times New Roman" w:eastAsia="Times New Roman" w:hAnsi="Times New Roman" w:cs="Times New Roman"/>
          <w:sz w:val="24"/>
          <w:szCs w:val="24"/>
          <w:lang w:eastAsia="ru-RU"/>
        </w:rPr>
        <w:t>7</w:t>
      </w:r>
      <w:r w:rsidRPr="00B05FC4">
        <w:rPr>
          <w:rFonts w:ascii="Times New Roman" w:eastAsia="Times New Roman" w:hAnsi="Times New Roman" w:cs="Times New Roman"/>
          <w:sz w:val="24"/>
          <w:szCs w:val="24"/>
          <w:lang w:eastAsia="ru-RU"/>
        </w:rPr>
        <w:t xml:space="preserve">. Заявка на участие в конкурсе должна содержать </w:t>
      </w:r>
      <w:r w:rsidRPr="00B05FC4">
        <w:rPr>
          <w:rFonts w:ascii="Times New Roman" w:eastAsia="Calibri" w:hAnsi="Times New Roman" w:cs="Times New Roman"/>
          <w:sz w:val="24"/>
          <w:szCs w:val="24"/>
          <w:lang w:eastAsia="ru-RU"/>
        </w:rPr>
        <w:t>сл</w:t>
      </w:r>
      <w:r w:rsidR="00324B14" w:rsidRPr="00B05FC4">
        <w:rPr>
          <w:rFonts w:ascii="Times New Roman" w:eastAsia="Calibri" w:hAnsi="Times New Roman" w:cs="Times New Roman"/>
          <w:sz w:val="24"/>
          <w:szCs w:val="24"/>
          <w:lang w:eastAsia="ru-RU"/>
        </w:rPr>
        <w:t xml:space="preserve">едующие </w:t>
      </w:r>
      <w:r w:rsidR="00324B14" w:rsidRPr="00B05FC4">
        <w:rPr>
          <w:rFonts w:ascii="Times New Roman" w:eastAsia="Calibri" w:hAnsi="Times New Roman" w:cs="Times New Roman"/>
          <w:sz w:val="24"/>
          <w:szCs w:val="24"/>
          <w:lang w:eastAsia="ru-RU"/>
        </w:rPr>
        <w:br/>
        <w:t>документы и информацию:</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604A87" w:rsidRPr="00B05FC4" w:rsidRDefault="00604A87" w:rsidP="00152AF5">
      <w:pPr>
        <w:pStyle w:val="af2"/>
        <w:ind w:firstLine="709"/>
        <w:jc w:val="both"/>
        <w:rPr>
          <w:rFonts w:ascii="Times New Roman" w:eastAsia="Calibri" w:hAnsi="Times New Roman"/>
          <w:sz w:val="24"/>
          <w:szCs w:val="24"/>
        </w:rPr>
      </w:pPr>
      <w:proofErr w:type="gramStart"/>
      <w:r w:rsidRPr="00B05FC4">
        <w:rPr>
          <w:rFonts w:ascii="Times New Roman" w:eastAsia="Calibri" w:hAnsi="Times New Roman"/>
          <w:sz w:val="24"/>
          <w:szCs w:val="24"/>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w:t>
      </w:r>
      <w:hyperlink r:id="rId22" w:history="1">
        <w:r w:rsidRPr="00B05FC4">
          <w:rPr>
            <w:rFonts w:ascii="Times New Roman" w:eastAsia="Calibri" w:hAnsi="Times New Roman"/>
            <w:sz w:val="24"/>
            <w:szCs w:val="24"/>
          </w:rPr>
          <w:t xml:space="preserve">пунктом 3 пункта </w:t>
        </w:r>
        <w:r w:rsidR="00D17ACB" w:rsidRPr="00B05FC4">
          <w:rPr>
            <w:rFonts w:ascii="Times New Roman" w:eastAsia="Calibri" w:hAnsi="Times New Roman"/>
            <w:sz w:val="24"/>
            <w:szCs w:val="24"/>
          </w:rPr>
          <w:t>213</w:t>
        </w:r>
        <w:r w:rsidRPr="00B05FC4">
          <w:rPr>
            <w:rFonts w:ascii="Times New Roman" w:eastAsia="Calibri" w:hAnsi="Times New Roman"/>
            <w:sz w:val="24"/>
            <w:szCs w:val="24"/>
          </w:rPr>
          <w:t xml:space="preserve"> настоящего</w:t>
        </w:r>
      </w:hyperlink>
      <w:r w:rsidRPr="00B05FC4">
        <w:rPr>
          <w:rFonts w:ascii="Times New Roman" w:eastAsia="Calibri" w:hAnsi="Times New Roman"/>
          <w:sz w:val="24"/>
          <w:szCs w:val="24"/>
        </w:rPr>
        <w:t xml:space="preserve"> Положения о закупке</w:t>
      </w:r>
      <w:r w:rsidR="00152AF5">
        <w:rPr>
          <w:rFonts w:ascii="Times New Roman" w:eastAsia="Calibri" w:hAnsi="Times New Roman"/>
          <w:sz w:val="24"/>
          <w:szCs w:val="24"/>
        </w:rPr>
        <w:t>.</w:t>
      </w:r>
      <w:proofErr w:type="gramEnd"/>
      <w:r w:rsidR="00152AF5">
        <w:rPr>
          <w:rFonts w:ascii="Times New Roman" w:eastAsia="Calibri" w:hAnsi="Times New Roman"/>
          <w:sz w:val="24"/>
          <w:szCs w:val="24"/>
        </w:rPr>
        <w:t xml:space="preserve"> </w:t>
      </w:r>
      <w:r w:rsidR="00152AF5" w:rsidRPr="00185B50">
        <w:rPr>
          <w:rFonts w:ascii="Times New Roman" w:eastAsia="Calibri" w:hAnsi="Times New Roman"/>
          <w:sz w:val="24"/>
          <w:szCs w:val="24"/>
        </w:rPr>
        <w:t>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r w:rsidRPr="00B05FC4">
        <w:rPr>
          <w:rFonts w:ascii="Times New Roman" w:eastAsia="Calibri" w:hAnsi="Times New Roman"/>
          <w:sz w:val="24"/>
          <w:szCs w:val="24"/>
        </w:rPr>
        <w:t>;</w:t>
      </w:r>
    </w:p>
    <w:p w:rsidR="006E0751" w:rsidRPr="00B05FC4" w:rsidRDefault="006E075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4) при осуществлении закупки товара, в том числе поставляемого заказчику при выполнении закупаемых работ, оказании закупаемых услуг:</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lastRenderedPageBreak/>
        <w:t>а) указание (декларирование) наименования страны происхождения поставляемых товаров;</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5FC4">
        <w:rPr>
          <w:rFonts w:ascii="Times New Roman" w:eastAsia="Calibri" w:hAnsi="Times New Roman" w:cs="Times New Roman"/>
          <w:sz w:val="24"/>
          <w:szCs w:val="24"/>
          <w:lang w:eastAsia="ru-RU"/>
        </w:rPr>
        <w:t>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w:t>
      </w:r>
      <w:proofErr w:type="gramEnd"/>
      <w:r w:rsidRPr="00B05FC4">
        <w:rPr>
          <w:rFonts w:ascii="Times New Roman" w:eastAsia="Calibri" w:hAnsi="Times New Roman" w:cs="Times New Roman"/>
          <w:sz w:val="24"/>
          <w:szCs w:val="24"/>
          <w:lang w:eastAsia="ru-RU"/>
        </w:rPr>
        <w:t>, членов коллегиального исполнительного органа, лица, исполняющего функции единоличного исполнительного органа участника такого конкурса;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7)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1</w:t>
      </w:r>
      <w:r w:rsidR="00161D95" w:rsidRPr="00B05FC4">
        <w:rPr>
          <w:rFonts w:ascii="Times New Roman" w:eastAsia="Calibri" w:hAnsi="Times New Roman" w:cs="Times New Roman"/>
          <w:sz w:val="24"/>
          <w:szCs w:val="24"/>
          <w:lang w:eastAsia="ru-RU"/>
        </w:rPr>
        <w:t>3</w:t>
      </w:r>
      <w:r w:rsidRPr="00B05FC4">
        <w:rPr>
          <w:rFonts w:ascii="Times New Roman" w:eastAsia="Calibri" w:hAnsi="Times New Roman" w:cs="Times New Roman"/>
          <w:sz w:val="24"/>
          <w:szCs w:val="24"/>
          <w:lang w:eastAsia="ru-RU"/>
        </w:rPr>
        <w:t xml:space="preserve"> настоящего Положения о закупке, а также декларацию о соответствии участника конкурса требованиям, установленным в соответствии с </w:t>
      </w:r>
      <w:r w:rsidR="00161D95" w:rsidRPr="00B05FC4">
        <w:rPr>
          <w:rFonts w:ascii="Times New Roman" w:eastAsia="Calibri" w:hAnsi="Times New Roman" w:cs="Times New Roman"/>
          <w:sz w:val="24"/>
          <w:szCs w:val="24"/>
          <w:lang w:eastAsia="ru-RU"/>
        </w:rPr>
        <w:t xml:space="preserve">подпунктами 2 - 9 пункта 13 </w:t>
      </w:r>
      <w:r w:rsidRPr="00B05FC4">
        <w:rPr>
          <w:rFonts w:ascii="Times New Roman" w:eastAsia="Calibri" w:hAnsi="Times New Roman" w:cs="Times New Roman"/>
          <w:sz w:val="24"/>
          <w:szCs w:val="24"/>
          <w:lang w:eastAsia="ru-RU"/>
        </w:rPr>
        <w:t>настоящего Положения о закупке;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604A87" w:rsidRPr="00B05FC4" w:rsidRDefault="00604A87" w:rsidP="003D434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lastRenderedPageBreak/>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w:t>
      </w:r>
      <w:r w:rsidR="003D434A" w:rsidRPr="00B05FC4">
        <w:rPr>
          <w:rFonts w:ascii="Times New Roman" w:eastAsia="Calibri" w:hAnsi="Times New Roman" w:cs="Times New Roman"/>
          <w:sz w:val="24"/>
          <w:szCs w:val="24"/>
          <w:lang w:eastAsia="ru-RU"/>
        </w:rPr>
        <w:t>араметров условий одной сделки;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3</w:t>
      </w:r>
      <w:r w:rsidR="003D434A" w:rsidRPr="00B05FC4">
        <w:rPr>
          <w:rFonts w:ascii="Times New Roman" w:eastAsia="Calibri" w:hAnsi="Times New Roman" w:cs="Times New Roman"/>
          <w:sz w:val="24"/>
          <w:szCs w:val="24"/>
          <w:lang w:eastAsia="ru-RU"/>
        </w:rPr>
        <w:t>8</w:t>
      </w:r>
      <w:r w:rsidRPr="00B05FC4">
        <w:rPr>
          <w:rFonts w:ascii="Times New Roman" w:eastAsia="Calibri" w:hAnsi="Times New Roman" w:cs="Times New Roman"/>
          <w:sz w:val="24"/>
          <w:szCs w:val="24"/>
          <w:lang w:eastAsia="ru-RU"/>
        </w:rPr>
        <w:t xml:space="preserve">.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604A87" w:rsidRPr="00B05FC4" w:rsidRDefault="003D434A"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39</w:t>
      </w:r>
      <w:r w:rsidR="00604A87" w:rsidRPr="00B05FC4">
        <w:rPr>
          <w:rFonts w:ascii="Times New Roman" w:eastAsia="Times New Roman" w:hAnsi="Times New Roman" w:cs="Times New Roman"/>
          <w:sz w:val="24"/>
          <w:szCs w:val="24"/>
          <w:lang w:eastAsia="ru-RU"/>
        </w:rPr>
        <w:t xml:space="preserve">. </w:t>
      </w:r>
      <w:r w:rsidR="00604A87" w:rsidRPr="00B05FC4">
        <w:rPr>
          <w:rFonts w:ascii="Times New Roman" w:eastAsia="Calibri" w:hAnsi="Times New Roman" w:cs="Times New Roman"/>
          <w:sz w:val="24"/>
          <w:szCs w:val="24"/>
          <w:lang w:eastAsia="ru-RU"/>
        </w:rPr>
        <w:t>В случае</w:t>
      </w:r>
      <w:proofErr w:type="gramStart"/>
      <w:r w:rsidR="00604A87" w:rsidRPr="00B05FC4">
        <w:rPr>
          <w:rFonts w:ascii="Times New Roman" w:eastAsia="Calibri" w:hAnsi="Times New Roman" w:cs="Times New Roman"/>
          <w:sz w:val="24"/>
          <w:szCs w:val="24"/>
          <w:lang w:eastAsia="ru-RU"/>
        </w:rPr>
        <w:t>,</w:t>
      </w:r>
      <w:proofErr w:type="gramEnd"/>
      <w:r w:rsidR="00604A87" w:rsidRPr="00B05FC4">
        <w:rPr>
          <w:rFonts w:ascii="Times New Roman" w:eastAsia="Calibri" w:hAnsi="Times New Roman" w:cs="Times New Roman"/>
          <w:sz w:val="24"/>
          <w:szCs w:val="24"/>
          <w:lang w:eastAsia="ru-RU"/>
        </w:rPr>
        <w:t xml:space="preserve">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111F9"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Порядок рассмотрения, оценки и сопоставления</w:t>
      </w:r>
    </w:p>
    <w:p w:rsidR="00604A87" w:rsidRPr="00152AF5" w:rsidRDefault="00202BA0" w:rsidP="00604A87">
      <w:pPr>
        <w:autoSpaceDE w:val="0"/>
        <w:autoSpaceDN w:val="0"/>
        <w:adjustRightInd w:val="0"/>
        <w:spacing w:after="0" w:line="240" w:lineRule="auto"/>
        <w:ind w:firstLine="709"/>
        <w:jc w:val="center"/>
        <w:rPr>
          <w:rFonts w:ascii="Times New Roman" w:eastAsia="Times New Roman" w:hAnsi="Times New Roman" w:cs="Times New Roman"/>
          <w:strike/>
          <w:color w:val="FF0000"/>
          <w:sz w:val="24"/>
          <w:szCs w:val="24"/>
          <w:lang w:eastAsia="ru-RU"/>
        </w:rPr>
      </w:pPr>
      <w:r w:rsidRPr="00B05FC4">
        <w:rPr>
          <w:rFonts w:ascii="Times New Roman" w:eastAsia="Times New Roman" w:hAnsi="Times New Roman" w:cs="Times New Roman"/>
          <w:sz w:val="24"/>
          <w:szCs w:val="24"/>
          <w:lang w:eastAsia="ru-RU"/>
        </w:rPr>
        <w:t>заявок на участие в конкурсе</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7111F9"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40</w:t>
      </w:r>
      <w:r w:rsidR="00604A87" w:rsidRPr="00B05FC4">
        <w:rPr>
          <w:rFonts w:ascii="Times New Roman" w:eastAsia="Calibri" w:hAnsi="Times New Roman" w:cs="Times New Roman"/>
          <w:sz w:val="24"/>
          <w:szCs w:val="24"/>
          <w:lang w:eastAsia="ru-RU"/>
        </w:rPr>
        <w:t xml:space="preserve">. Срок рассмотрения, оценки и сопоставления заявок на участие в конкурсе не может превышать десять рабочих дней </w:t>
      </w:r>
      <w:proofErr w:type="gramStart"/>
      <w:r w:rsidR="00604A87" w:rsidRPr="00B05FC4">
        <w:rPr>
          <w:rFonts w:ascii="Times New Roman" w:eastAsia="Calibri" w:hAnsi="Times New Roman" w:cs="Times New Roman"/>
          <w:sz w:val="24"/>
          <w:szCs w:val="24"/>
          <w:lang w:eastAsia="ru-RU"/>
        </w:rPr>
        <w:t>с даты окончания</w:t>
      </w:r>
      <w:proofErr w:type="gramEnd"/>
      <w:r w:rsidR="00604A87" w:rsidRPr="00B05FC4">
        <w:rPr>
          <w:rFonts w:ascii="Times New Roman" w:eastAsia="Calibri" w:hAnsi="Times New Roman" w:cs="Times New Roman"/>
          <w:sz w:val="24"/>
          <w:szCs w:val="24"/>
          <w:lang w:eastAsia="ru-RU"/>
        </w:rPr>
        <w:t xml:space="preserve"> срока подачи указанных заявок.</w:t>
      </w:r>
    </w:p>
    <w:p w:rsidR="00604A87" w:rsidRPr="00B05FC4" w:rsidRDefault="007111F9"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41</w:t>
      </w:r>
      <w:r w:rsidR="00604A87" w:rsidRPr="00B05FC4">
        <w:rPr>
          <w:rFonts w:ascii="Times New Roman" w:eastAsia="Calibri" w:hAnsi="Times New Roman" w:cs="Times New Roman"/>
          <w:sz w:val="24"/>
          <w:szCs w:val="24"/>
          <w:lang w:eastAsia="ru-RU"/>
        </w:rPr>
        <w:t xml:space="preserve">.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604A87" w:rsidRPr="00B05FC4" w:rsidRDefault="007111F9"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42</w:t>
      </w:r>
      <w:r w:rsidR="00604A87" w:rsidRPr="00B05FC4">
        <w:rPr>
          <w:rFonts w:ascii="Times New Roman" w:eastAsia="Times New Roman" w:hAnsi="Times New Roman" w:cs="Times New Roman"/>
          <w:sz w:val="24"/>
          <w:szCs w:val="24"/>
          <w:lang w:eastAsia="ru-RU"/>
        </w:rPr>
        <w:t xml:space="preserve">. </w:t>
      </w:r>
      <w:proofErr w:type="gramStart"/>
      <w:r w:rsidR="00604A87" w:rsidRPr="00B05FC4">
        <w:rPr>
          <w:rFonts w:ascii="Times New Roman" w:eastAsia="Times New Roman" w:hAnsi="Times New Roman" w:cs="Times New Roman"/>
          <w:sz w:val="24"/>
          <w:szCs w:val="24"/>
          <w:lang w:eastAsia="ru-RU"/>
        </w:rPr>
        <w:t xml:space="preserve">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w:t>
      </w:r>
      <w:proofErr w:type="gramEnd"/>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4</w:t>
      </w:r>
      <w:r w:rsidR="007111F9" w:rsidRPr="00B05FC4">
        <w:rPr>
          <w:rFonts w:ascii="Times New Roman" w:eastAsia="Times New Roman" w:hAnsi="Times New Roman" w:cs="Times New Roman"/>
          <w:sz w:val="24"/>
          <w:szCs w:val="24"/>
          <w:lang w:eastAsia="ru-RU"/>
        </w:rPr>
        <w:t>3</w:t>
      </w:r>
      <w:r w:rsidRPr="00B05FC4">
        <w:rPr>
          <w:rFonts w:ascii="Times New Roman" w:eastAsia="Times New Roman" w:hAnsi="Times New Roman" w:cs="Times New Roman"/>
          <w:sz w:val="24"/>
          <w:szCs w:val="24"/>
          <w:lang w:eastAsia="ru-RU"/>
        </w:rPr>
        <w:t xml:space="preserve">. Приоритет не предоставляется в случаях, если: </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1) конкурс признан </w:t>
      </w:r>
      <w:proofErr w:type="gramStart"/>
      <w:r w:rsidRPr="00B05FC4">
        <w:rPr>
          <w:rFonts w:ascii="Times New Roman" w:eastAsia="Times New Roman" w:hAnsi="Times New Roman" w:cs="Times New Roman"/>
          <w:sz w:val="24"/>
          <w:szCs w:val="24"/>
          <w:lang w:eastAsia="ru-RU"/>
        </w:rPr>
        <w:t>несостоявшимся</w:t>
      </w:r>
      <w:proofErr w:type="gramEnd"/>
      <w:r w:rsidRPr="00B05FC4">
        <w:rPr>
          <w:rFonts w:ascii="Times New Roman" w:eastAsia="Times New Roman" w:hAnsi="Times New Roman" w:cs="Times New Roman"/>
          <w:sz w:val="24"/>
          <w:szCs w:val="24"/>
          <w:lang w:eastAsia="ru-RU"/>
        </w:rPr>
        <w:t xml:space="preserve"> и договор заключается с единственным участником конкурса;</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4) в заявке на участие в конкурсе </w:t>
      </w:r>
      <w:r w:rsidRPr="00B05FC4">
        <w:rPr>
          <w:rFonts w:ascii="Times New Roman" w:eastAsia="Calibri" w:hAnsi="Times New Roman" w:cs="Times New Roman"/>
          <w:sz w:val="24"/>
          <w:szCs w:val="24"/>
          <w:lang w:eastAsia="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B05FC4">
        <w:rPr>
          <w:rFonts w:ascii="Times New Roman" w:eastAsia="Times New Roman" w:hAnsi="Times New Roman" w:cs="Times New Roman"/>
          <w:sz w:val="24"/>
          <w:szCs w:val="24"/>
          <w:lang w:eastAsia="ru-RU"/>
        </w:rPr>
        <w:t xml:space="preserve">. </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4</w:t>
      </w:r>
      <w:r w:rsidR="007111F9" w:rsidRPr="00B05FC4">
        <w:rPr>
          <w:rFonts w:ascii="Times New Roman" w:eastAsia="Times New Roman" w:hAnsi="Times New Roman" w:cs="Times New Roman"/>
          <w:sz w:val="24"/>
          <w:szCs w:val="24"/>
          <w:lang w:eastAsia="ru-RU"/>
        </w:rPr>
        <w:t>4</w:t>
      </w:r>
      <w:r w:rsidRPr="00B05FC4">
        <w:rPr>
          <w:rFonts w:ascii="Times New Roman" w:eastAsia="Times New Roman" w:hAnsi="Times New Roman" w:cs="Times New Roman"/>
          <w:sz w:val="24"/>
          <w:szCs w:val="24"/>
          <w:lang w:eastAsia="ru-RU"/>
        </w:rPr>
        <w:t xml:space="preserve">. </w:t>
      </w:r>
      <w:proofErr w:type="gramStart"/>
      <w:r w:rsidRPr="00B05FC4">
        <w:rPr>
          <w:rFonts w:ascii="Times New Roman" w:eastAsia="Times New Roman" w:hAnsi="Times New Roman" w:cs="Times New Roman"/>
          <w:sz w:val="24"/>
          <w:szCs w:val="24"/>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4</w:t>
      </w:r>
      <w:r w:rsidR="007111F9" w:rsidRPr="00B05FC4">
        <w:rPr>
          <w:rFonts w:ascii="Times New Roman" w:eastAsia="Times New Roman" w:hAnsi="Times New Roman" w:cs="Times New Roman"/>
          <w:sz w:val="24"/>
          <w:szCs w:val="24"/>
          <w:lang w:eastAsia="ru-RU"/>
        </w:rPr>
        <w:t>3</w:t>
      </w:r>
      <w:r w:rsidRPr="00B05FC4">
        <w:rPr>
          <w:rFonts w:ascii="Times New Roman" w:eastAsia="Times New Roman" w:hAnsi="Times New Roman" w:cs="Times New Roman"/>
          <w:sz w:val="24"/>
          <w:szCs w:val="24"/>
          <w:lang w:eastAsia="ru-RU"/>
        </w:rPr>
        <w:t xml:space="preserve"> </w:t>
      </w:r>
      <w:r w:rsidRPr="00B05FC4">
        <w:rPr>
          <w:rFonts w:ascii="Times New Roman" w:eastAsia="Calibri" w:hAnsi="Times New Roman" w:cs="Times New Roman"/>
          <w:sz w:val="24"/>
          <w:szCs w:val="24"/>
          <w:lang w:eastAsia="ru-RU"/>
        </w:rPr>
        <w:t>настоящего Положения о закупке</w:t>
      </w:r>
      <w:r w:rsidRPr="00B05FC4">
        <w:rPr>
          <w:rFonts w:ascii="Times New Roman" w:eastAsia="Times New Roman" w:hAnsi="Times New Roman" w:cs="Times New Roman"/>
          <w:sz w:val="24"/>
          <w:szCs w:val="24"/>
          <w:lang w:eastAsia="ru-RU"/>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с подпунктом 3 пункта</w:t>
      </w:r>
      <w:proofErr w:type="gramEnd"/>
      <w:r w:rsidRPr="00B05FC4">
        <w:rPr>
          <w:rFonts w:ascii="Times New Roman" w:eastAsia="Times New Roman" w:hAnsi="Times New Roman" w:cs="Times New Roman"/>
          <w:sz w:val="24"/>
          <w:szCs w:val="24"/>
          <w:lang w:eastAsia="ru-RU"/>
        </w:rPr>
        <w:t xml:space="preserve"> </w:t>
      </w:r>
      <w:r w:rsidR="007111F9" w:rsidRPr="00B05FC4">
        <w:rPr>
          <w:rFonts w:ascii="Times New Roman" w:eastAsia="Times New Roman" w:hAnsi="Times New Roman" w:cs="Times New Roman"/>
          <w:sz w:val="24"/>
          <w:szCs w:val="24"/>
          <w:lang w:eastAsia="ru-RU"/>
        </w:rPr>
        <w:t>32</w:t>
      </w:r>
      <w:r w:rsidRPr="00B05FC4">
        <w:rPr>
          <w:rFonts w:ascii="Times New Roman" w:eastAsia="Times New Roman" w:hAnsi="Times New Roman" w:cs="Times New Roman"/>
          <w:sz w:val="24"/>
          <w:szCs w:val="24"/>
          <w:lang w:eastAsia="ru-RU"/>
        </w:rPr>
        <w:t xml:space="preserve"> </w:t>
      </w:r>
      <w:r w:rsidRPr="00B05FC4">
        <w:rPr>
          <w:rFonts w:ascii="Times New Roman" w:eastAsia="Calibri" w:hAnsi="Times New Roman" w:cs="Times New Roman"/>
          <w:sz w:val="24"/>
          <w:szCs w:val="24"/>
          <w:lang w:eastAsia="ru-RU"/>
        </w:rPr>
        <w:t>настоящего Положения о закупке</w:t>
      </w:r>
      <w:r w:rsidRPr="00B05FC4">
        <w:rPr>
          <w:rFonts w:ascii="Times New Roman" w:eastAsia="Times New Roman" w:hAnsi="Times New Roman" w:cs="Times New Roman"/>
          <w:sz w:val="24"/>
          <w:szCs w:val="24"/>
          <w:lang w:eastAsia="ru-RU"/>
        </w:rPr>
        <w:t>,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4</w:t>
      </w:r>
      <w:r w:rsidR="00135335" w:rsidRPr="00B05FC4">
        <w:rPr>
          <w:rFonts w:ascii="Times New Roman" w:eastAsia="Times New Roman" w:hAnsi="Times New Roman" w:cs="Times New Roman"/>
          <w:sz w:val="24"/>
          <w:szCs w:val="24"/>
          <w:lang w:eastAsia="ru-RU"/>
        </w:rPr>
        <w:t>5</w:t>
      </w:r>
      <w:r w:rsidRPr="00B05FC4">
        <w:rPr>
          <w:rFonts w:ascii="Times New Roman" w:eastAsia="Times New Roman" w:hAnsi="Times New Roman" w:cs="Times New Roman"/>
          <w:sz w:val="24"/>
          <w:szCs w:val="24"/>
          <w:lang w:eastAsia="ru-RU"/>
        </w:rPr>
        <w:t>.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4</w:t>
      </w:r>
      <w:r w:rsidR="00135335" w:rsidRPr="00B05FC4">
        <w:rPr>
          <w:rFonts w:ascii="Times New Roman" w:eastAsia="Calibri" w:hAnsi="Times New Roman" w:cs="Times New Roman"/>
          <w:sz w:val="24"/>
          <w:szCs w:val="24"/>
          <w:lang w:eastAsia="ru-RU"/>
        </w:rPr>
        <w:t>6</w:t>
      </w:r>
      <w:r w:rsidRPr="00B05FC4">
        <w:rPr>
          <w:rFonts w:ascii="Times New Roman" w:eastAsia="Calibri" w:hAnsi="Times New Roman" w:cs="Times New Roman"/>
          <w:sz w:val="24"/>
          <w:szCs w:val="24"/>
          <w:lang w:eastAsia="ru-RU"/>
        </w:rPr>
        <w:t xml:space="preserve">. </w:t>
      </w:r>
      <w:proofErr w:type="gramStart"/>
      <w:r w:rsidRPr="00B05FC4">
        <w:rPr>
          <w:rFonts w:ascii="Times New Roman" w:eastAsia="Calibri" w:hAnsi="Times New Roman" w:cs="Times New Roman"/>
          <w:sz w:val="24"/>
          <w:szCs w:val="24"/>
          <w:lang w:eastAsia="ru-RU"/>
        </w:rPr>
        <w:t xml:space="preserve">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w:t>
      </w:r>
      <w:r w:rsidRPr="00B05FC4">
        <w:rPr>
          <w:rFonts w:ascii="Times New Roman" w:eastAsia="Calibri" w:hAnsi="Times New Roman" w:cs="Times New Roman"/>
          <w:sz w:val="24"/>
          <w:szCs w:val="24"/>
          <w:lang w:eastAsia="ru-RU"/>
        </w:rPr>
        <w:lastRenderedPageBreak/>
        <w:t xml:space="preserve">(или) участника такого конкурса требованиям, установленным документацией о конкурсе, </w:t>
      </w:r>
      <w:hyperlink w:anchor="Par1" w:history="1">
        <w:r w:rsidRPr="00B05FC4">
          <w:rPr>
            <w:rFonts w:ascii="Times New Roman" w:eastAsia="Calibri" w:hAnsi="Times New Roman" w:cs="Times New Roman"/>
            <w:sz w:val="24"/>
            <w:szCs w:val="24"/>
            <w:lang w:eastAsia="ru-RU"/>
          </w:rPr>
          <w:t>пунктом</w:t>
        </w:r>
      </w:hyperlink>
      <w:r w:rsidRPr="00B05FC4">
        <w:rPr>
          <w:rFonts w:ascii="Times New Roman" w:eastAsia="Calibri" w:hAnsi="Times New Roman" w:cs="Times New Roman"/>
          <w:sz w:val="24"/>
          <w:szCs w:val="24"/>
          <w:lang w:eastAsia="ru-RU"/>
        </w:rPr>
        <w:t xml:space="preserve"> </w:t>
      </w:r>
      <w:r w:rsidR="00135335" w:rsidRPr="00B05FC4">
        <w:rPr>
          <w:rFonts w:ascii="Times New Roman" w:eastAsia="Calibri" w:hAnsi="Times New Roman" w:cs="Times New Roman"/>
          <w:sz w:val="24"/>
          <w:szCs w:val="24"/>
          <w:lang w:eastAsia="ru-RU"/>
        </w:rPr>
        <w:t>47</w:t>
      </w:r>
      <w:r w:rsidRPr="00B05FC4">
        <w:rPr>
          <w:rFonts w:ascii="Times New Roman" w:eastAsia="Calibri" w:hAnsi="Times New Roman" w:cs="Times New Roman"/>
          <w:sz w:val="24"/>
          <w:szCs w:val="24"/>
          <w:lang w:eastAsia="ru-RU"/>
        </w:rPr>
        <w:t xml:space="preserve"> настоящего Положения о закупке.</w:t>
      </w:r>
      <w:proofErr w:type="gramEnd"/>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4</w:t>
      </w:r>
      <w:r w:rsidR="00135335" w:rsidRPr="00B05FC4">
        <w:rPr>
          <w:rFonts w:ascii="Times New Roman" w:eastAsia="Calibri" w:hAnsi="Times New Roman" w:cs="Times New Roman"/>
          <w:sz w:val="24"/>
          <w:szCs w:val="24"/>
          <w:lang w:eastAsia="ru-RU"/>
        </w:rPr>
        <w:t>7</w:t>
      </w:r>
      <w:r w:rsidRPr="00B05FC4">
        <w:rPr>
          <w:rFonts w:ascii="Times New Roman" w:eastAsia="Calibri" w:hAnsi="Times New Roman" w:cs="Times New Roman"/>
          <w:sz w:val="24"/>
          <w:szCs w:val="24"/>
          <w:lang w:eastAsia="ru-RU"/>
        </w:rPr>
        <w:t>. Заявка на участие в конкурсе признается не соответствующей требованиям, установленным документацией о конкурсе в случае: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 не</w:t>
      </w:r>
      <w:r w:rsidR="00185B50">
        <w:rPr>
          <w:rFonts w:ascii="Times New Roman" w:eastAsia="Calibri" w:hAnsi="Times New Roman" w:cs="Times New Roman"/>
          <w:sz w:val="24"/>
          <w:szCs w:val="24"/>
          <w:lang w:eastAsia="ru-RU"/>
        </w:rPr>
        <w:t xml:space="preserve"> </w:t>
      </w:r>
      <w:r w:rsidRPr="00B05FC4">
        <w:rPr>
          <w:rFonts w:ascii="Times New Roman" w:eastAsia="Calibri" w:hAnsi="Times New Roman" w:cs="Times New Roman"/>
          <w:sz w:val="24"/>
          <w:szCs w:val="24"/>
          <w:lang w:eastAsia="ru-RU"/>
        </w:rPr>
        <w:t xml:space="preserve">предоставления документов и (или) информации, установленных документацией о конкурсе и предусмотренных пунктом </w:t>
      </w:r>
      <w:r w:rsidR="00135335" w:rsidRPr="00E17E80">
        <w:rPr>
          <w:rFonts w:ascii="Times New Roman" w:eastAsia="Calibri" w:hAnsi="Times New Roman" w:cs="Times New Roman"/>
          <w:color w:val="538135" w:themeColor="accent6" w:themeShade="BF"/>
          <w:sz w:val="24"/>
          <w:szCs w:val="24"/>
          <w:lang w:eastAsia="ru-RU"/>
        </w:rPr>
        <w:t>37</w:t>
      </w:r>
      <w:r w:rsidRPr="00E17E80">
        <w:rPr>
          <w:rFonts w:ascii="Times New Roman" w:eastAsia="Calibri" w:hAnsi="Times New Roman" w:cs="Times New Roman"/>
          <w:color w:val="538135" w:themeColor="accent6" w:themeShade="BF"/>
          <w:sz w:val="24"/>
          <w:szCs w:val="24"/>
          <w:lang w:eastAsia="ru-RU"/>
        </w:rPr>
        <w:t xml:space="preserve"> </w:t>
      </w:r>
      <w:r w:rsidRPr="00B05FC4">
        <w:rPr>
          <w:rFonts w:ascii="Times New Roman" w:eastAsia="Calibri" w:hAnsi="Times New Roman" w:cs="Times New Roman"/>
          <w:sz w:val="24"/>
          <w:szCs w:val="24"/>
          <w:lang w:eastAsia="ru-RU"/>
        </w:rPr>
        <w:t>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2) наличия в документах и (или) информации, установленных документацией о конкурсе и предусмотренных пунктом </w:t>
      </w:r>
      <w:r w:rsidRPr="00E17E80">
        <w:rPr>
          <w:rFonts w:ascii="Times New Roman" w:eastAsia="Calibri" w:hAnsi="Times New Roman" w:cs="Times New Roman"/>
          <w:color w:val="538135" w:themeColor="accent6" w:themeShade="BF"/>
          <w:sz w:val="24"/>
          <w:szCs w:val="24"/>
          <w:lang w:eastAsia="ru-RU"/>
        </w:rPr>
        <w:t>3</w:t>
      </w:r>
      <w:r w:rsidR="00135335" w:rsidRPr="00E17E80">
        <w:rPr>
          <w:rFonts w:ascii="Times New Roman" w:eastAsia="Calibri" w:hAnsi="Times New Roman" w:cs="Times New Roman"/>
          <w:color w:val="538135" w:themeColor="accent6" w:themeShade="BF"/>
          <w:sz w:val="24"/>
          <w:szCs w:val="24"/>
          <w:lang w:eastAsia="ru-RU"/>
        </w:rPr>
        <w:t>7</w:t>
      </w:r>
      <w:r w:rsidRPr="00B05FC4">
        <w:rPr>
          <w:rFonts w:ascii="Times New Roman" w:eastAsia="Calibri" w:hAnsi="Times New Roman" w:cs="Times New Roman"/>
          <w:sz w:val="24"/>
          <w:szCs w:val="24"/>
          <w:lang w:eastAsia="ru-RU"/>
        </w:rPr>
        <w:t xml:space="preserve">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3) несоответствия участника конкурса требованиям, установленным документацией о конкурсе, в соответствии с пунктом </w:t>
      </w:r>
      <w:r w:rsidR="00135335" w:rsidRPr="00B05FC4">
        <w:rPr>
          <w:rFonts w:ascii="Times New Roman" w:eastAsia="Calibri" w:hAnsi="Times New Roman" w:cs="Times New Roman"/>
          <w:sz w:val="24"/>
          <w:szCs w:val="24"/>
          <w:lang w:eastAsia="ru-RU"/>
        </w:rPr>
        <w:t>13</w:t>
      </w:r>
      <w:r w:rsidRPr="00B05FC4">
        <w:rPr>
          <w:rFonts w:ascii="Times New Roman" w:eastAsia="Calibri" w:hAnsi="Times New Roman" w:cs="Times New Roman"/>
          <w:sz w:val="24"/>
          <w:szCs w:val="24"/>
          <w:lang w:eastAsia="ru-RU"/>
        </w:rPr>
        <w:t xml:space="preserve"> настоящего Положения о закупке.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4</w:t>
      </w:r>
      <w:r w:rsidR="0031438D" w:rsidRPr="00B05FC4">
        <w:rPr>
          <w:rFonts w:ascii="Times New Roman" w:eastAsia="Calibri" w:hAnsi="Times New Roman" w:cs="Times New Roman"/>
          <w:sz w:val="24"/>
          <w:szCs w:val="24"/>
          <w:lang w:eastAsia="ru-RU"/>
        </w:rPr>
        <w:t>8</w:t>
      </w:r>
      <w:r w:rsidRPr="00B05FC4">
        <w:rPr>
          <w:rFonts w:ascii="Times New Roman" w:eastAsia="Calibri" w:hAnsi="Times New Roman" w:cs="Times New Roman"/>
          <w:sz w:val="24"/>
          <w:szCs w:val="24"/>
          <w:lang w:eastAsia="ru-RU"/>
        </w:rPr>
        <w:t xml:space="preserve">. </w:t>
      </w:r>
      <w:proofErr w:type="gramStart"/>
      <w:r w:rsidRPr="00B05FC4">
        <w:rPr>
          <w:rFonts w:ascii="Times New Roman" w:eastAsia="Calibri" w:hAnsi="Times New Roman" w:cs="Times New Roman"/>
          <w:sz w:val="24"/>
          <w:szCs w:val="24"/>
          <w:lang w:eastAsia="ru-RU"/>
        </w:rPr>
        <w:t>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4</w:t>
      </w:r>
      <w:r w:rsidR="0031438D" w:rsidRPr="00B05FC4">
        <w:rPr>
          <w:rFonts w:ascii="Times New Roman" w:eastAsia="Calibri" w:hAnsi="Times New Roman" w:cs="Times New Roman"/>
          <w:sz w:val="24"/>
          <w:szCs w:val="24"/>
          <w:lang w:eastAsia="ru-RU"/>
        </w:rPr>
        <w:t>9</w:t>
      </w:r>
      <w:r w:rsidRPr="00B05FC4">
        <w:rPr>
          <w:rFonts w:ascii="Times New Roman" w:eastAsia="Calibri" w:hAnsi="Times New Roman" w:cs="Times New Roman"/>
          <w:sz w:val="24"/>
          <w:szCs w:val="24"/>
          <w:lang w:eastAsia="ru-RU"/>
        </w:rPr>
        <w:t xml:space="preserve">. Итоговый протокол должен содержать сведения, </w:t>
      </w:r>
      <w:r w:rsidRPr="00B05FC4">
        <w:rPr>
          <w:rFonts w:ascii="Times New Roman" w:eastAsia="Times New Roman" w:hAnsi="Times New Roman" w:cs="Times New Roman"/>
          <w:sz w:val="24"/>
          <w:szCs w:val="24"/>
          <w:lang w:eastAsia="ru-RU"/>
        </w:rPr>
        <w:t xml:space="preserve">предусмотренные частью 14 статьи 3.2 </w:t>
      </w:r>
      <w:r w:rsidRPr="00B05FC4">
        <w:rPr>
          <w:rFonts w:ascii="Times New Roman" w:eastAsia="Calibri" w:hAnsi="Times New Roman" w:cs="Times New Roman"/>
          <w:sz w:val="24"/>
          <w:szCs w:val="24"/>
          <w:lang w:eastAsia="ru-RU"/>
        </w:rPr>
        <w:t>Федерального закона № 223-ФЗ,</w:t>
      </w:r>
      <w:r w:rsidRPr="00B05FC4">
        <w:rPr>
          <w:rFonts w:ascii="Times New Roman" w:eastAsia="Times New Roman" w:hAnsi="Times New Roman" w:cs="Times New Roman"/>
          <w:sz w:val="24"/>
          <w:szCs w:val="24"/>
          <w:lang w:eastAsia="ru-RU"/>
        </w:rPr>
        <w:t xml:space="preserve"> а также сведения о количестве, </w:t>
      </w:r>
      <w:r w:rsidRPr="00B05FC4">
        <w:rPr>
          <w:rFonts w:ascii="Times New Roman" w:eastAsia="Calibri" w:hAnsi="Times New Roman" w:cs="Times New Roman"/>
          <w:sz w:val="24"/>
          <w:szCs w:val="24"/>
          <w:lang w:eastAsia="ru-RU"/>
        </w:rPr>
        <w:t>объеме, цене закупаемых товаров, работ, у</w:t>
      </w:r>
      <w:r w:rsidR="00202BA0" w:rsidRPr="00B05FC4">
        <w:rPr>
          <w:rFonts w:ascii="Times New Roman" w:eastAsia="Calibri" w:hAnsi="Times New Roman" w:cs="Times New Roman"/>
          <w:sz w:val="24"/>
          <w:szCs w:val="24"/>
          <w:lang w:eastAsia="ru-RU"/>
        </w:rPr>
        <w:t>слуг, сроке исполнения договора.</w:t>
      </w:r>
    </w:p>
    <w:p w:rsidR="00604A87" w:rsidRPr="00B05FC4" w:rsidRDefault="0031438D"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50</w:t>
      </w:r>
      <w:r w:rsidR="00604A87" w:rsidRPr="00B05FC4">
        <w:rPr>
          <w:rFonts w:ascii="Times New Roman" w:eastAsia="Calibri" w:hAnsi="Times New Roman" w:cs="Times New Roman"/>
          <w:sz w:val="24"/>
          <w:szCs w:val="24"/>
          <w:lang w:eastAsia="ru-RU"/>
        </w:rPr>
        <w:t xml:space="preserve">. Победителем конкурса признается участник закупки в соответствии с частью 16 статьи 3.2 </w:t>
      </w:r>
      <w:r w:rsidR="00604A87" w:rsidRPr="00B05FC4">
        <w:rPr>
          <w:rFonts w:ascii="Times New Roman" w:eastAsia="Times New Roman" w:hAnsi="Times New Roman" w:cs="Times New Roman"/>
          <w:sz w:val="24"/>
          <w:szCs w:val="24"/>
          <w:lang w:eastAsia="ru-RU"/>
        </w:rPr>
        <w:t>Федерального закона № 223-ФЗ</w:t>
      </w:r>
      <w:r w:rsidR="00604A87" w:rsidRPr="00B05FC4">
        <w:rPr>
          <w:rFonts w:ascii="Times New Roman" w:eastAsia="Calibri" w:hAnsi="Times New Roman" w:cs="Times New Roman"/>
          <w:sz w:val="24"/>
          <w:szCs w:val="24"/>
          <w:lang w:eastAsia="ru-RU"/>
        </w:rPr>
        <w:t>.</w:t>
      </w:r>
    </w:p>
    <w:p w:rsidR="00604A87" w:rsidRPr="00B05FC4" w:rsidRDefault="0031438D"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51</w:t>
      </w:r>
      <w:r w:rsidR="00604A87" w:rsidRPr="00B05FC4">
        <w:rPr>
          <w:rFonts w:ascii="Times New Roman" w:eastAsia="Calibri" w:hAnsi="Times New Roman" w:cs="Times New Roman"/>
          <w:sz w:val="24"/>
          <w:szCs w:val="24"/>
          <w:lang w:eastAsia="ru-RU"/>
        </w:rPr>
        <w:t>. В случае</w:t>
      </w:r>
      <w:proofErr w:type="gramStart"/>
      <w:r w:rsidR="00604A87" w:rsidRPr="00B05FC4">
        <w:rPr>
          <w:rFonts w:ascii="Times New Roman" w:eastAsia="Calibri" w:hAnsi="Times New Roman" w:cs="Times New Roman"/>
          <w:sz w:val="24"/>
          <w:szCs w:val="24"/>
          <w:lang w:eastAsia="ru-RU"/>
        </w:rPr>
        <w:t>,</w:t>
      </w:r>
      <w:proofErr w:type="gramEnd"/>
      <w:r w:rsidR="00604A87" w:rsidRPr="00B05FC4">
        <w:rPr>
          <w:rFonts w:ascii="Times New Roman" w:eastAsia="Calibri" w:hAnsi="Times New Roman" w:cs="Times New Roman"/>
          <w:sz w:val="24"/>
          <w:szCs w:val="24"/>
          <w:lang w:eastAsia="ru-RU"/>
        </w:rPr>
        <w:t xml:space="preserve">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Заключение договора по результатам проведения конкурса</w:t>
      </w:r>
    </w:p>
    <w:p w:rsidR="00604A87" w:rsidRPr="00B05FC4"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B05FC4" w:rsidRDefault="00037E7C"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52</w:t>
      </w:r>
      <w:r w:rsidR="00604A87" w:rsidRPr="00B05FC4">
        <w:rPr>
          <w:rFonts w:ascii="Times New Roman" w:eastAsia="Calibri" w:hAnsi="Times New Roman" w:cs="Times New Roman"/>
          <w:sz w:val="24"/>
          <w:szCs w:val="24"/>
          <w:lang w:eastAsia="ru-RU"/>
        </w:rPr>
        <w:t xml:space="preserve">. </w:t>
      </w:r>
      <w:proofErr w:type="gramStart"/>
      <w:r w:rsidR="00604A87" w:rsidRPr="00B05FC4">
        <w:rPr>
          <w:rFonts w:ascii="Times New Roman" w:eastAsia="Calibri" w:hAnsi="Times New Roman" w:cs="Times New Roman"/>
          <w:sz w:val="24"/>
          <w:szCs w:val="24"/>
          <w:lang w:eastAsia="ru-RU"/>
        </w:rPr>
        <w:t xml:space="preserve">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00604A87" w:rsidRPr="00B05FC4">
        <w:rPr>
          <w:rFonts w:ascii="Times New Roman" w:eastAsia="Times New Roman" w:hAnsi="Times New Roman" w:cs="Times New Roman"/>
          <w:sz w:val="24"/>
          <w:szCs w:val="24"/>
          <w:lang w:eastAsia="ru-RU"/>
        </w:rPr>
        <w:t>конкурса</w:t>
      </w:r>
      <w:r w:rsidR="00604A87" w:rsidRPr="00B05FC4">
        <w:rPr>
          <w:rFonts w:ascii="Times New Roman" w:eastAsia="Calibri" w:hAnsi="Times New Roman" w:cs="Times New Roman"/>
          <w:sz w:val="24"/>
          <w:szCs w:val="24"/>
          <w:lang w:eastAsia="ru-RU"/>
        </w:rPr>
        <w:t>, с которым заключается договор, информации о товаре (товарном знаке и (или) конкретных</w:t>
      </w:r>
      <w:proofErr w:type="gramEnd"/>
      <w:r w:rsidR="00604A87" w:rsidRPr="00B05FC4">
        <w:rPr>
          <w:rFonts w:ascii="Times New Roman" w:eastAsia="Calibri" w:hAnsi="Times New Roman" w:cs="Times New Roman"/>
          <w:sz w:val="24"/>
          <w:szCs w:val="24"/>
          <w:lang w:eastAsia="ru-RU"/>
        </w:rPr>
        <w:t xml:space="preserve"> </w:t>
      </w:r>
      <w:proofErr w:type="gramStart"/>
      <w:r w:rsidR="00604A87" w:rsidRPr="00B05FC4">
        <w:rPr>
          <w:rFonts w:ascii="Times New Roman" w:eastAsia="Calibri" w:hAnsi="Times New Roman" w:cs="Times New Roman"/>
          <w:sz w:val="24"/>
          <w:szCs w:val="24"/>
          <w:lang w:eastAsia="ru-RU"/>
        </w:rPr>
        <w:t>показателях</w:t>
      </w:r>
      <w:proofErr w:type="gramEnd"/>
      <w:r w:rsidR="00604A87" w:rsidRPr="00B05FC4">
        <w:rPr>
          <w:rFonts w:ascii="Times New Roman" w:eastAsia="Calibri" w:hAnsi="Times New Roman" w:cs="Times New Roman"/>
          <w:sz w:val="24"/>
          <w:szCs w:val="24"/>
          <w:lang w:eastAsia="ru-RU"/>
        </w:rPr>
        <w:t xml:space="preserve"> товара).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5</w:t>
      </w:r>
      <w:r w:rsidR="00037E7C" w:rsidRPr="00B05FC4">
        <w:rPr>
          <w:rFonts w:ascii="Times New Roman" w:eastAsia="Calibri" w:hAnsi="Times New Roman" w:cs="Times New Roman"/>
          <w:sz w:val="24"/>
          <w:szCs w:val="24"/>
          <w:lang w:eastAsia="ru-RU"/>
        </w:rPr>
        <w:t>3</w:t>
      </w:r>
      <w:r w:rsidRPr="00B05FC4">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w:t>
      </w:r>
      <w:proofErr w:type="gramStart"/>
      <w:r w:rsidRPr="00B05FC4">
        <w:rPr>
          <w:rFonts w:ascii="Times New Roman" w:eastAsia="Calibri" w:hAnsi="Times New Roman" w:cs="Times New Roman"/>
          <w:sz w:val="24"/>
          <w:szCs w:val="24"/>
          <w:lang w:eastAsia="ru-RU"/>
        </w:rPr>
        <w:t xml:space="preserve">подпись) </w:t>
      </w:r>
      <w:proofErr w:type="gramEnd"/>
      <w:r w:rsidRPr="00B05FC4">
        <w:rPr>
          <w:rFonts w:ascii="Times New Roman" w:eastAsia="Calibri" w:hAnsi="Times New Roman" w:cs="Times New Roman"/>
          <w:sz w:val="24"/>
          <w:szCs w:val="24"/>
          <w:lang w:eastAsia="ru-RU"/>
        </w:rPr>
        <w:t xml:space="preserve">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w:t>
      </w:r>
      <w:r w:rsidRPr="00E17E80">
        <w:rPr>
          <w:rFonts w:ascii="Times New Roman" w:eastAsia="Calibri" w:hAnsi="Times New Roman" w:cs="Times New Roman"/>
          <w:color w:val="538135" w:themeColor="accent6" w:themeShade="BF"/>
          <w:sz w:val="24"/>
          <w:szCs w:val="24"/>
          <w:lang w:eastAsia="ru-RU"/>
        </w:rPr>
        <w:t>5</w:t>
      </w:r>
      <w:r w:rsidR="00037E7C" w:rsidRPr="00E17E80">
        <w:rPr>
          <w:rFonts w:ascii="Times New Roman" w:eastAsia="Calibri" w:hAnsi="Times New Roman" w:cs="Times New Roman"/>
          <w:color w:val="538135" w:themeColor="accent6" w:themeShade="BF"/>
          <w:sz w:val="24"/>
          <w:szCs w:val="24"/>
          <w:lang w:eastAsia="ru-RU"/>
        </w:rPr>
        <w:t>4</w:t>
      </w:r>
      <w:r w:rsidRPr="00B05FC4">
        <w:rPr>
          <w:rFonts w:ascii="Times New Roman" w:eastAsia="Calibri" w:hAnsi="Times New Roman" w:cs="Times New Roman"/>
          <w:sz w:val="24"/>
          <w:szCs w:val="24"/>
          <w:lang w:eastAsia="ru-RU"/>
        </w:rPr>
        <w:t xml:space="preserve"> настоящего Положения о закупке.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5</w:t>
      </w:r>
      <w:r w:rsidR="00037E7C" w:rsidRPr="00B05FC4">
        <w:rPr>
          <w:rFonts w:ascii="Times New Roman" w:eastAsia="Calibri" w:hAnsi="Times New Roman" w:cs="Times New Roman"/>
          <w:sz w:val="24"/>
          <w:szCs w:val="24"/>
          <w:lang w:eastAsia="ru-RU"/>
        </w:rPr>
        <w:t>4</w:t>
      </w:r>
      <w:r w:rsidRPr="00B05FC4">
        <w:rPr>
          <w:rFonts w:ascii="Times New Roman" w:eastAsia="Calibri" w:hAnsi="Times New Roman" w:cs="Times New Roman"/>
          <w:sz w:val="24"/>
          <w:szCs w:val="24"/>
          <w:lang w:eastAsia="ru-RU"/>
        </w:rPr>
        <w:t xml:space="preserve">. </w:t>
      </w:r>
      <w:proofErr w:type="gramStart"/>
      <w:r w:rsidRPr="00B05FC4">
        <w:rPr>
          <w:rFonts w:ascii="Times New Roman" w:eastAsia="Calibri" w:hAnsi="Times New Roman" w:cs="Times New Roman"/>
          <w:sz w:val="24"/>
          <w:szCs w:val="24"/>
          <w:lang w:eastAsia="ru-RU"/>
        </w:rPr>
        <w:t xml:space="preserve">В течение пяти дней с даты размещения заказчиком на электронной площадке проекта договора победителем </w:t>
      </w:r>
      <w:r w:rsidRPr="00B05FC4">
        <w:rPr>
          <w:rFonts w:ascii="Times New Roman" w:eastAsia="Times New Roman" w:hAnsi="Times New Roman" w:cs="Times New Roman"/>
          <w:sz w:val="24"/>
          <w:szCs w:val="24"/>
          <w:lang w:eastAsia="ru-RU"/>
        </w:rPr>
        <w:t>конкурса</w:t>
      </w:r>
      <w:r w:rsidRPr="00B05FC4">
        <w:rPr>
          <w:rFonts w:ascii="Times New Roman" w:eastAsia="Calibri" w:hAnsi="Times New Roman" w:cs="Times New Roman"/>
          <w:sz w:val="24"/>
          <w:szCs w:val="24"/>
          <w:lang w:eastAsia="ru-RU"/>
        </w:rPr>
        <w:t xml:space="preserve">, с которым заключается договор, в случае наличия разногласий по проекту договора, размещенному в соответствии с </w:t>
      </w:r>
      <w:hyperlink r:id="rId23" w:history="1">
        <w:r w:rsidRPr="00B05FC4">
          <w:rPr>
            <w:rFonts w:ascii="Times New Roman" w:eastAsia="Calibri" w:hAnsi="Times New Roman" w:cs="Times New Roman"/>
            <w:sz w:val="24"/>
            <w:szCs w:val="24"/>
            <w:lang w:eastAsia="ru-RU"/>
          </w:rPr>
          <w:t>пунктом</w:t>
        </w:r>
      </w:hyperlink>
      <w:r w:rsidRPr="00B05FC4">
        <w:rPr>
          <w:rFonts w:ascii="Times New Roman" w:eastAsia="Calibri" w:hAnsi="Times New Roman" w:cs="Times New Roman"/>
          <w:sz w:val="24"/>
          <w:szCs w:val="24"/>
          <w:lang w:eastAsia="ru-RU"/>
        </w:rPr>
        <w:t xml:space="preserve"> </w:t>
      </w:r>
      <w:r w:rsidR="00461968" w:rsidRPr="00B05FC4">
        <w:rPr>
          <w:rFonts w:ascii="Times New Roman" w:eastAsia="Calibri" w:hAnsi="Times New Roman" w:cs="Times New Roman"/>
          <w:sz w:val="24"/>
          <w:szCs w:val="24"/>
          <w:lang w:eastAsia="ru-RU"/>
        </w:rPr>
        <w:t>52</w:t>
      </w:r>
      <w:r w:rsidRPr="00B05FC4">
        <w:rPr>
          <w:rFonts w:ascii="Times New Roman" w:eastAsia="Calibri" w:hAnsi="Times New Roman" w:cs="Times New Roman"/>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Pr="00B05FC4">
        <w:rPr>
          <w:rFonts w:ascii="Times New Roman" w:eastAsia="Times New Roman" w:hAnsi="Times New Roman" w:cs="Times New Roman"/>
          <w:sz w:val="24"/>
          <w:szCs w:val="24"/>
          <w:lang w:eastAsia="ru-RU"/>
        </w:rPr>
        <w:t>конкурса</w:t>
      </w:r>
      <w:r w:rsidRPr="00B05FC4">
        <w:rPr>
          <w:rFonts w:ascii="Times New Roman" w:eastAsia="Calibri" w:hAnsi="Times New Roman" w:cs="Times New Roman"/>
          <w:sz w:val="24"/>
          <w:szCs w:val="24"/>
          <w:lang w:eastAsia="ru-RU"/>
        </w:rPr>
        <w:t>.</w:t>
      </w:r>
      <w:proofErr w:type="gramEnd"/>
      <w:r w:rsidRPr="00B05FC4">
        <w:rPr>
          <w:rFonts w:ascii="Times New Roman" w:eastAsia="Calibri" w:hAnsi="Times New Roman" w:cs="Times New Roman"/>
          <w:sz w:val="24"/>
          <w:szCs w:val="24"/>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Pr="00B05FC4">
        <w:rPr>
          <w:rFonts w:ascii="Times New Roman" w:eastAsia="Times New Roman" w:hAnsi="Times New Roman" w:cs="Times New Roman"/>
          <w:sz w:val="24"/>
          <w:szCs w:val="24"/>
          <w:lang w:eastAsia="ru-RU"/>
        </w:rPr>
        <w:t>конкурса</w:t>
      </w:r>
      <w:r w:rsidRPr="00B05FC4">
        <w:rPr>
          <w:rFonts w:ascii="Times New Roman" w:eastAsia="Calibri" w:hAnsi="Times New Roman" w:cs="Times New Roman"/>
          <w:sz w:val="24"/>
          <w:szCs w:val="24"/>
          <w:lang w:eastAsia="ru-RU"/>
        </w:rPr>
        <w:t xml:space="preserve">, с которым заключается договор, указывается в протоколе разногласий замечания к положениям проекта </w:t>
      </w:r>
      <w:r w:rsidRPr="00B05FC4">
        <w:rPr>
          <w:rFonts w:ascii="Times New Roman" w:eastAsia="Calibri" w:hAnsi="Times New Roman" w:cs="Times New Roman"/>
          <w:sz w:val="24"/>
          <w:szCs w:val="24"/>
          <w:lang w:eastAsia="ru-RU"/>
        </w:rPr>
        <w:lastRenderedPageBreak/>
        <w:t>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5</w:t>
      </w:r>
      <w:r w:rsidR="00037E7C" w:rsidRPr="00B05FC4">
        <w:rPr>
          <w:rFonts w:ascii="Times New Roman" w:eastAsia="Calibri" w:hAnsi="Times New Roman" w:cs="Times New Roman"/>
          <w:sz w:val="24"/>
          <w:szCs w:val="24"/>
          <w:lang w:eastAsia="ru-RU"/>
        </w:rPr>
        <w:t>5</w:t>
      </w:r>
      <w:r w:rsidRPr="00B05FC4">
        <w:rPr>
          <w:rFonts w:ascii="Times New Roman" w:eastAsia="Calibri" w:hAnsi="Times New Roman" w:cs="Times New Roman"/>
          <w:sz w:val="24"/>
          <w:szCs w:val="24"/>
          <w:lang w:eastAsia="ru-RU"/>
        </w:rPr>
        <w:t xml:space="preserve">. </w:t>
      </w:r>
      <w:proofErr w:type="gramStart"/>
      <w:r w:rsidRPr="00B05FC4">
        <w:rPr>
          <w:rFonts w:ascii="Times New Roman" w:eastAsia="Calibri" w:hAnsi="Times New Roman" w:cs="Times New Roman"/>
          <w:sz w:val="24"/>
          <w:szCs w:val="24"/>
          <w:lang w:eastAsia="ru-RU"/>
        </w:rPr>
        <w:t xml:space="preserve">В течение трех рабочих дней с даты размещения победителем конкурса на электронной площадке в соответствии с </w:t>
      </w:r>
      <w:hyperlink r:id="rId24" w:history="1">
        <w:r w:rsidRPr="00B05FC4">
          <w:rPr>
            <w:rFonts w:ascii="Times New Roman" w:eastAsia="Calibri" w:hAnsi="Times New Roman" w:cs="Times New Roman"/>
            <w:sz w:val="24"/>
            <w:szCs w:val="24"/>
            <w:lang w:eastAsia="ru-RU"/>
          </w:rPr>
          <w:t>пунктом</w:t>
        </w:r>
      </w:hyperlink>
      <w:r w:rsidRPr="00B05FC4">
        <w:rPr>
          <w:rFonts w:ascii="Times New Roman" w:eastAsia="Calibri" w:hAnsi="Times New Roman" w:cs="Times New Roman"/>
          <w:sz w:val="24"/>
          <w:szCs w:val="24"/>
          <w:lang w:eastAsia="ru-RU"/>
        </w:rPr>
        <w:t xml:space="preserve"> </w:t>
      </w:r>
      <w:r w:rsidRPr="00E17E80">
        <w:rPr>
          <w:rFonts w:ascii="Times New Roman" w:eastAsia="Calibri" w:hAnsi="Times New Roman" w:cs="Times New Roman"/>
          <w:color w:val="538135" w:themeColor="accent6" w:themeShade="BF"/>
          <w:sz w:val="24"/>
          <w:szCs w:val="24"/>
          <w:lang w:eastAsia="ru-RU"/>
        </w:rPr>
        <w:t>5</w:t>
      </w:r>
      <w:r w:rsidR="00D70C6C" w:rsidRPr="00E17E80">
        <w:rPr>
          <w:rFonts w:ascii="Times New Roman" w:eastAsia="Calibri" w:hAnsi="Times New Roman" w:cs="Times New Roman"/>
          <w:color w:val="538135" w:themeColor="accent6" w:themeShade="BF"/>
          <w:sz w:val="24"/>
          <w:szCs w:val="24"/>
          <w:lang w:eastAsia="ru-RU"/>
        </w:rPr>
        <w:t>4</w:t>
      </w:r>
      <w:r w:rsidR="00D70C6C" w:rsidRPr="00B05FC4">
        <w:rPr>
          <w:rFonts w:ascii="Times New Roman" w:eastAsia="Calibri" w:hAnsi="Times New Roman" w:cs="Times New Roman"/>
          <w:sz w:val="24"/>
          <w:szCs w:val="24"/>
          <w:lang w:eastAsia="ru-RU"/>
        </w:rPr>
        <w:t xml:space="preserve"> </w:t>
      </w:r>
      <w:r w:rsidRPr="00B05FC4">
        <w:rPr>
          <w:rFonts w:ascii="Times New Roman" w:eastAsia="Calibri" w:hAnsi="Times New Roman" w:cs="Times New Roman"/>
          <w:sz w:val="24"/>
          <w:szCs w:val="24"/>
          <w:lang w:eastAsia="ru-RU"/>
        </w:rPr>
        <w:t>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w:t>
      </w:r>
      <w:proofErr w:type="gramEnd"/>
      <w:r w:rsidRPr="00B05FC4">
        <w:rPr>
          <w:rFonts w:ascii="Times New Roman" w:eastAsia="Calibri" w:hAnsi="Times New Roman" w:cs="Times New Roman"/>
          <w:sz w:val="24"/>
          <w:szCs w:val="24"/>
          <w:lang w:eastAsia="ru-RU"/>
        </w:rPr>
        <w:t xml:space="preserve"> </w:t>
      </w:r>
      <w:proofErr w:type="gramStart"/>
      <w:r w:rsidRPr="00B05FC4">
        <w:rPr>
          <w:rFonts w:ascii="Times New Roman" w:eastAsia="Calibri" w:hAnsi="Times New Roman" w:cs="Times New Roman"/>
          <w:sz w:val="24"/>
          <w:szCs w:val="24"/>
          <w:lang w:eastAsia="ru-RU"/>
        </w:rPr>
        <w:t>протоколе</w:t>
      </w:r>
      <w:proofErr w:type="gramEnd"/>
      <w:r w:rsidRPr="00B05FC4">
        <w:rPr>
          <w:rFonts w:ascii="Times New Roman" w:eastAsia="Calibri" w:hAnsi="Times New Roman" w:cs="Times New Roman"/>
          <w:sz w:val="24"/>
          <w:szCs w:val="24"/>
          <w:lang w:eastAsia="ru-RU"/>
        </w:rPr>
        <w:t xml:space="preserve">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25" w:history="1">
        <w:r w:rsidRPr="00B05FC4">
          <w:rPr>
            <w:rFonts w:ascii="Times New Roman" w:eastAsia="Calibri" w:hAnsi="Times New Roman" w:cs="Times New Roman"/>
            <w:sz w:val="24"/>
            <w:szCs w:val="24"/>
            <w:lang w:eastAsia="ru-RU"/>
          </w:rPr>
          <w:t>пунктом</w:t>
        </w:r>
      </w:hyperlink>
      <w:r w:rsidRPr="00B05FC4">
        <w:rPr>
          <w:rFonts w:ascii="Times New Roman" w:eastAsia="Calibri" w:hAnsi="Times New Roman" w:cs="Times New Roman"/>
          <w:sz w:val="24"/>
          <w:szCs w:val="24"/>
          <w:lang w:eastAsia="ru-RU"/>
        </w:rPr>
        <w:t xml:space="preserve"> </w:t>
      </w:r>
      <w:r w:rsidRPr="00E17E80">
        <w:rPr>
          <w:rFonts w:ascii="Times New Roman" w:eastAsia="Calibri" w:hAnsi="Times New Roman" w:cs="Times New Roman"/>
          <w:color w:val="538135" w:themeColor="accent6" w:themeShade="BF"/>
          <w:sz w:val="24"/>
          <w:szCs w:val="24"/>
          <w:lang w:eastAsia="ru-RU"/>
        </w:rPr>
        <w:t>5</w:t>
      </w:r>
      <w:r w:rsidR="00D70C6C" w:rsidRPr="00E17E80">
        <w:rPr>
          <w:rFonts w:ascii="Times New Roman" w:eastAsia="Calibri" w:hAnsi="Times New Roman" w:cs="Times New Roman"/>
          <w:color w:val="538135" w:themeColor="accent6" w:themeShade="BF"/>
          <w:sz w:val="24"/>
          <w:szCs w:val="24"/>
          <w:lang w:eastAsia="ru-RU"/>
        </w:rPr>
        <w:t>4</w:t>
      </w:r>
      <w:r w:rsidRPr="00B05FC4">
        <w:rPr>
          <w:rFonts w:ascii="Times New Roman" w:eastAsia="Calibri" w:hAnsi="Times New Roman" w:cs="Times New Roman"/>
          <w:sz w:val="24"/>
          <w:szCs w:val="24"/>
          <w:lang w:eastAsia="ru-RU"/>
        </w:rPr>
        <w:t xml:space="preserve"> настоящего Положения о закупке.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5</w:t>
      </w:r>
      <w:r w:rsidR="00037E7C" w:rsidRPr="00B05FC4">
        <w:rPr>
          <w:rFonts w:ascii="Times New Roman" w:eastAsia="Calibri" w:hAnsi="Times New Roman" w:cs="Times New Roman"/>
          <w:sz w:val="24"/>
          <w:szCs w:val="24"/>
          <w:lang w:eastAsia="ru-RU"/>
        </w:rPr>
        <w:t>6</w:t>
      </w:r>
      <w:r w:rsidRPr="00B05FC4">
        <w:rPr>
          <w:rFonts w:ascii="Times New Roman" w:eastAsia="Calibri" w:hAnsi="Times New Roman" w:cs="Times New Roman"/>
          <w:sz w:val="24"/>
          <w:szCs w:val="24"/>
          <w:lang w:eastAsia="ru-RU"/>
        </w:rPr>
        <w:t xml:space="preserve">. </w:t>
      </w:r>
      <w:proofErr w:type="gramStart"/>
      <w:r w:rsidRPr="00B05FC4">
        <w:rPr>
          <w:rFonts w:ascii="Times New Roman" w:eastAsia="Calibri" w:hAnsi="Times New Roman" w:cs="Times New Roman"/>
          <w:sz w:val="24"/>
          <w:szCs w:val="24"/>
          <w:lang w:eastAsia="ru-RU"/>
        </w:rPr>
        <w:t xml:space="preserve">В течение трех рабочих дней с даты размещения заказчиком на электронной площадке документов, предусмотренных </w:t>
      </w:r>
      <w:hyperlink w:anchor="Par0" w:history="1">
        <w:r w:rsidRPr="00B05FC4">
          <w:rPr>
            <w:rFonts w:ascii="Times New Roman" w:eastAsia="Calibri" w:hAnsi="Times New Roman" w:cs="Times New Roman"/>
            <w:sz w:val="24"/>
            <w:szCs w:val="24"/>
            <w:lang w:eastAsia="ru-RU"/>
          </w:rPr>
          <w:t xml:space="preserve">пунктом </w:t>
        </w:r>
      </w:hyperlink>
      <w:r w:rsidRPr="00E17E80">
        <w:rPr>
          <w:rFonts w:ascii="Times New Roman" w:eastAsia="Calibri" w:hAnsi="Times New Roman" w:cs="Times New Roman"/>
          <w:color w:val="538135" w:themeColor="accent6" w:themeShade="BF"/>
          <w:sz w:val="24"/>
          <w:szCs w:val="24"/>
          <w:lang w:eastAsia="ru-RU"/>
        </w:rPr>
        <w:t>5</w:t>
      </w:r>
      <w:r w:rsidR="00D70C6C" w:rsidRPr="00E17E80">
        <w:rPr>
          <w:rFonts w:ascii="Times New Roman" w:eastAsia="Calibri" w:hAnsi="Times New Roman" w:cs="Times New Roman"/>
          <w:color w:val="538135" w:themeColor="accent6" w:themeShade="BF"/>
          <w:sz w:val="24"/>
          <w:szCs w:val="24"/>
          <w:lang w:eastAsia="ru-RU"/>
        </w:rPr>
        <w:t>5</w:t>
      </w:r>
      <w:r w:rsidRPr="00B05FC4">
        <w:rPr>
          <w:rFonts w:ascii="Times New Roman" w:eastAsia="Calibri" w:hAnsi="Times New Roman" w:cs="Times New Roman"/>
          <w:sz w:val="24"/>
          <w:szCs w:val="24"/>
          <w:lang w:eastAsia="ru-RU"/>
        </w:rPr>
        <w:t xml:space="preserve">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w:t>
      </w:r>
      <w:proofErr w:type="gramEnd"/>
      <w:r w:rsidRPr="00B05FC4">
        <w:rPr>
          <w:rFonts w:ascii="Times New Roman" w:eastAsia="Calibri" w:hAnsi="Times New Roman" w:cs="Times New Roman"/>
          <w:sz w:val="24"/>
          <w:szCs w:val="24"/>
          <w:lang w:eastAsia="ru-RU"/>
        </w:rPr>
        <w:t xml:space="preserve">, </w:t>
      </w:r>
      <w:proofErr w:type="gramStart"/>
      <w:r w:rsidRPr="00B05FC4">
        <w:rPr>
          <w:rFonts w:ascii="Times New Roman" w:eastAsia="Calibri" w:hAnsi="Times New Roman" w:cs="Times New Roman"/>
          <w:sz w:val="24"/>
          <w:szCs w:val="24"/>
          <w:lang w:eastAsia="ru-RU"/>
        </w:rPr>
        <w:t>подписанный</w:t>
      </w:r>
      <w:proofErr w:type="gramEnd"/>
      <w:r w:rsidRPr="00B05FC4">
        <w:rPr>
          <w:rFonts w:ascii="Times New Roman" w:eastAsia="Calibri" w:hAnsi="Times New Roman" w:cs="Times New Roman"/>
          <w:sz w:val="24"/>
          <w:szCs w:val="24"/>
          <w:lang w:eastAsia="ru-RU"/>
        </w:rPr>
        <w:t xml:space="preserve"> электронной подписью указанного лица.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5</w:t>
      </w:r>
      <w:r w:rsidR="00037E7C" w:rsidRPr="00B05FC4">
        <w:rPr>
          <w:rFonts w:ascii="Times New Roman" w:eastAsia="Calibri" w:hAnsi="Times New Roman" w:cs="Times New Roman"/>
          <w:sz w:val="24"/>
          <w:szCs w:val="24"/>
          <w:lang w:eastAsia="ru-RU"/>
        </w:rPr>
        <w:t>7</w:t>
      </w:r>
      <w:r w:rsidRPr="00B05FC4">
        <w:rPr>
          <w:rFonts w:ascii="Times New Roman" w:eastAsia="Calibri" w:hAnsi="Times New Roman" w:cs="Times New Roman"/>
          <w:sz w:val="24"/>
          <w:szCs w:val="24"/>
          <w:lang w:eastAsia="ru-RU"/>
        </w:rPr>
        <w:t xml:space="preserve">. </w:t>
      </w:r>
      <w:proofErr w:type="gramStart"/>
      <w:r w:rsidRPr="00B05FC4">
        <w:rPr>
          <w:rFonts w:ascii="Times New Roman" w:eastAsia="Calibri" w:hAnsi="Times New Roman" w:cs="Times New Roman"/>
          <w:sz w:val="24"/>
          <w:szCs w:val="24"/>
          <w:lang w:eastAsia="ru-RU"/>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roofErr w:type="gramEnd"/>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5</w:t>
      </w:r>
      <w:r w:rsidR="00E20501" w:rsidRPr="00B05FC4">
        <w:rPr>
          <w:rFonts w:ascii="Times New Roman" w:eastAsia="Calibri" w:hAnsi="Times New Roman" w:cs="Times New Roman"/>
          <w:sz w:val="24"/>
          <w:szCs w:val="24"/>
          <w:lang w:eastAsia="ru-RU"/>
        </w:rPr>
        <w:t>8</w:t>
      </w:r>
      <w:r w:rsidRPr="00B05FC4">
        <w:rPr>
          <w:rFonts w:ascii="Times New Roman" w:eastAsia="Calibri" w:hAnsi="Times New Roman" w:cs="Times New Roman"/>
          <w:sz w:val="24"/>
          <w:szCs w:val="24"/>
          <w:lang w:eastAsia="ru-RU"/>
        </w:rPr>
        <w:t xml:space="preserve">. Со дня </w:t>
      </w:r>
      <w:proofErr w:type="gramStart"/>
      <w:r w:rsidRPr="00B05FC4">
        <w:rPr>
          <w:rFonts w:ascii="Times New Roman" w:eastAsia="Calibri" w:hAnsi="Times New Roman" w:cs="Times New Roman"/>
          <w:sz w:val="24"/>
          <w:szCs w:val="24"/>
          <w:lang w:eastAsia="ru-RU"/>
        </w:rPr>
        <w:t>размещения</w:t>
      </w:r>
      <w:proofErr w:type="gramEnd"/>
      <w:r w:rsidRPr="00B05FC4">
        <w:rPr>
          <w:rFonts w:ascii="Times New Roman" w:eastAsia="Calibri" w:hAnsi="Times New Roman" w:cs="Times New Roman"/>
          <w:sz w:val="24"/>
          <w:szCs w:val="24"/>
          <w:lang w:eastAsia="ru-RU"/>
        </w:rPr>
        <w:t xml:space="preserve"> на электронной площадке предусмотренного </w:t>
      </w:r>
      <w:hyperlink w:anchor="Par2" w:history="1">
        <w:r w:rsidRPr="00B05FC4">
          <w:rPr>
            <w:rFonts w:ascii="Times New Roman" w:eastAsia="Calibri" w:hAnsi="Times New Roman" w:cs="Times New Roman"/>
            <w:sz w:val="24"/>
            <w:szCs w:val="24"/>
            <w:lang w:eastAsia="ru-RU"/>
          </w:rPr>
          <w:t xml:space="preserve">пунктом </w:t>
        </w:r>
      </w:hyperlink>
      <w:r w:rsidRPr="00E17E80">
        <w:rPr>
          <w:rFonts w:ascii="Times New Roman" w:eastAsia="Calibri" w:hAnsi="Times New Roman" w:cs="Times New Roman"/>
          <w:color w:val="538135" w:themeColor="accent6" w:themeShade="BF"/>
          <w:sz w:val="24"/>
          <w:szCs w:val="24"/>
          <w:lang w:eastAsia="ru-RU"/>
        </w:rPr>
        <w:t>5</w:t>
      </w:r>
      <w:r w:rsidR="00D70C6C" w:rsidRPr="00E17E80">
        <w:rPr>
          <w:rFonts w:ascii="Times New Roman" w:eastAsia="Calibri" w:hAnsi="Times New Roman" w:cs="Times New Roman"/>
          <w:color w:val="538135" w:themeColor="accent6" w:themeShade="BF"/>
          <w:sz w:val="24"/>
          <w:szCs w:val="24"/>
          <w:lang w:eastAsia="ru-RU"/>
        </w:rPr>
        <w:t>7</w:t>
      </w:r>
      <w:r w:rsidRPr="00E17E80">
        <w:rPr>
          <w:rFonts w:ascii="Times New Roman" w:eastAsia="Calibri" w:hAnsi="Times New Roman" w:cs="Times New Roman"/>
          <w:color w:val="538135" w:themeColor="accent6" w:themeShade="BF"/>
          <w:sz w:val="24"/>
          <w:szCs w:val="24"/>
          <w:lang w:eastAsia="ru-RU"/>
        </w:rPr>
        <w:t xml:space="preserve"> </w:t>
      </w:r>
      <w:r w:rsidRPr="00B05FC4">
        <w:rPr>
          <w:rFonts w:ascii="Times New Roman" w:eastAsia="Calibri" w:hAnsi="Times New Roman" w:cs="Times New Roman"/>
          <w:sz w:val="24"/>
          <w:szCs w:val="24"/>
          <w:lang w:eastAsia="ru-RU"/>
        </w:rPr>
        <w:t>настоящего Положения о закупке и подписанного заказчиком договора он считается заключенным.</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5</w:t>
      </w:r>
      <w:r w:rsidR="00E20501" w:rsidRPr="00B05FC4">
        <w:rPr>
          <w:rFonts w:ascii="Times New Roman" w:eastAsia="Calibri" w:hAnsi="Times New Roman" w:cs="Times New Roman"/>
          <w:sz w:val="24"/>
          <w:szCs w:val="24"/>
          <w:lang w:eastAsia="ru-RU"/>
        </w:rPr>
        <w:t>9</w:t>
      </w:r>
      <w:r w:rsidRPr="00B05FC4">
        <w:rPr>
          <w:rFonts w:ascii="Times New Roman" w:eastAsia="Calibri" w:hAnsi="Times New Roman" w:cs="Times New Roman"/>
          <w:sz w:val="24"/>
          <w:szCs w:val="24"/>
          <w:lang w:eastAsia="ru-RU"/>
        </w:rPr>
        <w:t xml:space="preserve">. Договор по результатам проведения конкурса заключается в соответствии со сроками, предусмотренными частью 15 статьи 3.2 </w:t>
      </w:r>
      <w:r w:rsidRPr="00B05FC4">
        <w:rPr>
          <w:rFonts w:ascii="Times New Roman" w:eastAsia="Times New Roman" w:hAnsi="Times New Roman" w:cs="Times New Roman"/>
          <w:sz w:val="24"/>
          <w:szCs w:val="24"/>
          <w:lang w:eastAsia="ru-RU"/>
        </w:rPr>
        <w:t>Федерального закона № 223-ФЗ.</w:t>
      </w:r>
    </w:p>
    <w:p w:rsidR="00604A87" w:rsidRPr="00B05FC4" w:rsidRDefault="00E2050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60</w:t>
      </w:r>
      <w:r w:rsidR="00604A87" w:rsidRPr="00B05FC4">
        <w:rPr>
          <w:rFonts w:ascii="Times New Roman" w:eastAsia="Calibri" w:hAnsi="Times New Roman" w:cs="Times New Roman"/>
          <w:sz w:val="24"/>
          <w:szCs w:val="24"/>
          <w:lang w:eastAsia="ru-RU"/>
        </w:rPr>
        <w:t xml:space="preserve">. Победитель конкурса признается </w:t>
      </w:r>
      <w:proofErr w:type="gramStart"/>
      <w:r w:rsidR="00604A87" w:rsidRPr="00B05FC4">
        <w:rPr>
          <w:rFonts w:ascii="Times New Roman" w:eastAsia="Calibri" w:hAnsi="Times New Roman" w:cs="Times New Roman"/>
          <w:sz w:val="24"/>
          <w:szCs w:val="24"/>
          <w:lang w:eastAsia="ru-RU"/>
        </w:rPr>
        <w:t>заказчиком</w:t>
      </w:r>
      <w:proofErr w:type="gramEnd"/>
      <w:r w:rsidR="00604A87" w:rsidRPr="00B05FC4">
        <w:rPr>
          <w:rFonts w:ascii="Times New Roman" w:eastAsia="Calibri" w:hAnsi="Times New Roman" w:cs="Times New Roman"/>
          <w:sz w:val="24"/>
          <w:szCs w:val="24"/>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604A87" w:rsidRPr="00B05FC4" w:rsidRDefault="00E2050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61</w:t>
      </w:r>
      <w:r w:rsidR="00604A87" w:rsidRPr="00B05FC4">
        <w:rPr>
          <w:rFonts w:ascii="Times New Roman" w:eastAsia="Calibri" w:hAnsi="Times New Roman" w:cs="Times New Roman"/>
          <w:sz w:val="24"/>
          <w:szCs w:val="24"/>
          <w:lang w:eastAsia="ru-RU"/>
        </w:rPr>
        <w:t xml:space="preserve">. </w:t>
      </w:r>
      <w:proofErr w:type="gramStart"/>
      <w:r w:rsidR="00604A87" w:rsidRPr="00B05FC4">
        <w:rPr>
          <w:rFonts w:ascii="Times New Roman" w:eastAsia="Calibri" w:hAnsi="Times New Roman" w:cs="Times New Roman"/>
          <w:sz w:val="24"/>
          <w:szCs w:val="24"/>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00604A87" w:rsidRPr="00B05FC4">
        <w:rPr>
          <w:rFonts w:ascii="Times New Roman" w:eastAsia="Calibri" w:hAnsi="Times New Roman" w:cs="Times New Roman"/>
          <w:sz w:val="24"/>
          <w:szCs w:val="24"/>
          <w:lang w:eastAsia="ru-RU"/>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04A87" w:rsidRPr="00B05FC4"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Последствия признания конкурса </w:t>
      </w:r>
      <w:proofErr w:type="gramStart"/>
      <w:r w:rsidRPr="00B05FC4">
        <w:rPr>
          <w:rFonts w:ascii="Times New Roman" w:eastAsia="Times New Roman" w:hAnsi="Times New Roman" w:cs="Times New Roman"/>
          <w:sz w:val="24"/>
          <w:szCs w:val="24"/>
          <w:lang w:eastAsia="ru-RU"/>
        </w:rPr>
        <w:t>несостоявшимся</w:t>
      </w:r>
      <w:proofErr w:type="gramEnd"/>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8E6A53"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lastRenderedPageBreak/>
        <w:t>62</w:t>
      </w:r>
      <w:r w:rsidR="00604A87" w:rsidRPr="00B05FC4">
        <w:rPr>
          <w:rFonts w:ascii="Times New Roman" w:eastAsia="Calibri" w:hAnsi="Times New Roman" w:cs="Times New Roman"/>
          <w:sz w:val="24"/>
          <w:szCs w:val="24"/>
          <w:lang w:eastAsia="ru-RU"/>
        </w:rPr>
        <w:t>. В случае</w:t>
      </w:r>
      <w:proofErr w:type="gramStart"/>
      <w:r w:rsidR="00604A87" w:rsidRPr="00B05FC4">
        <w:rPr>
          <w:rFonts w:ascii="Times New Roman" w:eastAsia="Calibri" w:hAnsi="Times New Roman" w:cs="Times New Roman"/>
          <w:sz w:val="24"/>
          <w:szCs w:val="24"/>
          <w:lang w:eastAsia="ru-RU"/>
        </w:rPr>
        <w:t>,</w:t>
      </w:r>
      <w:proofErr w:type="gramEnd"/>
      <w:r w:rsidR="00604A87" w:rsidRPr="00B05FC4">
        <w:rPr>
          <w:rFonts w:ascii="Times New Roman" w:eastAsia="Calibri" w:hAnsi="Times New Roman" w:cs="Times New Roman"/>
          <w:sz w:val="24"/>
          <w:szCs w:val="24"/>
          <w:lang w:eastAsia="ru-RU"/>
        </w:rPr>
        <w:t xml:space="preserve"> если конкурс признан не состоявшимся по основанию, предусмотренному </w:t>
      </w:r>
      <w:hyperlink w:anchor="Par1" w:history="1">
        <w:r w:rsidR="00604A87" w:rsidRPr="00B05FC4">
          <w:rPr>
            <w:rFonts w:ascii="Times New Roman" w:eastAsia="Calibri" w:hAnsi="Times New Roman" w:cs="Times New Roman"/>
            <w:sz w:val="24"/>
            <w:szCs w:val="24"/>
            <w:lang w:eastAsia="ru-RU"/>
          </w:rPr>
          <w:t xml:space="preserve">пунктом </w:t>
        </w:r>
      </w:hyperlink>
      <w:r w:rsidRPr="00E17E80">
        <w:rPr>
          <w:rFonts w:ascii="Times New Roman" w:eastAsia="Calibri" w:hAnsi="Times New Roman" w:cs="Times New Roman"/>
          <w:color w:val="538135" w:themeColor="accent6" w:themeShade="BF"/>
          <w:sz w:val="24"/>
          <w:szCs w:val="24"/>
          <w:lang w:eastAsia="ru-RU"/>
        </w:rPr>
        <w:t>39</w:t>
      </w:r>
      <w:r w:rsidR="00604A87" w:rsidRPr="00B05FC4">
        <w:rPr>
          <w:rFonts w:ascii="Times New Roman" w:eastAsia="Calibri" w:hAnsi="Times New Roman" w:cs="Times New Roman"/>
          <w:sz w:val="24"/>
          <w:szCs w:val="24"/>
          <w:lang w:eastAsia="ru-RU"/>
        </w:rPr>
        <w:t xml:space="preserve"> настоящего Положения о закупке в связи с тем, что по окончании срока подачи заявок на участие в конкурсе подана только одна заявка: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5FC4">
        <w:rPr>
          <w:rFonts w:ascii="Times New Roman" w:eastAsia="Calibri" w:hAnsi="Times New Roman" w:cs="Times New Roman"/>
          <w:sz w:val="24"/>
          <w:szCs w:val="24"/>
          <w:lang w:eastAsia="ru-RU"/>
        </w:rPr>
        <w:t xml:space="preserve">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w:t>
      </w:r>
      <w:r w:rsidR="006932CF" w:rsidRPr="00E17E80">
        <w:rPr>
          <w:rFonts w:ascii="Times New Roman" w:eastAsia="Calibri" w:hAnsi="Times New Roman" w:cs="Times New Roman"/>
          <w:color w:val="538135" w:themeColor="accent6" w:themeShade="BF"/>
          <w:sz w:val="24"/>
          <w:szCs w:val="24"/>
          <w:lang w:eastAsia="ru-RU"/>
        </w:rPr>
        <w:t>46</w:t>
      </w:r>
      <w:r w:rsidRPr="00B05FC4">
        <w:rPr>
          <w:rFonts w:ascii="Times New Roman" w:eastAsia="Calibri" w:hAnsi="Times New Roman" w:cs="Times New Roman"/>
          <w:sz w:val="24"/>
          <w:szCs w:val="24"/>
          <w:lang w:eastAsia="ru-RU"/>
        </w:rPr>
        <w:t xml:space="preserve">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roofErr w:type="gramEnd"/>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w:t>
      </w:r>
      <w:r w:rsidRPr="00E17E80">
        <w:rPr>
          <w:rFonts w:ascii="Times New Roman" w:eastAsia="Calibri" w:hAnsi="Times New Roman" w:cs="Times New Roman"/>
          <w:color w:val="538135" w:themeColor="accent6" w:themeShade="BF"/>
          <w:sz w:val="24"/>
          <w:szCs w:val="24"/>
          <w:lang w:eastAsia="ru-RU"/>
        </w:rPr>
        <w:t>1</w:t>
      </w:r>
      <w:r w:rsidR="006932CF" w:rsidRPr="00E17E80">
        <w:rPr>
          <w:rFonts w:ascii="Times New Roman" w:eastAsia="Calibri" w:hAnsi="Times New Roman" w:cs="Times New Roman"/>
          <w:color w:val="538135" w:themeColor="accent6" w:themeShade="BF"/>
          <w:sz w:val="24"/>
          <w:szCs w:val="24"/>
          <w:lang w:eastAsia="ru-RU"/>
        </w:rPr>
        <w:t>93</w:t>
      </w:r>
      <w:r w:rsidRPr="00B05FC4">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604A87" w:rsidRPr="00B643A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6</w:t>
      </w:r>
      <w:r w:rsidR="00C73AF8" w:rsidRPr="00B05FC4">
        <w:rPr>
          <w:rFonts w:ascii="Times New Roman" w:eastAsia="Calibri" w:hAnsi="Times New Roman" w:cs="Times New Roman"/>
          <w:sz w:val="24"/>
          <w:szCs w:val="24"/>
          <w:lang w:eastAsia="ru-RU"/>
        </w:rPr>
        <w:t>3</w:t>
      </w:r>
      <w:r w:rsidRPr="00B05FC4">
        <w:rPr>
          <w:rFonts w:ascii="Times New Roman" w:eastAsia="Calibri" w:hAnsi="Times New Roman" w:cs="Times New Roman"/>
          <w:sz w:val="24"/>
          <w:szCs w:val="24"/>
          <w:lang w:eastAsia="ru-RU"/>
        </w:rPr>
        <w:t>. В случае</w:t>
      </w:r>
      <w:proofErr w:type="gramStart"/>
      <w:r w:rsidRPr="00B05FC4">
        <w:rPr>
          <w:rFonts w:ascii="Times New Roman" w:eastAsia="Calibri" w:hAnsi="Times New Roman" w:cs="Times New Roman"/>
          <w:sz w:val="24"/>
          <w:szCs w:val="24"/>
          <w:lang w:eastAsia="ru-RU"/>
        </w:rPr>
        <w:t>,</w:t>
      </w:r>
      <w:proofErr w:type="gramEnd"/>
      <w:r w:rsidRPr="00B05FC4">
        <w:rPr>
          <w:rFonts w:ascii="Times New Roman" w:eastAsia="Calibri" w:hAnsi="Times New Roman" w:cs="Times New Roman"/>
          <w:sz w:val="24"/>
          <w:szCs w:val="24"/>
          <w:lang w:eastAsia="ru-RU"/>
        </w:rPr>
        <w:t xml:space="preserve"> если конкурс признан не состоявшимся по основанию, предусмотренному </w:t>
      </w:r>
      <w:hyperlink w:anchor="Par1" w:history="1">
        <w:r w:rsidRPr="00B05FC4">
          <w:rPr>
            <w:rFonts w:ascii="Times New Roman" w:eastAsia="Calibri" w:hAnsi="Times New Roman" w:cs="Times New Roman"/>
            <w:sz w:val="24"/>
            <w:szCs w:val="24"/>
            <w:lang w:eastAsia="ru-RU"/>
          </w:rPr>
          <w:t xml:space="preserve">пунктом </w:t>
        </w:r>
      </w:hyperlink>
      <w:r w:rsidR="00C73AF8" w:rsidRPr="00E17E80">
        <w:rPr>
          <w:rFonts w:ascii="Times New Roman" w:eastAsia="Calibri" w:hAnsi="Times New Roman" w:cs="Times New Roman"/>
          <w:color w:val="538135" w:themeColor="accent6" w:themeShade="BF"/>
          <w:sz w:val="24"/>
          <w:szCs w:val="24"/>
          <w:lang w:eastAsia="ru-RU"/>
        </w:rPr>
        <w:t>51</w:t>
      </w:r>
      <w:r w:rsidRPr="00B05FC4">
        <w:rPr>
          <w:rFonts w:ascii="Times New Roman" w:eastAsia="Calibri" w:hAnsi="Times New Roman" w:cs="Times New Roman"/>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w:t>
      </w:r>
      <w:r w:rsidRPr="00B643A4">
        <w:rPr>
          <w:rFonts w:ascii="Times New Roman" w:eastAsia="Calibri" w:hAnsi="Times New Roman" w:cs="Times New Roman"/>
          <w:sz w:val="24"/>
          <w:szCs w:val="24"/>
          <w:lang w:eastAsia="ru-RU"/>
        </w:rPr>
        <w:t>1</w:t>
      </w:r>
      <w:r w:rsidR="00C73AF8" w:rsidRPr="00B643A4">
        <w:rPr>
          <w:rFonts w:ascii="Times New Roman" w:eastAsia="Calibri" w:hAnsi="Times New Roman" w:cs="Times New Roman"/>
          <w:sz w:val="24"/>
          <w:szCs w:val="24"/>
          <w:lang w:eastAsia="ru-RU"/>
        </w:rPr>
        <w:t>93</w:t>
      </w:r>
      <w:r w:rsidRPr="00B643A4">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604A87" w:rsidRPr="00B643A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43A4">
        <w:rPr>
          <w:rFonts w:ascii="Times New Roman" w:eastAsia="Times New Roman" w:hAnsi="Times New Roman" w:cs="Times New Roman"/>
          <w:sz w:val="24"/>
          <w:szCs w:val="24"/>
          <w:lang w:eastAsia="ru-RU"/>
        </w:rPr>
        <w:t>6</w:t>
      </w:r>
      <w:r w:rsidR="008D184C" w:rsidRPr="00B643A4">
        <w:rPr>
          <w:rFonts w:ascii="Times New Roman" w:eastAsia="Times New Roman" w:hAnsi="Times New Roman" w:cs="Times New Roman"/>
          <w:sz w:val="24"/>
          <w:szCs w:val="24"/>
          <w:lang w:eastAsia="ru-RU"/>
        </w:rPr>
        <w:t>4</w:t>
      </w:r>
      <w:r w:rsidRPr="00B643A4">
        <w:rPr>
          <w:rFonts w:ascii="Times New Roman" w:eastAsia="Times New Roman" w:hAnsi="Times New Roman" w:cs="Times New Roman"/>
          <w:sz w:val="24"/>
          <w:szCs w:val="24"/>
          <w:lang w:eastAsia="ru-RU"/>
        </w:rPr>
        <w:t>. Договор заключается с единственным поставщиком (исполнителем, подрядчиком) в соответствии с подпунктом 1 пункта 1</w:t>
      </w:r>
      <w:r w:rsidR="008D184C" w:rsidRPr="00B643A4">
        <w:rPr>
          <w:rFonts w:ascii="Times New Roman" w:eastAsia="Times New Roman" w:hAnsi="Times New Roman" w:cs="Times New Roman"/>
          <w:sz w:val="24"/>
          <w:szCs w:val="24"/>
          <w:lang w:eastAsia="ru-RU"/>
        </w:rPr>
        <w:t>93</w:t>
      </w:r>
      <w:r w:rsidRPr="00B643A4">
        <w:rPr>
          <w:rFonts w:ascii="Times New Roman" w:eastAsia="Times New Roman" w:hAnsi="Times New Roman" w:cs="Times New Roman"/>
          <w:sz w:val="24"/>
          <w:szCs w:val="24"/>
          <w:lang w:eastAsia="ru-RU"/>
        </w:rPr>
        <w:t xml:space="preserve"> настоящего Положения о закупке в случае, если конкурс признан не состоявшимся, по основаниям, предусмотренным:</w:t>
      </w:r>
    </w:p>
    <w:p w:rsidR="00604A87" w:rsidRPr="00B643A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643A4">
        <w:rPr>
          <w:rFonts w:ascii="Times New Roman" w:eastAsia="Times New Roman" w:hAnsi="Times New Roman" w:cs="Times New Roman"/>
          <w:sz w:val="24"/>
          <w:szCs w:val="24"/>
          <w:lang w:eastAsia="ru-RU"/>
        </w:rPr>
        <w:t xml:space="preserve">1) пунктом </w:t>
      </w:r>
      <w:r w:rsidR="008D184C" w:rsidRPr="00B643A4">
        <w:rPr>
          <w:rFonts w:ascii="Times New Roman" w:eastAsia="Times New Roman" w:hAnsi="Times New Roman" w:cs="Times New Roman"/>
          <w:sz w:val="24"/>
          <w:szCs w:val="24"/>
          <w:lang w:eastAsia="ru-RU"/>
        </w:rPr>
        <w:t>39</w:t>
      </w:r>
      <w:r w:rsidRPr="00B643A4">
        <w:rPr>
          <w:rFonts w:ascii="Times New Roman" w:eastAsia="Times New Roman" w:hAnsi="Times New Roman" w:cs="Times New Roman"/>
          <w:sz w:val="24"/>
          <w:szCs w:val="24"/>
          <w:lang w:eastAsia="ru-RU"/>
        </w:rPr>
        <w:t xml:space="preserve"> настоящего Положения о закупке в связи с тем, что по окончании </w:t>
      </w:r>
      <w:r w:rsidRPr="00B643A4">
        <w:rPr>
          <w:rFonts w:ascii="Times New Roman" w:eastAsia="Calibri" w:hAnsi="Times New Roman" w:cs="Times New Roman"/>
          <w:sz w:val="24"/>
          <w:szCs w:val="24"/>
          <w:lang w:eastAsia="ru-RU"/>
        </w:rPr>
        <w:t>срока подачи заявок на участие в конкурсе не подано ни одной заявки;</w:t>
      </w:r>
    </w:p>
    <w:p w:rsidR="00604A87" w:rsidRPr="00B643A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643A4">
        <w:rPr>
          <w:rFonts w:ascii="Times New Roman" w:eastAsia="Calibri" w:hAnsi="Times New Roman" w:cs="Times New Roman"/>
          <w:sz w:val="24"/>
          <w:szCs w:val="24"/>
          <w:lang w:eastAsia="ru-RU"/>
        </w:rPr>
        <w:t xml:space="preserve">2) </w:t>
      </w:r>
      <w:r w:rsidRPr="00B643A4">
        <w:rPr>
          <w:rFonts w:ascii="Times New Roman" w:eastAsia="Times New Roman" w:hAnsi="Times New Roman" w:cs="Times New Roman"/>
          <w:sz w:val="24"/>
          <w:szCs w:val="24"/>
          <w:lang w:eastAsia="ru-RU"/>
        </w:rPr>
        <w:t xml:space="preserve">пунктом </w:t>
      </w:r>
      <w:r w:rsidR="008D184C" w:rsidRPr="00B643A4">
        <w:rPr>
          <w:rFonts w:ascii="Times New Roman" w:eastAsia="Times New Roman" w:hAnsi="Times New Roman" w:cs="Times New Roman"/>
          <w:sz w:val="24"/>
          <w:szCs w:val="24"/>
          <w:lang w:eastAsia="ru-RU"/>
        </w:rPr>
        <w:t>51</w:t>
      </w:r>
      <w:r w:rsidRPr="00B643A4">
        <w:rPr>
          <w:rFonts w:ascii="Times New Roman" w:eastAsia="Times New Roman" w:hAnsi="Times New Roman" w:cs="Times New Roman"/>
          <w:sz w:val="24"/>
          <w:szCs w:val="24"/>
          <w:lang w:eastAsia="ru-RU"/>
        </w:rPr>
        <w:t xml:space="preserve"> настоящего Положения о закупке, в связи с тем, что </w:t>
      </w:r>
      <w:r w:rsidRPr="00B643A4">
        <w:rPr>
          <w:rFonts w:ascii="Times New Roman" w:eastAsia="Calibri" w:hAnsi="Times New Roman" w:cs="Times New Roman"/>
          <w:sz w:val="24"/>
          <w:szCs w:val="24"/>
          <w:lang w:eastAsia="ru-RU"/>
        </w:rPr>
        <w:t>по результатам рассмотрения, оценки и сопоставления заявок на участие в конкурсе комиссией отклонены все заявки на участие в конкурсе;</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43A4">
        <w:rPr>
          <w:rFonts w:ascii="Times New Roman" w:eastAsia="Calibri" w:hAnsi="Times New Roman" w:cs="Times New Roman"/>
          <w:sz w:val="24"/>
          <w:szCs w:val="24"/>
          <w:lang w:eastAsia="ru-RU"/>
        </w:rPr>
        <w:t xml:space="preserve">3) пунктом </w:t>
      </w:r>
      <w:r w:rsidR="008D184C" w:rsidRPr="00B643A4">
        <w:rPr>
          <w:rFonts w:ascii="Times New Roman" w:eastAsia="Calibri" w:hAnsi="Times New Roman" w:cs="Times New Roman"/>
          <w:sz w:val="24"/>
          <w:szCs w:val="24"/>
          <w:lang w:eastAsia="ru-RU"/>
        </w:rPr>
        <w:t>60</w:t>
      </w:r>
      <w:r w:rsidRPr="00B643A4">
        <w:rPr>
          <w:rFonts w:ascii="Times New Roman" w:eastAsia="Calibri" w:hAnsi="Times New Roman" w:cs="Times New Roman"/>
          <w:sz w:val="24"/>
          <w:szCs w:val="24"/>
          <w:lang w:eastAsia="ru-RU"/>
        </w:rPr>
        <w:t xml:space="preserve"> </w:t>
      </w:r>
      <w:r w:rsidRPr="00B643A4">
        <w:rPr>
          <w:rFonts w:ascii="Times New Roman" w:eastAsia="Times New Roman" w:hAnsi="Times New Roman" w:cs="Times New Roman"/>
          <w:sz w:val="24"/>
          <w:szCs w:val="24"/>
          <w:lang w:eastAsia="ru-RU"/>
        </w:rPr>
        <w:t xml:space="preserve">настоящего Положения о закупке, в связи с тем, что </w:t>
      </w:r>
      <w:r w:rsidRPr="00B643A4">
        <w:rPr>
          <w:rFonts w:ascii="Times New Roman" w:eastAsia="Calibri" w:hAnsi="Times New Roman" w:cs="Times New Roman"/>
          <w:sz w:val="24"/>
          <w:szCs w:val="24"/>
          <w:lang w:eastAsia="ru-RU"/>
        </w:rPr>
        <w:t xml:space="preserve">победитель конкурса </w:t>
      </w:r>
      <w:r w:rsidRPr="00B05FC4">
        <w:rPr>
          <w:rFonts w:ascii="Times New Roman" w:eastAsia="Calibri" w:hAnsi="Times New Roman" w:cs="Times New Roman"/>
          <w:sz w:val="24"/>
          <w:szCs w:val="24"/>
          <w:lang w:eastAsia="ru-RU"/>
        </w:rPr>
        <w:t>уклонился от заключения договора.</w:t>
      </w:r>
    </w:p>
    <w:p w:rsidR="00027AC0" w:rsidRPr="00B05FC4" w:rsidRDefault="00027AC0"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D184C"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05FC4">
        <w:rPr>
          <w:rFonts w:ascii="Times New Roman" w:eastAsia="Times New Roman" w:hAnsi="Times New Roman" w:cs="Times New Roman"/>
          <w:b/>
          <w:sz w:val="24"/>
          <w:szCs w:val="24"/>
          <w:lang w:eastAsia="ru-RU"/>
        </w:rPr>
        <w:t>3. Определение поставщика (исполнителя, подрядчика)</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05FC4">
        <w:rPr>
          <w:rFonts w:ascii="Times New Roman" w:eastAsia="Times New Roman" w:hAnsi="Times New Roman" w:cs="Times New Roman"/>
          <w:b/>
          <w:sz w:val="24"/>
          <w:szCs w:val="24"/>
          <w:lang w:eastAsia="ru-RU"/>
        </w:rPr>
        <w:t>путем проведения аукциона</w:t>
      </w:r>
    </w:p>
    <w:p w:rsidR="007D4C33" w:rsidRPr="00B05FC4" w:rsidRDefault="007D4C33"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Проведение аукциона</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6</w:t>
      </w:r>
      <w:r w:rsidR="004B59B2" w:rsidRPr="00B05FC4">
        <w:rPr>
          <w:rFonts w:ascii="Times New Roman" w:eastAsia="Calibri" w:hAnsi="Times New Roman" w:cs="Times New Roman"/>
          <w:sz w:val="24"/>
          <w:szCs w:val="24"/>
          <w:lang w:eastAsia="ru-RU"/>
        </w:rPr>
        <w:t>5</w:t>
      </w:r>
      <w:r w:rsidRPr="00B05FC4">
        <w:rPr>
          <w:rFonts w:ascii="Times New Roman" w:eastAsia="Calibri" w:hAnsi="Times New Roman" w:cs="Times New Roman"/>
          <w:sz w:val="24"/>
          <w:szCs w:val="24"/>
          <w:lang w:eastAsia="ru-RU"/>
        </w:rPr>
        <w:t xml:space="preserve">. Под аукционом понимается форма торгов, в соответствии с условиями, предусмотренными частью 18 статьи 3.2 </w:t>
      </w:r>
      <w:r w:rsidRPr="00B05FC4">
        <w:rPr>
          <w:rFonts w:ascii="Times New Roman" w:eastAsia="Times New Roman" w:hAnsi="Times New Roman" w:cs="Times New Roman"/>
          <w:sz w:val="24"/>
          <w:szCs w:val="24"/>
          <w:lang w:eastAsia="ru-RU"/>
        </w:rPr>
        <w:t>Федерального закона № 223-ФЗ</w:t>
      </w:r>
      <w:r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6</w:t>
      </w:r>
      <w:r w:rsidR="004B59B2" w:rsidRPr="00B05FC4">
        <w:rPr>
          <w:rFonts w:ascii="Times New Roman" w:eastAsia="Calibri" w:hAnsi="Times New Roman" w:cs="Times New Roman"/>
          <w:sz w:val="24"/>
          <w:szCs w:val="24"/>
          <w:lang w:eastAsia="ru-RU"/>
        </w:rPr>
        <w:t>6</w:t>
      </w:r>
      <w:r w:rsidRPr="00B05FC4">
        <w:rPr>
          <w:rFonts w:ascii="Times New Roman" w:eastAsia="Calibri" w:hAnsi="Times New Roman" w:cs="Times New Roman"/>
          <w:sz w:val="24"/>
          <w:szCs w:val="24"/>
          <w:lang w:eastAsia="ru-RU"/>
        </w:rPr>
        <w:t>. Извещение о проведен</w:t>
      </w:r>
      <w:proofErr w:type="gramStart"/>
      <w:r w:rsidRPr="00B05FC4">
        <w:rPr>
          <w:rFonts w:ascii="Times New Roman" w:eastAsia="Calibri" w:hAnsi="Times New Roman" w:cs="Times New Roman"/>
          <w:sz w:val="24"/>
          <w:szCs w:val="24"/>
          <w:lang w:eastAsia="ru-RU"/>
        </w:rPr>
        <w:t>ии ау</w:t>
      </w:r>
      <w:proofErr w:type="gramEnd"/>
      <w:r w:rsidRPr="00B05FC4">
        <w:rPr>
          <w:rFonts w:ascii="Times New Roman" w:eastAsia="Calibri" w:hAnsi="Times New Roman" w:cs="Times New Roman"/>
          <w:sz w:val="24"/>
          <w:szCs w:val="24"/>
          <w:lang w:eastAsia="ru-RU"/>
        </w:rPr>
        <w:t xml:space="preserve">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B05FC4">
        <w:rPr>
          <w:rFonts w:ascii="Times New Roman" w:eastAsia="Times New Roman" w:hAnsi="Times New Roman" w:cs="Times New Roman"/>
          <w:sz w:val="24"/>
          <w:szCs w:val="24"/>
          <w:lang w:eastAsia="ru-RU"/>
        </w:rPr>
        <w:t>Федерального закона № 223-ФЗ</w:t>
      </w:r>
      <w:r w:rsidR="0046730C" w:rsidRPr="00B05FC4">
        <w:rPr>
          <w:rFonts w:ascii="Times New Roman" w:eastAsia="Calibri" w:hAnsi="Times New Roman" w:cs="Times New Roman"/>
          <w:sz w:val="24"/>
          <w:szCs w:val="24"/>
          <w:lang w:eastAsia="ru-RU"/>
        </w:rPr>
        <w:t>.</w:t>
      </w:r>
    </w:p>
    <w:p w:rsidR="00604A87" w:rsidRPr="00B05FC4" w:rsidRDefault="00604A87" w:rsidP="004B59B2">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Извещение о проведен</w:t>
      </w:r>
      <w:proofErr w:type="gramStart"/>
      <w:r w:rsidRPr="00B05FC4">
        <w:rPr>
          <w:rFonts w:ascii="Times New Roman" w:eastAsia="Times New Roman" w:hAnsi="Times New Roman" w:cs="Times New Roman"/>
          <w:sz w:val="24"/>
          <w:szCs w:val="24"/>
          <w:lang w:eastAsia="ru-RU"/>
        </w:rPr>
        <w:t>ии ау</w:t>
      </w:r>
      <w:proofErr w:type="gramEnd"/>
      <w:r w:rsidRPr="00B05FC4">
        <w:rPr>
          <w:rFonts w:ascii="Times New Roman" w:eastAsia="Times New Roman" w:hAnsi="Times New Roman" w:cs="Times New Roman"/>
          <w:sz w:val="24"/>
          <w:szCs w:val="24"/>
          <w:lang w:eastAsia="ru-RU"/>
        </w:rPr>
        <w:t>кциона</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6</w:t>
      </w:r>
      <w:r w:rsidR="003C1CE6" w:rsidRPr="00B05FC4">
        <w:rPr>
          <w:rFonts w:ascii="Times New Roman" w:eastAsia="Calibri" w:hAnsi="Times New Roman" w:cs="Times New Roman"/>
          <w:sz w:val="24"/>
          <w:szCs w:val="24"/>
          <w:lang w:eastAsia="ru-RU"/>
        </w:rPr>
        <w:t>7</w:t>
      </w:r>
      <w:r w:rsidRPr="00B05FC4">
        <w:rPr>
          <w:rFonts w:ascii="Times New Roman" w:eastAsia="Calibri" w:hAnsi="Times New Roman" w:cs="Times New Roman"/>
          <w:sz w:val="24"/>
          <w:szCs w:val="24"/>
          <w:lang w:eastAsia="ru-RU"/>
        </w:rPr>
        <w:t>. В извещении о проведен</w:t>
      </w:r>
      <w:proofErr w:type="gramStart"/>
      <w:r w:rsidRPr="00B05FC4">
        <w:rPr>
          <w:rFonts w:ascii="Times New Roman" w:eastAsia="Calibri" w:hAnsi="Times New Roman" w:cs="Times New Roman"/>
          <w:sz w:val="24"/>
          <w:szCs w:val="24"/>
          <w:lang w:eastAsia="ru-RU"/>
        </w:rPr>
        <w:t xml:space="preserve">ии </w:t>
      </w:r>
      <w:r w:rsidRPr="00B05FC4">
        <w:rPr>
          <w:rFonts w:ascii="Times New Roman" w:eastAsia="Times New Roman" w:hAnsi="Times New Roman" w:cs="Times New Roman"/>
          <w:sz w:val="24"/>
          <w:szCs w:val="24"/>
          <w:lang w:eastAsia="ru-RU"/>
        </w:rPr>
        <w:t>ау</w:t>
      </w:r>
      <w:proofErr w:type="gramEnd"/>
      <w:r w:rsidRPr="00B05FC4">
        <w:rPr>
          <w:rFonts w:ascii="Times New Roman" w:eastAsia="Times New Roman" w:hAnsi="Times New Roman" w:cs="Times New Roman"/>
          <w:sz w:val="24"/>
          <w:szCs w:val="24"/>
          <w:lang w:eastAsia="ru-RU"/>
        </w:rPr>
        <w:t xml:space="preserve">кциона </w:t>
      </w:r>
      <w:r w:rsidRPr="00B05FC4">
        <w:rPr>
          <w:rFonts w:ascii="Times New Roman" w:eastAsia="Calibri" w:hAnsi="Times New Roman" w:cs="Times New Roman"/>
          <w:sz w:val="24"/>
          <w:szCs w:val="24"/>
          <w:lang w:eastAsia="ru-RU"/>
        </w:rPr>
        <w:t>должны быть указаны следующие сведения:</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 способ осуществления закупки;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6" w:history="1">
        <w:r w:rsidRPr="00B05FC4">
          <w:rPr>
            <w:rFonts w:ascii="Times New Roman" w:eastAsia="Calibri" w:hAnsi="Times New Roman" w:cs="Times New Roman"/>
            <w:sz w:val="24"/>
            <w:szCs w:val="24"/>
            <w:lang w:eastAsia="ru-RU"/>
          </w:rPr>
          <w:t>частью 6.1 статьи 3</w:t>
        </w:r>
      </w:hyperlink>
      <w:r w:rsidRPr="00B05FC4">
        <w:rPr>
          <w:rFonts w:ascii="Times New Roman" w:eastAsia="Calibri" w:hAnsi="Times New Roman" w:cs="Times New Roman"/>
          <w:sz w:val="24"/>
          <w:szCs w:val="24"/>
          <w:lang w:eastAsia="ru-RU"/>
        </w:rPr>
        <w:t xml:space="preserve"> Федерального закона № 223-ФЗ (при необходимости);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lastRenderedPageBreak/>
        <w:t>4) место поставки товара, выполнения работы, оказания услуги;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5) </w:t>
      </w:r>
      <w:r w:rsidR="00C16CEB" w:rsidRPr="00B05FC4">
        <w:rPr>
          <w:rFonts w:ascii="Times New Roman" w:hAnsi="Times New Roman" w:cs="Times New Roman"/>
          <w:sz w:val="24"/>
          <w:szCs w:val="24"/>
        </w:rPr>
        <w:t xml:space="preserve">сведения о начальной (максимальной) цене договора, либо формула цены </w:t>
      </w:r>
      <w:r w:rsidR="00C16CEB" w:rsidRPr="00B05FC4">
        <w:rPr>
          <w:rFonts w:ascii="Times New Roman" w:hAnsi="Times New Roman" w:cs="Times New Roman"/>
          <w:sz w:val="24"/>
          <w:szCs w:val="24"/>
        </w:rPr>
        <w:br/>
        <w:t xml:space="preserve">и максимальное значение цены договора, либо цена единицы товара, работы, услуги </w:t>
      </w:r>
      <w:r w:rsidR="00C16CEB" w:rsidRPr="00B05FC4">
        <w:rPr>
          <w:rFonts w:ascii="Times New Roman" w:hAnsi="Times New Roman" w:cs="Times New Roman"/>
          <w:sz w:val="24"/>
          <w:szCs w:val="24"/>
        </w:rPr>
        <w:br/>
        <w:t>и максимальное значение цены договора</w:t>
      </w:r>
      <w:r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FC4">
        <w:rPr>
          <w:rFonts w:ascii="Times New Roman" w:eastAsia="Calibri" w:hAnsi="Times New Roman" w:cs="Times New Roman"/>
          <w:sz w:val="24"/>
          <w:szCs w:val="24"/>
        </w:rPr>
        <w:t xml:space="preserve">6) размер обеспечения заявок на участие в </w:t>
      </w:r>
      <w:r w:rsidRPr="00B05FC4">
        <w:rPr>
          <w:rFonts w:ascii="Times New Roman" w:eastAsia="Times New Roman" w:hAnsi="Times New Roman" w:cs="Times New Roman"/>
          <w:sz w:val="24"/>
          <w:szCs w:val="24"/>
          <w:lang w:eastAsia="ru-RU"/>
        </w:rPr>
        <w:t>аукционе и иные требования к такому обеспечению</w:t>
      </w:r>
      <w:r w:rsidRPr="00B05FC4">
        <w:rPr>
          <w:rFonts w:ascii="Times New Roman" w:eastAsia="Calibri" w:hAnsi="Times New Roman" w:cs="Times New Roman"/>
          <w:sz w:val="24"/>
          <w:szCs w:val="24"/>
        </w:rPr>
        <w:t>;</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7) </w:t>
      </w:r>
      <w:r w:rsidRPr="00B05FC4">
        <w:rPr>
          <w:rFonts w:ascii="Times New Roman" w:eastAsia="Calibri" w:hAnsi="Times New Roman" w:cs="Times New Roman"/>
          <w:sz w:val="24"/>
          <w:szCs w:val="24"/>
          <w:lang w:eastAsia="ru-RU"/>
        </w:rPr>
        <w:t xml:space="preserve">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w:t>
      </w:r>
      <w:r w:rsidR="003C1CE6" w:rsidRPr="00B05FC4">
        <w:rPr>
          <w:rFonts w:ascii="Times New Roman" w:eastAsia="Calibri" w:hAnsi="Times New Roman" w:cs="Times New Roman"/>
          <w:sz w:val="24"/>
          <w:szCs w:val="24"/>
          <w:lang w:eastAsia="ru-RU"/>
        </w:rPr>
        <w:t>8</w:t>
      </w:r>
      <w:r w:rsidRPr="00B05FC4">
        <w:rPr>
          <w:rFonts w:ascii="Times New Roman" w:eastAsia="Calibri" w:hAnsi="Times New Roman" w:cs="Times New Roman"/>
          <w:sz w:val="24"/>
          <w:szCs w:val="24"/>
          <w:lang w:eastAsia="ru-RU"/>
        </w:rPr>
        <w:t xml:space="preserve"> настоящего Положения о закупке;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10) адрес электронной площадки в информационно-телекоммуникационной сети «Интернет»;</w:t>
      </w:r>
    </w:p>
    <w:p w:rsidR="00027AC0" w:rsidRPr="00B05FC4" w:rsidRDefault="00027AC0" w:rsidP="0099631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996316" w:rsidRPr="00B05FC4" w:rsidRDefault="0046730C" w:rsidP="00996316">
      <w:pPr>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B05FC4">
        <w:rPr>
          <w:rFonts w:ascii="Times New Roman" w:eastAsia="Times New Roman" w:hAnsi="Times New Roman" w:cs="Times New Roman"/>
          <w:sz w:val="24"/>
          <w:szCs w:val="24"/>
          <w:lang w:eastAsia="ru-RU"/>
        </w:rPr>
        <w:t>Документация об аукционе</w:t>
      </w:r>
    </w:p>
    <w:p w:rsidR="0046730C" w:rsidRPr="00B05FC4" w:rsidRDefault="0046730C" w:rsidP="00604A8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bCs/>
          <w:sz w:val="24"/>
          <w:szCs w:val="24"/>
          <w:lang w:eastAsia="ru-RU"/>
        </w:rPr>
        <w:t>6</w:t>
      </w:r>
      <w:r w:rsidR="004054AC" w:rsidRPr="00B05FC4">
        <w:rPr>
          <w:rFonts w:ascii="Times New Roman" w:eastAsia="Times New Roman" w:hAnsi="Times New Roman" w:cs="Times New Roman"/>
          <w:bCs/>
          <w:sz w:val="24"/>
          <w:szCs w:val="24"/>
          <w:lang w:eastAsia="ru-RU"/>
        </w:rPr>
        <w:t>8</w:t>
      </w:r>
      <w:r w:rsidRPr="00B05FC4">
        <w:rPr>
          <w:rFonts w:ascii="Times New Roman" w:eastAsia="Times New Roman" w:hAnsi="Times New Roman" w:cs="Times New Roman"/>
          <w:bCs/>
          <w:sz w:val="24"/>
          <w:szCs w:val="24"/>
          <w:lang w:eastAsia="ru-RU"/>
        </w:rPr>
        <w:t xml:space="preserve">. В документации </w:t>
      </w:r>
      <w:r w:rsidRPr="00B05FC4">
        <w:rPr>
          <w:rFonts w:ascii="Times New Roman" w:eastAsia="Calibri" w:hAnsi="Times New Roman" w:cs="Times New Roman"/>
          <w:sz w:val="24"/>
          <w:szCs w:val="24"/>
          <w:lang w:eastAsia="ru-RU"/>
        </w:rPr>
        <w:t xml:space="preserve">об аукционе должны быть указаны: </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5FC4">
        <w:rPr>
          <w:rFonts w:ascii="Times New Roman" w:eastAsia="Calibri" w:hAnsi="Times New Roman" w:cs="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B05FC4">
        <w:rPr>
          <w:rFonts w:ascii="Times New Roman" w:eastAsia="Calibri" w:hAnsi="Times New Roman" w:cs="Times New Roman"/>
          <w:sz w:val="24"/>
          <w:szCs w:val="24"/>
          <w:lang w:eastAsia="ru-RU"/>
        </w:rPr>
        <w:t xml:space="preserve"> поставляемого товара, выполняемой работы, оказываемой услуги потребностям заказчика. </w:t>
      </w:r>
      <w:proofErr w:type="gramStart"/>
      <w:r w:rsidRPr="00B05FC4">
        <w:rPr>
          <w:rFonts w:ascii="Times New Roman" w:eastAsia="Calibri" w:hAnsi="Times New Roman" w:cs="Times New Roman"/>
          <w:sz w:val="24"/>
          <w:szCs w:val="24"/>
          <w:lang w:eastAsia="ru-RU"/>
        </w:rPr>
        <w:t>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05FC4">
        <w:rPr>
          <w:rFonts w:ascii="Times New Roman" w:eastAsia="Calibri" w:hAnsi="Times New Roman" w:cs="Times New Roman"/>
          <w:sz w:val="24"/>
          <w:szCs w:val="24"/>
          <w:lang w:eastAsia="ru-RU"/>
        </w:rPr>
        <w:t xml:space="preserve"> товара, выполняемой работы, оказываемой услуги потребностям заказчика;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 требования к содержанию, форме, оформлению и составу заявки на участие в аукционе;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4) место, условия и сроки (периоды) поставки товара, выполнения работы, оказания услуги;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5) </w:t>
      </w:r>
      <w:r w:rsidR="00D01B97" w:rsidRPr="00B05FC4">
        <w:rPr>
          <w:rFonts w:ascii="Times New Roman" w:hAnsi="Times New Roman" w:cs="Times New Roman"/>
          <w:sz w:val="24"/>
          <w:szCs w:val="24"/>
        </w:rPr>
        <w:t xml:space="preserve">сведения о начальной (максимальной) цене договора, либо формула цены </w:t>
      </w:r>
      <w:r w:rsidR="00D01B97" w:rsidRPr="00B05FC4">
        <w:rPr>
          <w:rFonts w:ascii="Times New Roman" w:hAnsi="Times New Roman" w:cs="Times New Roman"/>
          <w:sz w:val="24"/>
          <w:szCs w:val="24"/>
        </w:rPr>
        <w:br/>
        <w:t xml:space="preserve">и максимальное значение цены договора, либо цена единицы товара, работы, услуги </w:t>
      </w:r>
      <w:r w:rsidR="00D01B97" w:rsidRPr="00B05FC4">
        <w:rPr>
          <w:rFonts w:ascii="Times New Roman" w:hAnsi="Times New Roman" w:cs="Times New Roman"/>
          <w:sz w:val="24"/>
          <w:szCs w:val="24"/>
        </w:rPr>
        <w:br/>
        <w:t>и максимальное значение цены договора</w:t>
      </w:r>
      <w:r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6) «шаг» аукциона; </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7) форма, сроки и порядок оплаты товара, работы, услуги;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lastRenderedPageBreak/>
        <w:t xml:space="preserve">8) </w:t>
      </w:r>
      <w:r w:rsidR="0017480C" w:rsidRPr="00B05FC4">
        <w:rPr>
          <w:rFonts w:ascii="Times New Roman" w:hAnsi="Times New Roman" w:cs="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10) требования к участникам такого аукциона;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5FC4">
        <w:rPr>
          <w:rFonts w:ascii="Times New Roman" w:eastAsia="Calibri" w:hAnsi="Times New Roman" w:cs="Times New Roman"/>
          <w:sz w:val="24"/>
          <w:szCs w:val="24"/>
          <w:lang w:eastAsia="ru-RU"/>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FC4">
        <w:rPr>
          <w:rFonts w:ascii="Times New Roman" w:eastAsia="Calibri" w:hAnsi="Times New Roman" w:cs="Times New Roman"/>
          <w:sz w:val="24"/>
          <w:szCs w:val="24"/>
        </w:rPr>
        <w:t xml:space="preserve">12) размер обеспечения заявок на участие в </w:t>
      </w:r>
      <w:r w:rsidRPr="00B05FC4">
        <w:rPr>
          <w:rFonts w:ascii="Times New Roman" w:eastAsia="Times New Roman" w:hAnsi="Times New Roman" w:cs="Times New Roman"/>
          <w:sz w:val="24"/>
          <w:szCs w:val="24"/>
          <w:lang w:eastAsia="ru-RU"/>
        </w:rPr>
        <w:t>аукционе и иные требования к такому обеспечению</w:t>
      </w:r>
      <w:r w:rsidRPr="00B05FC4">
        <w:rPr>
          <w:rFonts w:ascii="Times New Roman" w:eastAsia="Calibri" w:hAnsi="Times New Roman" w:cs="Times New Roman"/>
          <w:sz w:val="24"/>
          <w:szCs w:val="24"/>
        </w:rPr>
        <w:t>;</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13) </w:t>
      </w:r>
      <w:r w:rsidRPr="00B05FC4">
        <w:rPr>
          <w:rFonts w:ascii="Times New Roman" w:eastAsia="Calibri" w:hAnsi="Times New Roman" w:cs="Times New Roman"/>
          <w:sz w:val="24"/>
          <w:szCs w:val="24"/>
          <w:lang w:eastAsia="ru-RU"/>
        </w:rPr>
        <w:t xml:space="preserve">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w:t>
      </w:r>
      <w:r w:rsidR="004054AC" w:rsidRPr="00B05FC4">
        <w:rPr>
          <w:rFonts w:ascii="Times New Roman" w:eastAsia="Calibri" w:hAnsi="Times New Roman" w:cs="Times New Roman"/>
          <w:sz w:val="24"/>
          <w:szCs w:val="24"/>
          <w:lang w:eastAsia="ru-RU"/>
        </w:rPr>
        <w:t>8</w:t>
      </w:r>
      <w:r w:rsidRPr="00B05FC4">
        <w:rPr>
          <w:rFonts w:ascii="Times New Roman" w:eastAsia="Calibri" w:hAnsi="Times New Roman" w:cs="Times New Roman"/>
          <w:sz w:val="24"/>
          <w:szCs w:val="24"/>
          <w:lang w:eastAsia="ru-RU"/>
        </w:rPr>
        <w:t xml:space="preserve"> настоящего Положения о закупке;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14) формы, порядок, дата и время окончания срока предоставления участникам такого аукциона разъяснений положений документации об аукционе;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15) дата рассмотрения предложений участников такого аукциона и подведения итогов такого аукциона;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16) критерии оценки и сопоставления заявок на участие в таком аукционе;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17) порядок оценки и сопоставления заявок на участие в таком аукционе;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18) описание предмета такого аукциона в соответствии с </w:t>
      </w:r>
      <w:hyperlink r:id="rId27" w:history="1">
        <w:r w:rsidRPr="00B05FC4">
          <w:rPr>
            <w:rFonts w:ascii="Times New Roman" w:eastAsia="Calibri" w:hAnsi="Times New Roman" w:cs="Times New Roman"/>
            <w:sz w:val="24"/>
            <w:szCs w:val="24"/>
            <w:lang w:eastAsia="ru-RU"/>
          </w:rPr>
          <w:t>частью 6.1 статьи 3</w:t>
        </w:r>
      </w:hyperlink>
      <w:r w:rsidRPr="00B05FC4">
        <w:rPr>
          <w:rFonts w:ascii="Times New Roman" w:eastAsia="Calibri" w:hAnsi="Times New Roman" w:cs="Times New Roman"/>
          <w:sz w:val="24"/>
          <w:szCs w:val="24"/>
          <w:lang w:eastAsia="ru-RU"/>
        </w:rPr>
        <w:t xml:space="preserve"> Федерального закона № 223-ФЗ;</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FC4">
        <w:rPr>
          <w:rFonts w:ascii="Times New Roman" w:eastAsia="Calibri" w:hAnsi="Times New Roman" w:cs="Times New Roman"/>
          <w:sz w:val="24"/>
          <w:szCs w:val="24"/>
          <w:lang w:eastAsia="ru-RU"/>
        </w:rPr>
        <w:t>6</w:t>
      </w:r>
      <w:r w:rsidR="000C0E1F" w:rsidRPr="00B05FC4">
        <w:rPr>
          <w:rFonts w:ascii="Times New Roman" w:eastAsia="Calibri" w:hAnsi="Times New Roman" w:cs="Times New Roman"/>
          <w:sz w:val="24"/>
          <w:szCs w:val="24"/>
          <w:lang w:eastAsia="ru-RU"/>
        </w:rPr>
        <w:t>9</w:t>
      </w:r>
      <w:r w:rsidRPr="00B05FC4">
        <w:rPr>
          <w:rFonts w:ascii="Times New Roman" w:eastAsia="Calibri" w:hAnsi="Times New Roman" w:cs="Times New Roman"/>
          <w:sz w:val="24"/>
          <w:szCs w:val="24"/>
          <w:lang w:eastAsia="ru-RU"/>
        </w:rPr>
        <w:t>. В</w:t>
      </w:r>
      <w:r w:rsidRPr="00B05FC4">
        <w:rPr>
          <w:rFonts w:ascii="Times New Roman" w:eastAsia="Calibri" w:hAnsi="Times New Roman" w:cs="Times New Roman"/>
          <w:sz w:val="24"/>
          <w:szCs w:val="24"/>
        </w:rPr>
        <w:t xml:space="preserve"> соответствии с </w:t>
      </w:r>
      <w:r w:rsidRPr="00B05FC4">
        <w:rPr>
          <w:rFonts w:ascii="Times New Roman" w:eastAsia="Times New Roman" w:hAnsi="Times New Roman" w:cs="Times New Roman"/>
          <w:sz w:val="24"/>
          <w:szCs w:val="24"/>
          <w:lang w:eastAsia="ru-RU"/>
        </w:rPr>
        <w:t>Постановлением № 925</w:t>
      </w:r>
      <w:r w:rsidRPr="00B05FC4">
        <w:rPr>
          <w:rFonts w:ascii="Times New Roman" w:eastAsia="Calibri" w:hAnsi="Times New Roman" w:cs="Times New Roman"/>
          <w:sz w:val="24"/>
          <w:szCs w:val="24"/>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B05FC4">
        <w:rPr>
          <w:rFonts w:ascii="Times New Roman" w:eastAsia="Times New Roman" w:hAnsi="Times New Roman" w:cs="Times New Roman"/>
          <w:bCs/>
          <w:sz w:val="24"/>
          <w:szCs w:val="24"/>
          <w:lang w:eastAsia="ru-RU"/>
        </w:rPr>
        <w:t xml:space="preserve">документации </w:t>
      </w:r>
      <w:r w:rsidRPr="00B05FC4">
        <w:rPr>
          <w:rFonts w:ascii="Times New Roman" w:eastAsia="Calibri" w:hAnsi="Times New Roman" w:cs="Times New Roman"/>
          <w:sz w:val="24"/>
          <w:szCs w:val="24"/>
          <w:lang w:eastAsia="ru-RU"/>
        </w:rPr>
        <w:t xml:space="preserve">об аукционе </w:t>
      </w:r>
      <w:r w:rsidRPr="00B05FC4">
        <w:rPr>
          <w:rFonts w:ascii="Times New Roman" w:eastAsia="Calibri" w:hAnsi="Times New Roman" w:cs="Times New Roman"/>
          <w:sz w:val="24"/>
          <w:szCs w:val="24"/>
        </w:rPr>
        <w:t>должны быть указаны следующие сведения:</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3) сведения о начальной (максимальной) цене единицы каждого товара, работы, услуги, </w:t>
      </w:r>
      <w:proofErr w:type="gramStart"/>
      <w:r w:rsidRPr="00B05FC4">
        <w:rPr>
          <w:rFonts w:ascii="Times New Roman" w:eastAsia="Calibri" w:hAnsi="Times New Roman" w:cs="Times New Roman"/>
          <w:sz w:val="24"/>
          <w:szCs w:val="24"/>
          <w:lang w:eastAsia="ru-RU"/>
        </w:rPr>
        <w:t>являющихся</w:t>
      </w:r>
      <w:proofErr w:type="gramEnd"/>
      <w:r w:rsidRPr="00B05FC4">
        <w:rPr>
          <w:rFonts w:ascii="Times New Roman" w:eastAsia="Calibri" w:hAnsi="Times New Roman" w:cs="Times New Roman"/>
          <w:sz w:val="24"/>
          <w:szCs w:val="24"/>
          <w:lang w:eastAsia="ru-RU"/>
        </w:rPr>
        <w:t xml:space="preserve"> предметом закупки;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Pr="00B05FC4">
        <w:rPr>
          <w:rFonts w:ascii="Times New Roman" w:eastAsia="Calibri" w:hAnsi="Times New Roman" w:cs="Times New Roman"/>
          <w:sz w:val="24"/>
          <w:szCs w:val="24"/>
          <w:lang w:eastAsia="ru-RU"/>
        </w:rPr>
        <w:br/>
        <w:t xml:space="preserve">и иностранного происхождения, цены выполнения работ, оказания услуг российскими </w:t>
      </w:r>
      <w:r w:rsidRPr="00B05FC4">
        <w:rPr>
          <w:rFonts w:ascii="Times New Roman" w:eastAsia="Calibri" w:hAnsi="Times New Roman" w:cs="Times New Roman"/>
          <w:sz w:val="24"/>
          <w:szCs w:val="24"/>
          <w:lang w:eastAsia="ru-RU"/>
        </w:rPr>
        <w:br/>
        <w:t xml:space="preserve">и иностранными лицами; </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lastRenderedPageBreak/>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5FC4">
        <w:rPr>
          <w:rFonts w:ascii="Times New Roman" w:eastAsia="Calibri" w:hAnsi="Times New Roman" w:cs="Times New Roman"/>
          <w:sz w:val="24"/>
          <w:szCs w:val="24"/>
          <w:lang w:eastAsia="ru-RU"/>
        </w:rPr>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w:t>
      </w:r>
      <w:r w:rsidR="00D443F1" w:rsidRPr="00B05FC4">
        <w:rPr>
          <w:rFonts w:ascii="Times New Roman" w:eastAsia="Calibri" w:hAnsi="Times New Roman" w:cs="Times New Roman"/>
          <w:sz w:val="24"/>
          <w:szCs w:val="24"/>
          <w:lang w:eastAsia="ru-RU"/>
        </w:rPr>
        <w:t>циона, который признан уклонивши</w:t>
      </w:r>
      <w:r w:rsidRPr="00B05FC4">
        <w:rPr>
          <w:rFonts w:ascii="Times New Roman" w:eastAsia="Calibri" w:hAnsi="Times New Roman" w:cs="Times New Roman"/>
          <w:sz w:val="24"/>
          <w:szCs w:val="24"/>
          <w:lang w:eastAsia="ru-RU"/>
        </w:rPr>
        <w:t>мся от заключения договора;</w:t>
      </w:r>
      <w:proofErr w:type="gramEnd"/>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5FC4">
        <w:rPr>
          <w:rFonts w:ascii="Times New Roman" w:eastAsia="Calibri" w:hAnsi="Times New Roman" w:cs="Times New Roman"/>
          <w:sz w:val="24"/>
          <w:szCs w:val="24"/>
          <w:lang w:eastAsia="ru-RU"/>
        </w:rPr>
        <w:t xml:space="preserve">9) условие о том, что при исполнении договора, заключенного с участником аукциона, которому предоставлен приоритет в соответствии с </w:t>
      </w:r>
      <w:r w:rsidRPr="00B05FC4">
        <w:rPr>
          <w:rFonts w:ascii="Times New Roman" w:eastAsia="Times New Roman" w:hAnsi="Times New Roman" w:cs="Times New Roman"/>
          <w:sz w:val="24"/>
          <w:szCs w:val="24"/>
          <w:lang w:eastAsia="ru-RU"/>
        </w:rPr>
        <w:t xml:space="preserve">Постановлением № 925, </w:t>
      </w:r>
      <w:r w:rsidRPr="00B05FC4">
        <w:rPr>
          <w:rFonts w:ascii="Times New Roman" w:eastAsia="Calibri" w:hAnsi="Times New Roman" w:cs="Times New Roman"/>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w:t>
      </w:r>
      <w:proofErr w:type="gramEnd"/>
      <w:r w:rsidRPr="00B05FC4">
        <w:rPr>
          <w:rFonts w:ascii="Times New Roman" w:eastAsia="Calibri" w:hAnsi="Times New Roman" w:cs="Times New Roman"/>
          <w:sz w:val="24"/>
          <w:szCs w:val="24"/>
          <w:lang w:eastAsia="ru-RU"/>
        </w:rPr>
        <w:t xml:space="preserve">, </w:t>
      </w:r>
      <w:proofErr w:type="gramStart"/>
      <w:r w:rsidRPr="00B05FC4">
        <w:rPr>
          <w:rFonts w:ascii="Times New Roman" w:eastAsia="Calibri" w:hAnsi="Times New Roman" w:cs="Times New Roman"/>
          <w:sz w:val="24"/>
          <w:szCs w:val="24"/>
          <w:lang w:eastAsia="ru-RU"/>
        </w:rPr>
        <w:t>указанных</w:t>
      </w:r>
      <w:proofErr w:type="gramEnd"/>
      <w:r w:rsidRPr="00B05FC4">
        <w:rPr>
          <w:rFonts w:ascii="Times New Roman" w:eastAsia="Calibri" w:hAnsi="Times New Roman" w:cs="Times New Roman"/>
          <w:sz w:val="24"/>
          <w:szCs w:val="24"/>
          <w:lang w:eastAsia="ru-RU"/>
        </w:rPr>
        <w:t xml:space="preserve"> в договоре.</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Порядок предоставления разъяснений положений </w:t>
      </w:r>
      <w:r w:rsidRPr="00B05FC4">
        <w:rPr>
          <w:rFonts w:ascii="Times New Roman" w:eastAsia="Calibri" w:hAnsi="Times New Roman" w:cs="Times New Roman"/>
          <w:sz w:val="24"/>
          <w:szCs w:val="24"/>
          <w:lang w:eastAsia="ru-RU"/>
        </w:rPr>
        <w:t>документации об аукционе</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0C0E1F"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70</w:t>
      </w:r>
      <w:r w:rsidR="00604A87" w:rsidRPr="00B05FC4">
        <w:rPr>
          <w:rFonts w:ascii="Times New Roman" w:eastAsia="Times New Roman" w:hAnsi="Times New Roman" w:cs="Times New Roman"/>
          <w:sz w:val="24"/>
          <w:szCs w:val="24"/>
          <w:lang w:eastAsia="ru-RU"/>
        </w:rPr>
        <w:t xml:space="preserve">. Любой участник закупки, аккредитованный на электронной площадке, вправе направить оператору </w:t>
      </w:r>
      <w:r w:rsidR="00604A87" w:rsidRPr="00B05FC4">
        <w:rPr>
          <w:rFonts w:ascii="Times New Roman" w:eastAsia="Calibri" w:hAnsi="Times New Roman" w:cs="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00604A87" w:rsidRPr="00B05FC4">
        <w:rPr>
          <w:rFonts w:ascii="Times New Roman" w:eastAsia="Times New Roman" w:hAnsi="Times New Roman" w:cs="Times New Roman"/>
          <w:sz w:val="24"/>
          <w:szCs w:val="24"/>
          <w:lang w:eastAsia="ru-RU"/>
        </w:rPr>
        <w:t xml:space="preserve">, запрос о даче разъяснений положений </w:t>
      </w:r>
      <w:r w:rsidR="00604A87" w:rsidRPr="00B05FC4">
        <w:rPr>
          <w:rFonts w:ascii="Times New Roman" w:eastAsia="Calibri" w:hAnsi="Times New Roman" w:cs="Times New Roman"/>
          <w:sz w:val="24"/>
          <w:szCs w:val="24"/>
          <w:lang w:eastAsia="ru-RU"/>
        </w:rPr>
        <w:t>извещения о проведен</w:t>
      </w:r>
      <w:proofErr w:type="gramStart"/>
      <w:r w:rsidR="00604A87" w:rsidRPr="00B05FC4">
        <w:rPr>
          <w:rFonts w:ascii="Times New Roman" w:eastAsia="Calibri" w:hAnsi="Times New Roman" w:cs="Times New Roman"/>
          <w:sz w:val="24"/>
          <w:szCs w:val="24"/>
          <w:lang w:eastAsia="ru-RU"/>
        </w:rPr>
        <w:t>ии ау</w:t>
      </w:r>
      <w:proofErr w:type="gramEnd"/>
      <w:r w:rsidR="00604A87" w:rsidRPr="00B05FC4">
        <w:rPr>
          <w:rFonts w:ascii="Times New Roman" w:eastAsia="Calibri" w:hAnsi="Times New Roman" w:cs="Times New Roman"/>
          <w:sz w:val="24"/>
          <w:szCs w:val="24"/>
          <w:lang w:eastAsia="ru-RU"/>
        </w:rPr>
        <w:t>кциона и (или) документации об аукционе</w:t>
      </w:r>
      <w:r w:rsidR="00604A87" w:rsidRPr="00B05FC4">
        <w:rPr>
          <w:rFonts w:ascii="Times New Roman" w:eastAsia="Times New Roman" w:hAnsi="Times New Roman" w:cs="Times New Roman"/>
          <w:sz w:val="24"/>
          <w:szCs w:val="24"/>
          <w:lang w:eastAsia="ru-RU"/>
        </w:rPr>
        <w:t>.</w:t>
      </w:r>
    </w:p>
    <w:p w:rsidR="00604A87" w:rsidRPr="00B05FC4" w:rsidRDefault="000C0E1F"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71</w:t>
      </w:r>
      <w:r w:rsidR="00604A87" w:rsidRPr="00B05FC4">
        <w:rPr>
          <w:rFonts w:ascii="Times New Roman" w:eastAsia="Times New Roman" w:hAnsi="Times New Roman" w:cs="Times New Roman"/>
          <w:sz w:val="24"/>
          <w:szCs w:val="24"/>
          <w:lang w:eastAsia="ru-RU"/>
        </w:rPr>
        <w:t>.</w:t>
      </w:r>
      <w:r w:rsidR="00604A87" w:rsidRPr="00B05FC4">
        <w:rPr>
          <w:rFonts w:ascii="Times New Roman" w:eastAsia="Calibri" w:hAnsi="Times New Roman" w:cs="Times New Roman"/>
          <w:sz w:val="24"/>
          <w:szCs w:val="24"/>
          <w:lang w:eastAsia="ru-RU"/>
        </w:rPr>
        <w:t xml:space="preserve"> Разъяснение положений </w:t>
      </w:r>
      <w:r w:rsidR="00604A87" w:rsidRPr="00B05FC4">
        <w:rPr>
          <w:rFonts w:ascii="Times New Roman" w:eastAsia="Times New Roman" w:hAnsi="Times New Roman" w:cs="Times New Roman"/>
          <w:sz w:val="24"/>
          <w:szCs w:val="24"/>
          <w:lang w:eastAsia="ru-RU"/>
        </w:rPr>
        <w:t xml:space="preserve">документации об аукционе осуществляется заказчиком в </w:t>
      </w:r>
      <w:r w:rsidR="00604A87" w:rsidRPr="00B05FC4">
        <w:rPr>
          <w:rFonts w:ascii="Times New Roman" w:eastAsia="Calibri" w:hAnsi="Times New Roman" w:cs="Times New Roman"/>
          <w:sz w:val="24"/>
          <w:szCs w:val="24"/>
          <w:lang w:eastAsia="ru-RU"/>
        </w:rPr>
        <w:t xml:space="preserve">соответствии с частями 3-4 статьи 3.2, частью 11 статьи 4 </w:t>
      </w:r>
      <w:r w:rsidR="00604A87" w:rsidRPr="00B05FC4">
        <w:rPr>
          <w:rFonts w:ascii="Times New Roman" w:eastAsia="Times New Roman" w:hAnsi="Times New Roman" w:cs="Times New Roman"/>
          <w:sz w:val="24"/>
          <w:szCs w:val="24"/>
          <w:lang w:eastAsia="ru-RU"/>
        </w:rPr>
        <w:t>Федерального закона № 223-ФЗ</w:t>
      </w:r>
      <w:r w:rsidR="00604A87"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802C3" w:rsidRPr="00B05FC4"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Внесение изменений в </w:t>
      </w:r>
      <w:r w:rsidRPr="00B05FC4">
        <w:rPr>
          <w:rFonts w:ascii="Times New Roman" w:eastAsia="Calibri" w:hAnsi="Times New Roman" w:cs="Times New Roman"/>
          <w:sz w:val="24"/>
          <w:szCs w:val="24"/>
          <w:lang w:eastAsia="ru-RU"/>
        </w:rPr>
        <w:t>извещение о проведен</w:t>
      </w:r>
      <w:proofErr w:type="gramStart"/>
      <w:r w:rsidRPr="00B05FC4">
        <w:rPr>
          <w:rFonts w:ascii="Times New Roman" w:eastAsia="Calibri" w:hAnsi="Times New Roman" w:cs="Times New Roman"/>
          <w:sz w:val="24"/>
          <w:szCs w:val="24"/>
          <w:lang w:eastAsia="ru-RU"/>
        </w:rPr>
        <w:t>ии ау</w:t>
      </w:r>
      <w:proofErr w:type="gramEnd"/>
      <w:r w:rsidRPr="00B05FC4">
        <w:rPr>
          <w:rFonts w:ascii="Times New Roman" w:eastAsia="Calibri" w:hAnsi="Times New Roman" w:cs="Times New Roman"/>
          <w:sz w:val="24"/>
          <w:szCs w:val="24"/>
          <w:lang w:eastAsia="ru-RU"/>
        </w:rPr>
        <w:t xml:space="preserve">кциона </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Calibri" w:hAnsi="Times New Roman" w:cs="Times New Roman"/>
          <w:sz w:val="24"/>
          <w:szCs w:val="24"/>
          <w:lang w:eastAsia="ru-RU"/>
        </w:rPr>
        <w:t>и (или) документацию об аукционе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B05FC4" w:rsidRDefault="0076096C"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72</w:t>
      </w:r>
      <w:r w:rsidR="00604A87" w:rsidRPr="00B05FC4">
        <w:rPr>
          <w:rFonts w:ascii="Times New Roman" w:eastAsia="Calibri" w:hAnsi="Times New Roman" w:cs="Times New Roman"/>
          <w:sz w:val="24"/>
          <w:szCs w:val="24"/>
          <w:lang w:eastAsia="ru-RU"/>
        </w:rPr>
        <w:t xml:space="preserve">. Изменения, вносимые </w:t>
      </w:r>
      <w:r w:rsidR="00604A87" w:rsidRPr="00B05FC4">
        <w:rPr>
          <w:rFonts w:ascii="Times New Roman" w:eastAsia="Times New Roman" w:hAnsi="Times New Roman" w:cs="Times New Roman"/>
          <w:sz w:val="24"/>
          <w:szCs w:val="24"/>
          <w:lang w:eastAsia="ru-RU"/>
        </w:rPr>
        <w:t xml:space="preserve">в </w:t>
      </w:r>
      <w:r w:rsidR="00604A87" w:rsidRPr="00B05FC4">
        <w:rPr>
          <w:rFonts w:ascii="Times New Roman" w:eastAsia="Calibri" w:hAnsi="Times New Roman" w:cs="Times New Roman"/>
          <w:sz w:val="24"/>
          <w:szCs w:val="24"/>
          <w:lang w:eastAsia="ru-RU"/>
        </w:rPr>
        <w:t>извещение о проведен</w:t>
      </w:r>
      <w:proofErr w:type="gramStart"/>
      <w:r w:rsidR="00604A87" w:rsidRPr="00B05FC4">
        <w:rPr>
          <w:rFonts w:ascii="Times New Roman" w:eastAsia="Calibri" w:hAnsi="Times New Roman" w:cs="Times New Roman"/>
          <w:sz w:val="24"/>
          <w:szCs w:val="24"/>
          <w:lang w:eastAsia="ru-RU"/>
        </w:rPr>
        <w:t>ии ау</w:t>
      </w:r>
      <w:proofErr w:type="gramEnd"/>
      <w:r w:rsidR="00604A87" w:rsidRPr="00B05FC4">
        <w:rPr>
          <w:rFonts w:ascii="Times New Roman" w:eastAsia="Calibri" w:hAnsi="Times New Roman" w:cs="Times New Roman"/>
          <w:sz w:val="24"/>
          <w:szCs w:val="24"/>
          <w:lang w:eastAsia="ru-RU"/>
        </w:rPr>
        <w:t xml:space="preserve">кциона и (или) документацию об аукционе размещаются заказчиком в соответствии с частью 11 статьи 4 </w:t>
      </w:r>
      <w:r w:rsidR="00604A87" w:rsidRPr="00B05FC4">
        <w:rPr>
          <w:rFonts w:ascii="Times New Roman" w:eastAsia="Times New Roman" w:hAnsi="Times New Roman" w:cs="Times New Roman"/>
          <w:sz w:val="24"/>
          <w:szCs w:val="24"/>
          <w:lang w:eastAsia="ru-RU"/>
        </w:rPr>
        <w:t>Федерального закона № 223-ФЗ</w:t>
      </w:r>
      <w:r w:rsidR="00604A87"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E17E8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trike/>
          <w:color w:val="FF0000"/>
          <w:sz w:val="24"/>
          <w:szCs w:val="24"/>
          <w:lang w:eastAsia="ru-RU"/>
        </w:rPr>
      </w:pPr>
      <w:r w:rsidRPr="00B05FC4">
        <w:rPr>
          <w:rFonts w:ascii="Times New Roman" w:eastAsia="Times New Roman" w:hAnsi="Times New Roman" w:cs="Times New Roman"/>
          <w:sz w:val="24"/>
          <w:szCs w:val="24"/>
          <w:lang w:eastAsia="ru-RU"/>
        </w:rPr>
        <w:t>Порядок под</w:t>
      </w:r>
      <w:r w:rsidR="00912551" w:rsidRPr="00B05FC4">
        <w:rPr>
          <w:rFonts w:ascii="Times New Roman" w:eastAsia="Times New Roman" w:hAnsi="Times New Roman" w:cs="Times New Roman"/>
          <w:sz w:val="24"/>
          <w:szCs w:val="24"/>
          <w:lang w:eastAsia="ru-RU"/>
        </w:rPr>
        <w:t>ачи заявок на участие в аукционе</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7</w:t>
      </w:r>
      <w:r w:rsidR="008A6098" w:rsidRPr="00B05FC4">
        <w:rPr>
          <w:rFonts w:ascii="Times New Roman" w:eastAsia="Times New Roman" w:hAnsi="Times New Roman" w:cs="Times New Roman"/>
          <w:sz w:val="24"/>
          <w:szCs w:val="24"/>
          <w:lang w:eastAsia="ru-RU"/>
        </w:rPr>
        <w:t>3</w:t>
      </w:r>
      <w:r w:rsidRPr="00B05FC4">
        <w:rPr>
          <w:rFonts w:ascii="Times New Roman" w:eastAsia="Times New Roman" w:hAnsi="Times New Roman" w:cs="Times New Roman"/>
          <w:sz w:val="24"/>
          <w:szCs w:val="24"/>
          <w:lang w:eastAsia="ru-RU"/>
        </w:rPr>
        <w:t xml:space="preserve">. Участник аукциона подает заявку на участие в аукционе </w:t>
      </w:r>
      <w:r w:rsidRPr="00B05FC4">
        <w:rPr>
          <w:rFonts w:ascii="Times New Roman" w:eastAsia="Calibri" w:hAnsi="Times New Roman" w:cs="Times New Roman"/>
          <w:sz w:val="24"/>
          <w:szCs w:val="24"/>
          <w:lang w:eastAsia="ru-RU"/>
        </w:rPr>
        <w:t xml:space="preserve">в соответствии с требованиями частей 10-11 статьи 3.2, части 11 статьи 3.3 </w:t>
      </w:r>
      <w:r w:rsidRPr="00B05FC4">
        <w:rPr>
          <w:rFonts w:ascii="Times New Roman" w:eastAsia="Times New Roman" w:hAnsi="Times New Roman" w:cs="Times New Roman"/>
          <w:sz w:val="24"/>
          <w:szCs w:val="24"/>
          <w:lang w:eastAsia="ru-RU"/>
        </w:rPr>
        <w:t>Федерального закона № 223-ФЗ</w:t>
      </w:r>
      <w:r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7</w:t>
      </w:r>
      <w:r w:rsidR="008A6098" w:rsidRPr="00B05FC4">
        <w:rPr>
          <w:rFonts w:ascii="Times New Roman" w:eastAsia="Calibri" w:hAnsi="Times New Roman" w:cs="Times New Roman"/>
          <w:sz w:val="24"/>
          <w:szCs w:val="24"/>
          <w:lang w:eastAsia="ru-RU"/>
        </w:rPr>
        <w:t>4</w:t>
      </w:r>
      <w:r w:rsidRPr="00B05FC4">
        <w:rPr>
          <w:rFonts w:ascii="Times New Roman" w:eastAsia="Calibri" w:hAnsi="Times New Roman" w:cs="Times New Roman"/>
          <w:sz w:val="24"/>
          <w:szCs w:val="24"/>
          <w:lang w:eastAsia="ru-RU"/>
        </w:rPr>
        <w:t>. Заявка на участие в аукционе состоит из двух частей.</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7</w:t>
      </w:r>
      <w:r w:rsidR="00BE414E" w:rsidRPr="00B05FC4">
        <w:rPr>
          <w:rFonts w:ascii="Times New Roman" w:eastAsia="Calibri" w:hAnsi="Times New Roman" w:cs="Times New Roman"/>
          <w:sz w:val="24"/>
          <w:szCs w:val="24"/>
          <w:lang w:eastAsia="ru-RU"/>
        </w:rPr>
        <w:t>5</w:t>
      </w:r>
      <w:r w:rsidRPr="00B05FC4">
        <w:rPr>
          <w:rFonts w:ascii="Times New Roman" w:eastAsia="Calibri" w:hAnsi="Times New Roman" w:cs="Times New Roman"/>
          <w:sz w:val="24"/>
          <w:szCs w:val="24"/>
          <w:lang w:eastAsia="ru-RU"/>
        </w:rPr>
        <w:t>. Первая часть заявки на участие в аукционе должна содержать следующую информацию:</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1</w:t>
      </w:r>
      <w:r w:rsidR="005E4E92" w:rsidRPr="00B05FC4">
        <w:rPr>
          <w:rFonts w:ascii="Times New Roman" w:eastAsia="Times New Roman" w:hAnsi="Times New Roman" w:cs="Times New Roman"/>
          <w:sz w:val="24"/>
          <w:szCs w:val="24"/>
          <w:lang w:eastAsia="ru-RU"/>
        </w:rPr>
        <w:t>.</w:t>
      </w:r>
      <w:r w:rsidRPr="00B05FC4">
        <w:rPr>
          <w:rFonts w:ascii="Times New Roman" w:eastAsia="Times New Roman" w:hAnsi="Times New Roman" w:cs="Times New Roman"/>
          <w:sz w:val="24"/>
          <w:szCs w:val="24"/>
          <w:lang w:eastAsia="ru-RU"/>
        </w:rPr>
        <w:t>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FD3B95" w:rsidRPr="00B05FC4" w:rsidRDefault="00FD3B95"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 при осуществлении закупки товара, в том числе поставляемого заказчику при выполнении закупаемых работ, оказании закупаемых услуг:</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а) указание (декларирование) наименования страны происхождения поставляемых товаров;</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w:t>
      </w:r>
      <w:r w:rsidR="005E076C">
        <w:rPr>
          <w:rFonts w:ascii="Times New Roman" w:eastAsia="Calibri" w:hAnsi="Times New Roman" w:cs="Times New Roman"/>
          <w:sz w:val="24"/>
          <w:szCs w:val="24"/>
          <w:lang w:eastAsia="ru-RU"/>
        </w:rPr>
        <w:t>,</w:t>
      </w:r>
      <w:r w:rsidR="005E076C" w:rsidRPr="005E076C">
        <w:rPr>
          <w:rFonts w:ascii="Times New Roman" w:eastAsia="Calibri" w:hAnsi="Times New Roman"/>
        </w:rPr>
        <w:t xml:space="preserve"> </w:t>
      </w:r>
      <w:r w:rsidR="005E076C" w:rsidRPr="009D6C91">
        <w:rPr>
          <w:rFonts w:ascii="Times New Roman" w:eastAsia="Calibri" w:hAnsi="Times New Roman"/>
        </w:rPr>
        <w:t xml:space="preserve">дополнительно может содержать эскиз, рисунок, чертеж, фотографию, иное изображение товара, на поставку которого </w:t>
      </w:r>
      <w:r w:rsidR="005E076C" w:rsidRPr="009D6C91">
        <w:rPr>
          <w:rFonts w:ascii="Times New Roman" w:eastAsia="Calibri" w:hAnsi="Times New Roman"/>
        </w:rPr>
        <w:lastRenderedPageBreak/>
        <w:t>заключается договор</w:t>
      </w:r>
      <w:r w:rsidR="009D6C91">
        <w:rPr>
          <w:rFonts w:ascii="Times New Roman" w:eastAsia="Calibri" w:hAnsi="Times New Roman" w:cs="Times New Roman"/>
          <w:sz w:val="24"/>
          <w:szCs w:val="24"/>
          <w:lang w:eastAsia="ru-RU"/>
        </w:rPr>
        <w:t xml:space="preserve">. </w:t>
      </w:r>
      <w:r w:rsidRPr="00B05FC4">
        <w:rPr>
          <w:rFonts w:ascii="Times New Roman" w:eastAsia="Calibri" w:hAnsi="Times New Roman" w:cs="Times New Roman"/>
          <w:sz w:val="24"/>
          <w:szCs w:val="24"/>
          <w:lang w:eastAsia="ru-RU"/>
        </w:rPr>
        <w:t>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7</w:t>
      </w:r>
      <w:r w:rsidR="003E43A2" w:rsidRPr="00B05FC4">
        <w:rPr>
          <w:rFonts w:ascii="Times New Roman" w:eastAsia="Calibri" w:hAnsi="Times New Roman" w:cs="Times New Roman"/>
          <w:sz w:val="24"/>
          <w:szCs w:val="24"/>
          <w:lang w:eastAsia="ru-RU"/>
        </w:rPr>
        <w:t>6</w:t>
      </w:r>
      <w:r w:rsidRPr="00B05FC4">
        <w:rPr>
          <w:rFonts w:ascii="Times New Roman" w:eastAsia="Calibri" w:hAnsi="Times New Roman" w:cs="Times New Roman"/>
          <w:sz w:val="24"/>
          <w:szCs w:val="24"/>
          <w:lang w:eastAsia="ru-RU"/>
        </w:rPr>
        <w:t xml:space="preserve">.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Pr="00B05FC4">
        <w:rPr>
          <w:rFonts w:ascii="Times New Roman" w:eastAsia="Calibri" w:hAnsi="Times New Roman" w:cs="Times New Roman"/>
          <w:sz w:val="24"/>
          <w:szCs w:val="24"/>
          <w:lang w:eastAsia="ru-RU"/>
        </w:rPr>
        <w:br/>
        <w:t xml:space="preserve">в аукционе. </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7</w:t>
      </w:r>
      <w:r w:rsidR="003E43A2" w:rsidRPr="00B05FC4">
        <w:rPr>
          <w:rFonts w:ascii="Times New Roman" w:eastAsia="Calibri" w:hAnsi="Times New Roman" w:cs="Times New Roman"/>
          <w:sz w:val="24"/>
          <w:szCs w:val="24"/>
          <w:lang w:eastAsia="ru-RU"/>
        </w:rPr>
        <w:t>7</w:t>
      </w:r>
      <w:r w:rsidRPr="00B05FC4">
        <w:rPr>
          <w:rFonts w:ascii="Times New Roman" w:eastAsia="Calibri" w:hAnsi="Times New Roman" w:cs="Times New Roman"/>
          <w:sz w:val="24"/>
          <w:szCs w:val="24"/>
          <w:lang w:eastAsia="ru-RU"/>
        </w:rPr>
        <w:t>. Вторая часть заявки на участие в аукционе должна содержать с</w:t>
      </w:r>
      <w:r w:rsidR="00F93BAE" w:rsidRPr="00B05FC4">
        <w:rPr>
          <w:rFonts w:ascii="Times New Roman" w:eastAsia="Calibri" w:hAnsi="Times New Roman" w:cs="Times New Roman"/>
          <w:sz w:val="24"/>
          <w:szCs w:val="24"/>
          <w:lang w:eastAsia="ru-RU"/>
        </w:rPr>
        <w:t>ледующие документы и информацию:</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5FC4">
        <w:rPr>
          <w:rFonts w:ascii="Times New Roman" w:eastAsia="Calibri" w:hAnsi="Times New Roman" w:cs="Times New Roman"/>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B05FC4">
        <w:rPr>
          <w:rFonts w:ascii="Times New Roman" w:eastAsia="Calibri" w:hAnsi="Times New Roman" w:cs="Times New Roman"/>
          <w:sz w:val="24"/>
          <w:szCs w:val="24"/>
          <w:lang w:eastAsia="ru-RU"/>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3)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w:t>
      </w:r>
      <w:r w:rsidR="00307FBA" w:rsidRPr="00B05FC4">
        <w:rPr>
          <w:rFonts w:ascii="Times New Roman" w:eastAsia="Calibri" w:hAnsi="Times New Roman" w:cs="Times New Roman"/>
          <w:sz w:val="24"/>
          <w:szCs w:val="24"/>
          <w:lang w:eastAsia="ru-RU"/>
        </w:rPr>
        <w:t>3</w:t>
      </w:r>
      <w:r w:rsidRPr="00B05FC4">
        <w:rPr>
          <w:rFonts w:ascii="Times New Roman" w:eastAsia="Calibri" w:hAnsi="Times New Roman" w:cs="Times New Roman"/>
          <w:sz w:val="24"/>
          <w:szCs w:val="24"/>
          <w:lang w:eastAsia="ru-RU"/>
        </w:rPr>
        <w:t xml:space="preserve"> настоящего Положения о закупке, а также декларацию о соответствии участника аукциона требованиям, установленным в соответствии с </w:t>
      </w:r>
      <w:r w:rsidR="00307FBA" w:rsidRPr="00B05FC4">
        <w:rPr>
          <w:rFonts w:ascii="Times New Roman" w:eastAsia="Calibri" w:hAnsi="Times New Roman" w:cs="Times New Roman"/>
          <w:sz w:val="24"/>
          <w:szCs w:val="24"/>
          <w:lang w:eastAsia="ru-RU"/>
        </w:rPr>
        <w:t xml:space="preserve">подпунктами 2 - 9 пункта 13 </w:t>
      </w:r>
      <w:r w:rsidRPr="00B05FC4">
        <w:rPr>
          <w:rFonts w:ascii="Times New Roman" w:eastAsia="Calibri" w:hAnsi="Times New Roman" w:cs="Times New Roman"/>
          <w:sz w:val="24"/>
          <w:szCs w:val="24"/>
          <w:lang w:eastAsia="ru-RU"/>
        </w:rPr>
        <w:t>настоящего Положения о закупке;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lastRenderedPageBreak/>
        <w:t>7</w:t>
      </w:r>
      <w:r w:rsidR="00416D24" w:rsidRPr="00B05FC4">
        <w:rPr>
          <w:rFonts w:ascii="Times New Roman" w:eastAsia="Calibri" w:hAnsi="Times New Roman" w:cs="Times New Roman"/>
          <w:sz w:val="24"/>
          <w:szCs w:val="24"/>
          <w:lang w:eastAsia="ru-RU"/>
        </w:rPr>
        <w:t>8</w:t>
      </w:r>
      <w:r w:rsidRPr="00B05FC4">
        <w:rPr>
          <w:rFonts w:ascii="Times New Roman" w:eastAsia="Calibri" w:hAnsi="Times New Roman" w:cs="Times New Roman"/>
          <w:sz w:val="24"/>
          <w:szCs w:val="24"/>
          <w:lang w:eastAsia="ru-RU"/>
        </w:rPr>
        <w:t>. В случае</w:t>
      </w:r>
      <w:proofErr w:type="gramStart"/>
      <w:r w:rsidRPr="00B05FC4">
        <w:rPr>
          <w:rFonts w:ascii="Times New Roman" w:eastAsia="Calibri" w:hAnsi="Times New Roman" w:cs="Times New Roman"/>
          <w:sz w:val="24"/>
          <w:szCs w:val="24"/>
          <w:lang w:eastAsia="ru-RU"/>
        </w:rPr>
        <w:t>,</w:t>
      </w:r>
      <w:proofErr w:type="gramEnd"/>
      <w:r w:rsidRPr="00B05FC4">
        <w:rPr>
          <w:rFonts w:ascii="Times New Roman" w:eastAsia="Calibri" w:hAnsi="Times New Roman" w:cs="Times New Roman"/>
          <w:sz w:val="24"/>
          <w:szCs w:val="24"/>
          <w:lang w:eastAsia="ru-RU"/>
        </w:rPr>
        <w:t xml:space="preserve"> если по окончании срока подачи заявок на участие в </w:t>
      </w:r>
      <w:r w:rsidRPr="00B05FC4">
        <w:rPr>
          <w:rFonts w:ascii="Times New Roman" w:eastAsia="Times New Roman" w:hAnsi="Times New Roman" w:cs="Times New Roman"/>
          <w:sz w:val="24"/>
          <w:szCs w:val="24"/>
          <w:lang w:eastAsia="ru-RU"/>
        </w:rPr>
        <w:t>аукционе</w:t>
      </w:r>
      <w:r w:rsidRPr="00B05FC4">
        <w:rPr>
          <w:rFonts w:ascii="Times New Roman" w:eastAsia="Calibri" w:hAnsi="Times New Roman" w:cs="Times New Roman"/>
          <w:sz w:val="24"/>
          <w:szCs w:val="24"/>
          <w:lang w:eastAsia="ru-RU"/>
        </w:rPr>
        <w:t xml:space="preserve"> подана только одна заявка или не подано ни одной заявки, такой </w:t>
      </w:r>
      <w:r w:rsidRPr="00B05FC4">
        <w:rPr>
          <w:rFonts w:ascii="Times New Roman" w:eastAsia="Times New Roman" w:hAnsi="Times New Roman" w:cs="Times New Roman"/>
          <w:sz w:val="24"/>
          <w:szCs w:val="24"/>
          <w:lang w:eastAsia="ru-RU"/>
        </w:rPr>
        <w:t>аукцион</w:t>
      </w:r>
      <w:r w:rsidRPr="00B05FC4">
        <w:rPr>
          <w:rFonts w:ascii="Times New Roman" w:eastAsia="Calibri" w:hAnsi="Times New Roman" w:cs="Times New Roman"/>
          <w:sz w:val="24"/>
          <w:szCs w:val="24"/>
          <w:lang w:eastAsia="ru-RU"/>
        </w:rPr>
        <w:t xml:space="preserve"> признается несостоявшимся. </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D08CC"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Порядок рассмотрение первых частей заявок </w:t>
      </w:r>
    </w:p>
    <w:p w:rsidR="00604A87" w:rsidRPr="00B05FC4" w:rsidRDefault="00077B5F"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на участие в аукционе</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3D08CC"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79</w:t>
      </w:r>
      <w:r w:rsidR="00604A87" w:rsidRPr="00B05FC4">
        <w:rPr>
          <w:rFonts w:ascii="Times New Roman" w:eastAsia="Calibri" w:hAnsi="Times New Roman" w:cs="Times New Roman"/>
          <w:sz w:val="24"/>
          <w:szCs w:val="24"/>
          <w:lang w:eastAsia="ru-RU"/>
        </w:rPr>
        <w:t xml:space="preserve">. Комиссией проверяются первые части заявок на участие в аукционе, содержащие информацию, предусмотренную пунктом </w:t>
      </w:r>
      <w:r w:rsidR="00604A87" w:rsidRPr="00D30D0B">
        <w:rPr>
          <w:rFonts w:ascii="Times New Roman" w:eastAsia="Calibri" w:hAnsi="Times New Roman" w:cs="Times New Roman"/>
          <w:sz w:val="24"/>
          <w:szCs w:val="24"/>
          <w:lang w:eastAsia="ru-RU"/>
        </w:rPr>
        <w:t>7</w:t>
      </w:r>
      <w:r w:rsidRPr="00D30D0B">
        <w:rPr>
          <w:rFonts w:ascii="Times New Roman" w:eastAsia="Calibri" w:hAnsi="Times New Roman" w:cs="Times New Roman"/>
          <w:sz w:val="24"/>
          <w:szCs w:val="24"/>
          <w:lang w:eastAsia="ru-RU"/>
        </w:rPr>
        <w:t>5</w:t>
      </w:r>
      <w:r w:rsidR="00604A87" w:rsidRPr="00D30D0B">
        <w:rPr>
          <w:rFonts w:ascii="Times New Roman" w:eastAsia="Calibri" w:hAnsi="Times New Roman" w:cs="Times New Roman"/>
          <w:sz w:val="24"/>
          <w:szCs w:val="24"/>
          <w:lang w:eastAsia="ru-RU"/>
        </w:rPr>
        <w:t xml:space="preserve"> </w:t>
      </w:r>
      <w:r w:rsidR="00604A87" w:rsidRPr="00B05FC4">
        <w:rPr>
          <w:rFonts w:ascii="Times New Roman" w:eastAsia="Calibri" w:hAnsi="Times New Roman" w:cs="Times New Roman"/>
          <w:sz w:val="24"/>
          <w:szCs w:val="24"/>
          <w:lang w:eastAsia="ru-RU"/>
        </w:rPr>
        <w:t>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604A87" w:rsidRPr="00B05FC4" w:rsidRDefault="003D08CC"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80</w:t>
      </w:r>
      <w:r w:rsidR="00604A87" w:rsidRPr="00B05FC4">
        <w:rPr>
          <w:rFonts w:ascii="Times New Roman" w:eastAsia="Calibri" w:hAnsi="Times New Roman" w:cs="Times New Roman"/>
          <w:sz w:val="24"/>
          <w:szCs w:val="24"/>
          <w:lang w:eastAsia="ru-RU"/>
        </w:rPr>
        <w:t xml:space="preserve">. Срок рассмотрения первых частей заявок на участие в аукционе не может превышать семь дней </w:t>
      </w:r>
      <w:proofErr w:type="gramStart"/>
      <w:r w:rsidR="00604A87" w:rsidRPr="00B05FC4">
        <w:rPr>
          <w:rFonts w:ascii="Times New Roman" w:eastAsia="Calibri" w:hAnsi="Times New Roman" w:cs="Times New Roman"/>
          <w:sz w:val="24"/>
          <w:szCs w:val="24"/>
          <w:lang w:eastAsia="ru-RU"/>
        </w:rPr>
        <w:t>с даты окончания</w:t>
      </w:r>
      <w:proofErr w:type="gramEnd"/>
      <w:r w:rsidR="00604A87" w:rsidRPr="00B05FC4">
        <w:rPr>
          <w:rFonts w:ascii="Times New Roman" w:eastAsia="Calibri" w:hAnsi="Times New Roman" w:cs="Times New Roman"/>
          <w:sz w:val="24"/>
          <w:szCs w:val="24"/>
          <w:lang w:eastAsia="ru-RU"/>
        </w:rPr>
        <w:t xml:space="preserve"> срока подачи указанных заявок.</w:t>
      </w:r>
    </w:p>
    <w:p w:rsidR="00604A87" w:rsidRPr="00B05FC4" w:rsidRDefault="003D08CC"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81</w:t>
      </w:r>
      <w:r w:rsidR="00604A87" w:rsidRPr="00B05FC4">
        <w:rPr>
          <w:rFonts w:ascii="Times New Roman" w:eastAsia="Calibri" w:hAnsi="Times New Roman" w:cs="Times New Roman"/>
          <w:sz w:val="24"/>
          <w:szCs w:val="24"/>
          <w:lang w:eastAsia="ru-RU"/>
        </w:rPr>
        <w:t xml:space="preserve">.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604A87" w:rsidRPr="00D30D0B" w:rsidRDefault="003D08CC"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82</w:t>
      </w:r>
      <w:r w:rsidR="00604A87" w:rsidRPr="00B05FC4">
        <w:rPr>
          <w:rFonts w:ascii="Times New Roman" w:eastAsia="Calibri" w:hAnsi="Times New Roman" w:cs="Times New Roman"/>
          <w:sz w:val="24"/>
          <w:szCs w:val="24"/>
          <w:lang w:eastAsia="ru-RU"/>
        </w:rPr>
        <w:t xml:space="preserve">. </w:t>
      </w:r>
      <w:proofErr w:type="gramStart"/>
      <w:r w:rsidR="00604A87" w:rsidRPr="00D30D0B">
        <w:rPr>
          <w:rFonts w:ascii="Times New Roman" w:eastAsia="Calibri" w:hAnsi="Times New Roman" w:cs="Times New Roman"/>
          <w:sz w:val="24"/>
          <w:szCs w:val="24"/>
          <w:lang w:eastAsia="ru-RU"/>
        </w:rPr>
        <w:t xml:space="preserve">По результатам рассмотрения первых частей заявок на участие в аукционе, содержащих информацию, предусмотренную пунктом </w:t>
      </w:r>
      <w:r w:rsidRPr="00D30D0B">
        <w:rPr>
          <w:rFonts w:ascii="Times New Roman" w:eastAsia="Calibri" w:hAnsi="Times New Roman" w:cs="Times New Roman"/>
          <w:sz w:val="24"/>
          <w:szCs w:val="24"/>
          <w:lang w:eastAsia="ru-RU"/>
        </w:rPr>
        <w:t>75</w:t>
      </w:r>
      <w:r w:rsidR="00604A87" w:rsidRPr="00D30D0B">
        <w:rPr>
          <w:rFonts w:ascii="Times New Roman" w:eastAsia="Calibri" w:hAnsi="Times New Roman" w:cs="Times New Roman"/>
          <w:sz w:val="24"/>
          <w:szCs w:val="24"/>
          <w:lang w:eastAsia="ru-RU"/>
        </w:rPr>
        <w:t xml:space="preserve">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w:t>
      </w:r>
      <w:proofErr w:type="gramEnd"/>
      <w:r w:rsidR="00604A87" w:rsidRPr="00D30D0B">
        <w:rPr>
          <w:rFonts w:ascii="Times New Roman" w:eastAsia="Calibri" w:hAnsi="Times New Roman" w:cs="Times New Roman"/>
          <w:sz w:val="24"/>
          <w:szCs w:val="24"/>
          <w:lang w:eastAsia="ru-RU"/>
        </w:rPr>
        <w:t xml:space="preserve">, которые предусмотрены </w:t>
      </w:r>
      <w:hyperlink w:anchor="Par4" w:history="1">
        <w:r w:rsidR="00604A87" w:rsidRPr="00D30D0B">
          <w:rPr>
            <w:rFonts w:ascii="Times New Roman" w:eastAsia="Calibri" w:hAnsi="Times New Roman" w:cs="Times New Roman"/>
            <w:sz w:val="24"/>
            <w:szCs w:val="24"/>
            <w:lang w:eastAsia="ru-RU"/>
          </w:rPr>
          <w:t>пунктом</w:t>
        </w:r>
      </w:hyperlink>
      <w:r w:rsidR="00604A87" w:rsidRPr="00D30D0B">
        <w:rPr>
          <w:rFonts w:ascii="Times New Roman" w:eastAsia="Calibri" w:hAnsi="Times New Roman" w:cs="Times New Roman"/>
          <w:sz w:val="24"/>
          <w:szCs w:val="24"/>
          <w:lang w:eastAsia="ru-RU"/>
        </w:rPr>
        <w:t xml:space="preserve"> </w:t>
      </w:r>
      <w:r w:rsidR="00466003" w:rsidRPr="00D30D0B">
        <w:rPr>
          <w:rFonts w:ascii="Times New Roman" w:eastAsia="Calibri" w:hAnsi="Times New Roman" w:cs="Times New Roman"/>
          <w:sz w:val="24"/>
          <w:szCs w:val="24"/>
          <w:lang w:eastAsia="ru-RU"/>
        </w:rPr>
        <w:t>83</w:t>
      </w:r>
      <w:r w:rsidR="00604A87" w:rsidRPr="00D30D0B">
        <w:rPr>
          <w:rFonts w:ascii="Times New Roman" w:eastAsia="Calibri" w:hAnsi="Times New Roman" w:cs="Times New Roman"/>
          <w:sz w:val="24"/>
          <w:szCs w:val="24"/>
          <w:lang w:eastAsia="ru-RU"/>
        </w:rPr>
        <w:t xml:space="preserve"> настоящего Положения о закупке.</w:t>
      </w:r>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2" w:name="Par4"/>
      <w:bookmarkEnd w:id="2"/>
      <w:r w:rsidRPr="00D30D0B">
        <w:rPr>
          <w:rFonts w:ascii="Times New Roman" w:eastAsia="Calibri" w:hAnsi="Times New Roman" w:cs="Times New Roman"/>
          <w:sz w:val="24"/>
          <w:szCs w:val="24"/>
          <w:lang w:eastAsia="ru-RU"/>
        </w:rPr>
        <w:t>8</w:t>
      </w:r>
      <w:r w:rsidR="00466003" w:rsidRPr="00D30D0B">
        <w:rPr>
          <w:rFonts w:ascii="Times New Roman" w:eastAsia="Calibri" w:hAnsi="Times New Roman" w:cs="Times New Roman"/>
          <w:sz w:val="24"/>
          <w:szCs w:val="24"/>
          <w:lang w:eastAsia="ru-RU"/>
        </w:rPr>
        <w:t>3</w:t>
      </w:r>
      <w:r w:rsidRPr="00D30D0B">
        <w:rPr>
          <w:rFonts w:ascii="Times New Roman" w:eastAsia="Calibri" w:hAnsi="Times New Roman" w:cs="Times New Roman"/>
          <w:sz w:val="24"/>
          <w:szCs w:val="24"/>
          <w:lang w:eastAsia="ru-RU"/>
        </w:rPr>
        <w:t>. Участник аукциона не допускается к участию в нем в случае:</w:t>
      </w:r>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30D0B">
        <w:rPr>
          <w:rFonts w:ascii="Times New Roman" w:eastAsia="Calibri" w:hAnsi="Times New Roman" w:cs="Times New Roman"/>
          <w:sz w:val="24"/>
          <w:szCs w:val="24"/>
          <w:lang w:eastAsia="ru-RU"/>
        </w:rPr>
        <w:t>1) не</w:t>
      </w:r>
      <w:r w:rsidR="009D6C91">
        <w:rPr>
          <w:rFonts w:ascii="Times New Roman" w:eastAsia="Calibri" w:hAnsi="Times New Roman" w:cs="Times New Roman"/>
          <w:sz w:val="24"/>
          <w:szCs w:val="24"/>
          <w:lang w:eastAsia="ru-RU"/>
        </w:rPr>
        <w:t xml:space="preserve"> </w:t>
      </w:r>
      <w:r w:rsidRPr="00D30D0B">
        <w:rPr>
          <w:rFonts w:ascii="Times New Roman" w:eastAsia="Calibri" w:hAnsi="Times New Roman" w:cs="Times New Roman"/>
          <w:sz w:val="24"/>
          <w:szCs w:val="24"/>
          <w:lang w:eastAsia="ru-RU"/>
        </w:rPr>
        <w:t xml:space="preserve">предоставления информации, предусмотренной пунктом </w:t>
      </w:r>
      <w:r w:rsidR="00466003" w:rsidRPr="00D30D0B">
        <w:rPr>
          <w:rFonts w:ascii="Times New Roman" w:eastAsia="Calibri" w:hAnsi="Times New Roman" w:cs="Times New Roman"/>
          <w:sz w:val="24"/>
          <w:szCs w:val="24"/>
          <w:lang w:eastAsia="ru-RU"/>
        </w:rPr>
        <w:t>75</w:t>
      </w:r>
      <w:r w:rsidRPr="00D30D0B">
        <w:rPr>
          <w:rFonts w:ascii="Times New Roman" w:eastAsia="Calibri" w:hAnsi="Times New Roman" w:cs="Times New Roman"/>
          <w:sz w:val="24"/>
          <w:szCs w:val="24"/>
          <w:lang w:eastAsia="ru-RU"/>
        </w:rPr>
        <w:t xml:space="preserve"> настоящего Положения о закупке, или предоставления недостоверной информации;</w:t>
      </w:r>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30D0B">
        <w:rPr>
          <w:rFonts w:ascii="Times New Roman" w:eastAsia="Calibri" w:hAnsi="Times New Roman" w:cs="Times New Roman"/>
          <w:sz w:val="24"/>
          <w:szCs w:val="24"/>
          <w:lang w:eastAsia="ru-RU"/>
        </w:rPr>
        <w:t xml:space="preserve">2) несоответствия информации, предусмотренной пунктом </w:t>
      </w:r>
      <w:r w:rsidR="00466003" w:rsidRPr="00D30D0B">
        <w:rPr>
          <w:rFonts w:ascii="Times New Roman" w:eastAsia="Calibri" w:hAnsi="Times New Roman" w:cs="Times New Roman"/>
          <w:sz w:val="24"/>
          <w:szCs w:val="24"/>
          <w:lang w:eastAsia="ru-RU"/>
        </w:rPr>
        <w:t>75</w:t>
      </w:r>
      <w:r w:rsidRPr="00D30D0B">
        <w:rPr>
          <w:rFonts w:ascii="Times New Roman" w:eastAsia="Calibri" w:hAnsi="Times New Roman" w:cs="Times New Roman"/>
          <w:sz w:val="24"/>
          <w:szCs w:val="24"/>
          <w:lang w:eastAsia="ru-RU"/>
        </w:rPr>
        <w:t xml:space="preserve"> настоящего Положения о закупке, требованиям документации о таком аукционе.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3" w:name="Par8"/>
      <w:bookmarkEnd w:id="3"/>
      <w:r w:rsidRPr="00D30D0B">
        <w:rPr>
          <w:rFonts w:ascii="Times New Roman" w:eastAsia="Calibri" w:hAnsi="Times New Roman" w:cs="Times New Roman"/>
          <w:sz w:val="24"/>
          <w:szCs w:val="24"/>
          <w:lang w:eastAsia="ru-RU"/>
        </w:rPr>
        <w:t>8</w:t>
      </w:r>
      <w:r w:rsidR="00042589" w:rsidRPr="00D30D0B">
        <w:rPr>
          <w:rFonts w:ascii="Times New Roman" w:eastAsia="Calibri" w:hAnsi="Times New Roman" w:cs="Times New Roman"/>
          <w:sz w:val="24"/>
          <w:szCs w:val="24"/>
          <w:lang w:eastAsia="ru-RU"/>
        </w:rPr>
        <w:t>4</w:t>
      </w:r>
      <w:r w:rsidRPr="00D30D0B">
        <w:rPr>
          <w:rFonts w:ascii="Times New Roman" w:eastAsia="Calibri" w:hAnsi="Times New Roman" w:cs="Times New Roman"/>
          <w:sz w:val="24"/>
          <w:szCs w:val="24"/>
          <w:lang w:eastAsia="ru-RU"/>
        </w:rPr>
        <w:t xml:space="preserve">. </w:t>
      </w:r>
      <w:proofErr w:type="gramStart"/>
      <w:r w:rsidRPr="00D30D0B">
        <w:rPr>
          <w:rFonts w:ascii="Times New Roman" w:eastAsia="Calibri" w:hAnsi="Times New Roman" w:cs="Times New Roman"/>
          <w:sz w:val="24"/>
          <w:szCs w:val="24"/>
          <w:lang w:eastAsia="ru-RU"/>
        </w:rPr>
        <w:t xml:space="preserve">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w:t>
      </w:r>
      <w:r w:rsidRPr="00B05FC4">
        <w:rPr>
          <w:rFonts w:ascii="Times New Roman" w:eastAsia="Calibri" w:hAnsi="Times New Roman" w:cs="Times New Roman"/>
          <w:sz w:val="24"/>
          <w:szCs w:val="24"/>
          <w:lang w:eastAsia="ru-RU"/>
        </w:rPr>
        <w:t>4 Федерального закона № 223-ФЗ.</w:t>
      </w:r>
      <w:proofErr w:type="gramEnd"/>
    </w:p>
    <w:p w:rsidR="00604A87" w:rsidRPr="009D6C91"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8</w:t>
      </w:r>
      <w:r w:rsidR="00056020" w:rsidRPr="00B05FC4">
        <w:rPr>
          <w:rFonts w:ascii="Times New Roman" w:eastAsia="Calibri" w:hAnsi="Times New Roman" w:cs="Times New Roman"/>
          <w:sz w:val="24"/>
          <w:szCs w:val="24"/>
          <w:lang w:eastAsia="ru-RU"/>
        </w:rPr>
        <w:t>5</w:t>
      </w:r>
      <w:r w:rsidRPr="00B05FC4">
        <w:rPr>
          <w:rFonts w:ascii="Times New Roman" w:eastAsia="Calibri" w:hAnsi="Times New Roman" w:cs="Times New Roman"/>
          <w:sz w:val="24"/>
          <w:szCs w:val="24"/>
          <w:lang w:eastAsia="ru-RU"/>
        </w:rPr>
        <w:t xml:space="preserve">. Протокол рассмотрения первых частей заявок должен содержать </w:t>
      </w:r>
      <w:r w:rsidR="005E076C" w:rsidRPr="009D6C91">
        <w:rPr>
          <w:rFonts w:ascii="Times New Roman" w:hAnsi="Times New Roman"/>
          <w:sz w:val="24"/>
          <w:szCs w:val="24"/>
        </w:rPr>
        <w:t xml:space="preserve">сведения, предусмотренные частью 13 статьи 3.2 </w:t>
      </w:r>
      <w:r w:rsidR="005E076C" w:rsidRPr="009D6C91">
        <w:rPr>
          <w:rFonts w:ascii="Times New Roman" w:eastAsia="Calibri" w:hAnsi="Times New Roman"/>
          <w:sz w:val="24"/>
          <w:szCs w:val="24"/>
        </w:rPr>
        <w:t>Федерального закона № 223-ФЗ</w:t>
      </w:r>
      <w:r w:rsidR="005E076C" w:rsidRPr="009D6C91">
        <w:rPr>
          <w:rFonts w:ascii="Times New Roman" w:eastAsia="Calibri" w:hAnsi="Times New Roman" w:cs="Times New Roman"/>
          <w:sz w:val="24"/>
          <w:szCs w:val="24"/>
          <w:lang w:eastAsia="ru-RU"/>
        </w:rPr>
        <w:t xml:space="preserve"> включая </w:t>
      </w:r>
      <w:r w:rsidRPr="009D6C91">
        <w:rPr>
          <w:rFonts w:ascii="Times New Roman" w:eastAsia="Calibri" w:hAnsi="Times New Roman" w:cs="Times New Roman"/>
          <w:sz w:val="24"/>
          <w:szCs w:val="24"/>
          <w:lang w:eastAsia="ru-RU"/>
        </w:rPr>
        <w:t>следующие сведения:</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 дату подписания протокола;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 количество поданных на участие в аукционе (этапе аукциона) заявок, а также дату и время регистрации каждой такой заявки;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3) результаты рассмотрения заявок на участие в аукционе (в случае, если этапом аукциона предусмотрена возможность рассмотрения и отклонения таких заявок) с указанием в том числе: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а) количества заявок на участие в аукционе, которые отклонены;</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б) оснований отклонения каждой заявки на участие в аукционе с указанием положений документации об аукционе, которым не соответствует такая заявка;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4) результаты оценки заявок на участие в аукционе с указанием итогового решения комиссии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аукциона предусмотрена оценка таких заявок);</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5) причины, по которым аукцион признан несостоявшимся, в случае признания его таковым;</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8</w:t>
      </w:r>
      <w:r w:rsidR="00056020" w:rsidRPr="00B05FC4">
        <w:rPr>
          <w:rFonts w:ascii="Times New Roman" w:eastAsia="Calibri" w:hAnsi="Times New Roman" w:cs="Times New Roman"/>
          <w:sz w:val="24"/>
          <w:szCs w:val="24"/>
          <w:lang w:eastAsia="ru-RU"/>
        </w:rPr>
        <w:t>6</w:t>
      </w:r>
      <w:r w:rsidRPr="00B05FC4">
        <w:rPr>
          <w:rFonts w:ascii="Times New Roman" w:eastAsia="Calibri" w:hAnsi="Times New Roman" w:cs="Times New Roman"/>
          <w:sz w:val="24"/>
          <w:szCs w:val="24"/>
          <w:lang w:eastAsia="ru-RU"/>
        </w:rPr>
        <w:t>. В случае</w:t>
      </w:r>
      <w:proofErr w:type="gramStart"/>
      <w:r w:rsidRPr="00B05FC4">
        <w:rPr>
          <w:rFonts w:ascii="Times New Roman" w:eastAsia="Calibri" w:hAnsi="Times New Roman" w:cs="Times New Roman"/>
          <w:sz w:val="24"/>
          <w:szCs w:val="24"/>
          <w:lang w:eastAsia="ru-RU"/>
        </w:rPr>
        <w:t>,</w:t>
      </w:r>
      <w:proofErr w:type="gramEnd"/>
      <w:r w:rsidRPr="00B05FC4">
        <w:rPr>
          <w:rFonts w:ascii="Times New Roman" w:eastAsia="Calibri" w:hAnsi="Times New Roman" w:cs="Times New Roman"/>
          <w:sz w:val="24"/>
          <w:szCs w:val="24"/>
          <w:lang w:eastAsia="ru-RU"/>
        </w:rPr>
        <w:t xml:space="preserve">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w:t>
      </w:r>
      <w:r w:rsidRPr="00B05FC4">
        <w:rPr>
          <w:rFonts w:ascii="Times New Roman" w:eastAsia="Calibri" w:hAnsi="Times New Roman" w:cs="Times New Roman"/>
          <w:sz w:val="24"/>
          <w:szCs w:val="24"/>
          <w:lang w:eastAsia="ru-RU"/>
        </w:rPr>
        <w:lastRenderedPageBreak/>
        <w:t>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604A87" w:rsidRPr="00B05FC4"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5E076C" w:rsidRDefault="00604A87" w:rsidP="00604A87">
      <w:pPr>
        <w:autoSpaceDE w:val="0"/>
        <w:autoSpaceDN w:val="0"/>
        <w:adjustRightInd w:val="0"/>
        <w:spacing w:after="0" w:line="240" w:lineRule="auto"/>
        <w:ind w:firstLine="709"/>
        <w:jc w:val="center"/>
        <w:rPr>
          <w:rFonts w:ascii="Times New Roman" w:eastAsia="Calibri" w:hAnsi="Times New Roman" w:cs="Times New Roman"/>
          <w:strike/>
          <w:color w:val="FF0000"/>
          <w:sz w:val="24"/>
          <w:szCs w:val="24"/>
          <w:lang w:eastAsia="ru-RU"/>
        </w:rPr>
      </w:pPr>
      <w:r w:rsidRPr="00B05FC4">
        <w:rPr>
          <w:rFonts w:ascii="Times New Roman" w:eastAsia="Calibri" w:hAnsi="Times New Roman" w:cs="Times New Roman"/>
          <w:sz w:val="24"/>
          <w:szCs w:val="24"/>
          <w:lang w:eastAsia="ru-RU"/>
        </w:rPr>
        <w:t xml:space="preserve">Порядок проведения </w:t>
      </w:r>
      <w:r w:rsidR="00077B5F" w:rsidRPr="00B05FC4">
        <w:rPr>
          <w:rFonts w:ascii="Times New Roman" w:eastAsia="Calibri" w:hAnsi="Times New Roman" w:cs="Times New Roman"/>
          <w:sz w:val="24"/>
          <w:szCs w:val="24"/>
          <w:lang w:eastAsia="ru-RU"/>
        </w:rPr>
        <w:t>аукциона</w:t>
      </w:r>
    </w:p>
    <w:p w:rsidR="00CA3B69" w:rsidRPr="00B05FC4" w:rsidRDefault="00CA3B69"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8</w:t>
      </w:r>
      <w:r w:rsidR="00550EF6" w:rsidRPr="00B05FC4">
        <w:rPr>
          <w:rFonts w:ascii="Times New Roman" w:eastAsia="Calibri" w:hAnsi="Times New Roman" w:cs="Times New Roman"/>
          <w:sz w:val="24"/>
          <w:szCs w:val="24"/>
          <w:lang w:eastAsia="ru-RU"/>
        </w:rPr>
        <w:t>7</w:t>
      </w:r>
      <w:r w:rsidRPr="00B05FC4">
        <w:rPr>
          <w:rFonts w:ascii="Times New Roman" w:eastAsia="Calibri" w:hAnsi="Times New Roman" w:cs="Times New Roman"/>
          <w:sz w:val="24"/>
          <w:szCs w:val="24"/>
          <w:lang w:eastAsia="ru-RU"/>
        </w:rPr>
        <w:t xml:space="preserve">. В аукционе могут участвовать только допущенные к участию в таком аукционе его участники. </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8</w:t>
      </w:r>
      <w:r w:rsidR="00550EF6" w:rsidRPr="00B05FC4">
        <w:rPr>
          <w:rFonts w:ascii="Times New Roman" w:eastAsia="Calibri" w:hAnsi="Times New Roman" w:cs="Times New Roman"/>
          <w:sz w:val="24"/>
          <w:szCs w:val="24"/>
          <w:lang w:eastAsia="ru-RU"/>
        </w:rPr>
        <w:t>8</w:t>
      </w:r>
      <w:r w:rsidRPr="00B05FC4">
        <w:rPr>
          <w:rFonts w:ascii="Times New Roman" w:eastAsia="Calibri" w:hAnsi="Times New Roman" w:cs="Times New Roman"/>
          <w:sz w:val="24"/>
          <w:szCs w:val="24"/>
          <w:lang w:eastAsia="ru-RU"/>
        </w:rPr>
        <w:t xml:space="preserve">. Аукцион проводится на электронной площадке в указанный в документации об </w:t>
      </w:r>
      <w:proofErr w:type="gramStart"/>
      <w:r w:rsidRPr="00B05FC4">
        <w:rPr>
          <w:rFonts w:ascii="Times New Roman" w:eastAsia="Calibri" w:hAnsi="Times New Roman" w:cs="Times New Roman"/>
          <w:sz w:val="24"/>
          <w:szCs w:val="24"/>
          <w:lang w:eastAsia="ru-RU"/>
        </w:rPr>
        <w:t>аукционе</w:t>
      </w:r>
      <w:proofErr w:type="gramEnd"/>
      <w:r w:rsidRPr="00B05FC4">
        <w:rPr>
          <w:rFonts w:ascii="Times New Roman" w:eastAsia="Calibri" w:hAnsi="Times New Roman" w:cs="Times New Roman"/>
          <w:sz w:val="24"/>
          <w:szCs w:val="24"/>
          <w:lang w:eastAsia="ru-RU"/>
        </w:rPr>
        <w:t xml:space="preserve"> о его проведении и определенный с учетом </w:t>
      </w:r>
      <w:hyperlink r:id="rId28" w:history="1">
        <w:r w:rsidRPr="00B05FC4">
          <w:rPr>
            <w:rFonts w:ascii="Times New Roman" w:eastAsia="Calibri" w:hAnsi="Times New Roman" w:cs="Times New Roman"/>
            <w:sz w:val="24"/>
            <w:szCs w:val="24"/>
            <w:lang w:eastAsia="ru-RU"/>
          </w:rPr>
          <w:t>пункт</w:t>
        </w:r>
      </w:hyperlink>
      <w:r w:rsidRPr="00B05FC4">
        <w:rPr>
          <w:rFonts w:ascii="Times New Roman" w:eastAsia="Calibri" w:hAnsi="Times New Roman" w:cs="Times New Roman"/>
          <w:sz w:val="24"/>
          <w:szCs w:val="24"/>
          <w:lang w:eastAsia="ru-RU"/>
        </w:rPr>
        <w:t xml:space="preserve">а </w:t>
      </w:r>
      <w:r w:rsidR="00550EF6" w:rsidRPr="00D30D0B">
        <w:rPr>
          <w:rFonts w:ascii="Times New Roman" w:eastAsia="Calibri" w:hAnsi="Times New Roman" w:cs="Times New Roman"/>
          <w:sz w:val="24"/>
          <w:szCs w:val="24"/>
          <w:lang w:eastAsia="ru-RU"/>
        </w:rPr>
        <w:t>89</w:t>
      </w:r>
      <w:r w:rsidRPr="00B05FC4">
        <w:rPr>
          <w:rFonts w:ascii="Times New Roman" w:eastAsia="Calibri" w:hAnsi="Times New Roman" w:cs="Times New Roman"/>
          <w:sz w:val="24"/>
          <w:szCs w:val="24"/>
          <w:lang w:eastAsia="ru-RU"/>
        </w:rPr>
        <w:t xml:space="preserve"> настоящего Положения о закупке день.</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8</w:t>
      </w:r>
      <w:r w:rsidR="00550EF6" w:rsidRPr="00B05FC4">
        <w:rPr>
          <w:rFonts w:ascii="Times New Roman" w:eastAsia="Calibri" w:hAnsi="Times New Roman" w:cs="Times New Roman"/>
          <w:sz w:val="24"/>
          <w:szCs w:val="24"/>
          <w:lang w:eastAsia="ru-RU"/>
        </w:rPr>
        <w:t>9</w:t>
      </w:r>
      <w:r w:rsidRPr="00B05FC4">
        <w:rPr>
          <w:rFonts w:ascii="Times New Roman" w:eastAsia="Calibri" w:hAnsi="Times New Roman" w:cs="Times New Roman"/>
          <w:sz w:val="24"/>
          <w:szCs w:val="24"/>
          <w:lang w:eastAsia="ru-RU"/>
        </w:rPr>
        <w:t xml:space="preserve">. Днем проведения аукциона является рабочий день, следующий после истечения трех дней с даты </w:t>
      </w:r>
      <w:proofErr w:type="gramStart"/>
      <w:r w:rsidRPr="00B05FC4">
        <w:rPr>
          <w:rFonts w:ascii="Times New Roman" w:eastAsia="Calibri" w:hAnsi="Times New Roman" w:cs="Times New Roman"/>
          <w:sz w:val="24"/>
          <w:szCs w:val="24"/>
          <w:lang w:eastAsia="ru-RU"/>
        </w:rPr>
        <w:t>окончания срока рассмотрения первых частей заявок</w:t>
      </w:r>
      <w:proofErr w:type="gramEnd"/>
      <w:r w:rsidRPr="00B05FC4">
        <w:rPr>
          <w:rFonts w:ascii="Times New Roman" w:eastAsia="Calibri" w:hAnsi="Times New Roman" w:cs="Times New Roman"/>
          <w:sz w:val="24"/>
          <w:szCs w:val="24"/>
          <w:lang w:eastAsia="ru-RU"/>
        </w:rPr>
        <w:t xml:space="preserve"> на участие в таком аукционе. </w:t>
      </w:r>
    </w:p>
    <w:p w:rsidR="00604A87" w:rsidRPr="00B05FC4" w:rsidRDefault="00C15562"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90</w:t>
      </w:r>
      <w:r w:rsidR="00604A87" w:rsidRPr="00B05FC4">
        <w:rPr>
          <w:rFonts w:ascii="Times New Roman" w:eastAsia="Calibri" w:hAnsi="Times New Roman" w:cs="Times New Roman"/>
          <w:sz w:val="24"/>
          <w:szCs w:val="24"/>
          <w:lang w:eastAsia="ru-RU"/>
        </w:rPr>
        <w:t xml:space="preserve">.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604A87" w:rsidRPr="00B05FC4" w:rsidRDefault="00B15386"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91</w:t>
      </w:r>
      <w:r w:rsidR="00604A87" w:rsidRPr="00B05FC4">
        <w:rPr>
          <w:rFonts w:ascii="Times New Roman" w:eastAsia="Calibri" w:hAnsi="Times New Roman" w:cs="Times New Roman"/>
          <w:sz w:val="24"/>
          <w:szCs w:val="24"/>
          <w:lang w:eastAsia="ru-RU"/>
        </w:rPr>
        <w:t>.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604A87" w:rsidRPr="00B05FC4" w:rsidRDefault="00A31A39"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92</w:t>
      </w:r>
      <w:r w:rsidR="00604A87" w:rsidRPr="00B05FC4">
        <w:rPr>
          <w:rFonts w:ascii="Times New Roman" w:eastAsia="Calibri" w:hAnsi="Times New Roman" w:cs="Times New Roman"/>
          <w:sz w:val="24"/>
          <w:szCs w:val="24"/>
          <w:lang w:eastAsia="ru-RU"/>
        </w:rPr>
        <w:t>. При проведен</w:t>
      </w:r>
      <w:proofErr w:type="gramStart"/>
      <w:r w:rsidR="00604A87" w:rsidRPr="00B05FC4">
        <w:rPr>
          <w:rFonts w:ascii="Times New Roman" w:eastAsia="Calibri" w:hAnsi="Times New Roman" w:cs="Times New Roman"/>
          <w:sz w:val="24"/>
          <w:szCs w:val="24"/>
          <w:lang w:eastAsia="ru-RU"/>
        </w:rPr>
        <w:t>ии ау</w:t>
      </w:r>
      <w:proofErr w:type="gramEnd"/>
      <w:r w:rsidR="00604A87" w:rsidRPr="00B05FC4">
        <w:rPr>
          <w:rFonts w:ascii="Times New Roman" w:eastAsia="Calibri" w:hAnsi="Times New Roman" w:cs="Times New Roman"/>
          <w:sz w:val="24"/>
          <w:szCs w:val="24"/>
          <w:lang w:eastAsia="ru-RU"/>
        </w:rPr>
        <w:t>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604A87" w:rsidRPr="00B05FC4" w:rsidRDefault="00A31A39"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93</w:t>
      </w:r>
      <w:r w:rsidR="00604A87" w:rsidRPr="00B05FC4">
        <w:rPr>
          <w:rFonts w:ascii="Times New Roman" w:eastAsia="Calibri" w:hAnsi="Times New Roman" w:cs="Times New Roman"/>
          <w:sz w:val="24"/>
          <w:szCs w:val="24"/>
          <w:lang w:eastAsia="ru-RU"/>
        </w:rPr>
        <w:t>. При проведен</w:t>
      </w:r>
      <w:proofErr w:type="gramStart"/>
      <w:r w:rsidR="00604A87" w:rsidRPr="00B05FC4">
        <w:rPr>
          <w:rFonts w:ascii="Times New Roman" w:eastAsia="Calibri" w:hAnsi="Times New Roman" w:cs="Times New Roman"/>
          <w:sz w:val="24"/>
          <w:szCs w:val="24"/>
          <w:lang w:eastAsia="ru-RU"/>
        </w:rPr>
        <w:t>ии ау</w:t>
      </w:r>
      <w:proofErr w:type="gramEnd"/>
      <w:r w:rsidR="00604A87" w:rsidRPr="00B05FC4">
        <w:rPr>
          <w:rFonts w:ascii="Times New Roman" w:eastAsia="Calibri" w:hAnsi="Times New Roman" w:cs="Times New Roman"/>
          <w:sz w:val="24"/>
          <w:szCs w:val="24"/>
          <w:lang w:eastAsia="ru-RU"/>
        </w:rPr>
        <w:t>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91 настоящего Положения о закупке.</w:t>
      </w:r>
    </w:p>
    <w:p w:rsidR="00604A87" w:rsidRPr="00B05FC4" w:rsidRDefault="007B3300"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94</w:t>
      </w:r>
      <w:r w:rsidR="00604A87" w:rsidRPr="00B05FC4">
        <w:rPr>
          <w:rFonts w:ascii="Times New Roman" w:eastAsia="Calibri" w:hAnsi="Times New Roman" w:cs="Times New Roman"/>
          <w:sz w:val="24"/>
          <w:szCs w:val="24"/>
          <w:lang w:eastAsia="ru-RU"/>
        </w:rPr>
        <w:t>. При проведен</w:t>
      </w:r>
      <w:proofErr w:type="gramStart"/>
      <w:r w:rsidR="00604A87" w:rsidRPr="00B05FC4">
        <w:rPr>
          <w:rFonts w:ascii="Times New Roman" w:eastAsia="Calibri" w:hAnsi="Times New Roman" w:cs="Times New Roman"/>
          <w:sz w:val="24"/>
          <w:szCs w:val="24"/>
          <w:lang w:eastAsia="ru-RU"/>
        </w:rPr>
        <w:t>ии ау</w:t>
      </w:r>
      <w:proofErr w:type="gramEnd"/>
      <w:r w:rsidR="00604A87" w:rsidRPr="00B05FC4">
        <w:rPr>
          <w:rFonts w:ascii="Times New Roman" w:eastAsia="Calibri" w:hAnsi="Times New Roman" w:cs="Times New Roman"/>
          <w:sz w:val="24"/>
          <w:szCs w:val="24"/>
          <w:lang w:eastAsia="ru-RU"/>
        </w:rPr>
        <w:t>кциона его участники подают предложения о цене договора либо о цене единицы товара, работы, услуги с учетом следующих требований:</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4" w:name="Par3"/>
      <w:bookmarkEnd w:id="4"/>
      <w:proofErr w:type="gramStart"/>
      <w:r w:rsidRPr="00B05FC4">
        <w:rPr>
          <w:rFonts w:ascii="Times New Roman" w:eastAsia="Calibri" w:hAnsi="Times New Roman" w:cs="Times New Roman"/>
          <w:sz w:val="24"/>
          <w:szCs w:val="24"/>
          <w:lang w:eastAsia="ru-RU"/>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roofErr w:type="gramEnd"/>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5" w:name="Par5"/>
      <w:bookmarkEnd w:id="5"/>
      <w:r w:rsidRPr="00B05FC4">
        <w:rPr>
          <w:rFonts w:ascii="Times New Roman" w:eastAsia="Calibri" w:hAnsi="Times New Roman" w:cs="Times New Roman"/>
          <w:sz w:val="24"/>
          <w:szCs w:val="24"/>
          <w:lang w:eastAsia="ru-RU"/>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bookmarkStart w:id="6" w:name="Par7"/>
      <w:bookmarkStart w:id="7" w:name="Par10"/>
      <w:bookmarkEnd w:id="6"/>
      <w:bookmarkEnd w:id="7"/>
      <w:r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5FC4">
        <w:rPr>
          <w:rFonts w:ascii="Times New Roman" w:eastAsia="Calibri" w:hAnsi="Times New Roman" w:cs="Times New Roman"/>
          <w:sz w:val="24"/>
          <w:szCs w:val="24"/>
          <w:lang w:eastAsia="ru-RU"/>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B05FC4">
        <w:rPr>
          <w:rFonts w:ascii="Times New Roman" w:eastAsia="Calibri" w:hAnsi="Times New Roman" w:cs="Times New Roman"/>
          <w:bCs/>
          <w:sz w:val="24"/>
          <w:szCs w:val="24"/>
          <w:lang w:eastAsia="ru-RU"/>
        </w:rPr>
        <w:t xml:space="preserve">если при проведении аукциона цена договора </w:t>
      </w:r>
      <w:r w:rsidRPr="00B05FC4">
        <w:rPr>
          <w:rFonts w:ascii="Times New Roman" w:eastAsia="Calibri" w:hAnsi="Times New Roman" w:cs="Times New Roman"/>
          <w:sz w:val="24"/>
          <w:szCs w:val="24"/>
          <w:lang w:eastAsia="ru-RU"/>
        </w:rPr>
        <w:t>либо цена единицы товара, работы, услуги</w:t>
      </w:r>
      <w:r w:rsidRPr="00B05FC4">
        <w:rPr>
          <w:rFonts w:ascii="Times New Roman" w:eastAsia="Calibri" w:hAnsi="Times New Roman" w:cs="Times New Roman"/>
          <w:bCs/>
          <w:sz w:val="24"/>
          <w:szCs w:val="24"/>
          <w:lang w:eastAsia="ru-RU"/>
        </w:rPr>
        <w:t xml:space="preserve"> снижена до нуля и аукцион проводится на право заключить договор, наиболее высокую цену договора </w:t>
      </w:r>
      <w:r w:rsidRPr="00B05FC4">
        <w:rPr>
          <w:rFonts w:ascii="Times New Roman" w:eastAsia="Calibri" w:hAnsi="Times New Roman" w:cs="Times New Roman"/>
          <w:sz w:val="24"/>
          <w:szCs w:val="24"/>
          <w:lang w:eastAsia="ru-RU"/>
        </w:rPr>
        <w:t xml:space="preserve">либо </w:t>
      </w:r>
      <w:r w:rsidRPr="00B05FC4">
        <w:rPr>
          <w:rFonts w:ascii="Times New Roman" w:eastAsia="Calibri" w:hAnsi="Times New Roman" w:cs="Times New Roman"/>
          <w:bCs/>
          <w:sz w:val="24"/>
          <w:szCs w:val="24"/>
          <w:lang w:eastAsia="ru-RU"/>
        </w:rPr>
        <w:t xml:space="preserve">наиболее высокую </w:t>
      </w:r>
      <w:r w:rsidRPr="00B05FC4">
        <w:rPr>
          <w:rFonts w:ascii="Times New Roman" w:eastAsia="Calibri" w:hAnsi="Times New Roman" w:cs="Times New Roman"/>
          <w:sz w:val="24"/>
          <w:szCs w:val="24"/>
          <w:lang w:eastAsia="ru-RU"/>
        </w:rPr>
        <w:t>цену</w:t>
      </w:r>
      <w:proofErr w:type="gramEnd"/>
      <w:r w:rsidRPr="00B05FC4">
        <w:rPr>
          <w:rFonts w:ascii="Times New Roman" w:eastAsia="Calibri" w:hAnsi="Times New Roman" w:cs="Times New Roman"/>
          <w:sz w:val="24"/>
          <w:szCs w:val="24"/>
          <w:lang w:eastAsia="ru-RU"/>
        </w:rPr>
        <w:t xml:space="preserve"> единицы товара, работы, услуги</w:t>
      </w:r>
      <w:r w:rsidRPr="00B05FC4">
        <w:rPr>
          <w:rFonts w:ascii="Times New Roman" w:eastAsia="Calibri" w:hAnsi="Times New Roman" w:cs="Times New Roman"/>
          <w:bCs/>
          <w:sz w:val="24"/>
          <w:szCs w:val="24"/>
          <w:lang w:eastAsia="ru-RU"/>
        </w:rPr>
        <w:t>.</w:t>
      </w:r>
      <w:r w:rsidRPr="00B05FC4">
        <w:rPr>
          <w:rFonts w:ascii="Times New Roman" w:eastAsia="Calibri" w:hAnsi="Times New Roman" w:cs="Times New Roman"/>
          <w:sz w:val="24"/>
          <w:szCs w:val="24"/>
          <w:lang w:eastAsia="ru-RU"/>
        </w:rPr>
        <w:t xml:space="preserve"> </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9</w:t>
      </w:r>
      <w:r w:rsidR="007B3300" w:rsidRPr="00B05FC4">
        <w:rPr>
          <w:rFonts w:ascii="Times New Roman" w:eastAsia="Calibri" w:hAnsi="Times New Roman" w:cs="Times New Roman"/>
          <w:sz w:val="24"/>
          <w:szCs w:val="24"/>
          <w:lang w:eastAsia="ru-RU"/>
        </w:rPr>
        <w:t>5</w:t>
      </w:r>
      <w:r w:rsidRPr="00B05FC4">
        <w:rPr>
          <w:rFonts w:ascii="Times New Roman" w:eastAsia="Calibri" w:hAnsi="Times New Roman" w:cs="Times New Roman"/>
          <w:sz w:val="24"/>
          <w:szCs w:val="24"/>
          <w:lang w:eastAsia="ru-RU"/>
        </w:rPr>
        <w:t>. В случае</w:t>
      </w:r>
      <w:proofErr w:type="gramStart"/>
      <w:r w:rsidRPr="00B05FC4">
        <w:rPr>
          <w:rFonts w:ascii="Times New Roman" w:eastAsia="Calibri" w:hAnsi="Times New Roman" w:cs="Times New Roman"/>
          <w:sz w:val="24"/>
          <w:szCs w:val="24"/>
          <w:lang w:eastAsia="ru-RU"/>
        </w:rPr>
        <w:t>,</w:t>
      </w:r>
      <w:proofErr w:type="gramEnd"/>
      <w:r w:rsidRPr="00B05FC4">
        <w:rPr>
          <w:rFonts w:ascii="Times New Roman" w:eastAsia="Calibri" w:hAnsi="Times New Roman" w:cs="Times New Roman"/>
          <w:sz w:val="24"/>
          <w:szCs w:val="24"/>
          <w:lang w:eastAsia="ru-RU"/>
        </w:rPr>
        <w:t xml:space="preserve">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bookmarkStart w:id="8" w:name="Par14"/>
      <w:bookmarkEnd w:id="8"/>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lastRenderedPageBreak/>
        <w:t>9</w:t>
      </w:r>
      <w:r w:rsidR="007B3300" w:rsidRPr="00B05FC4">
        <w:rPr>
          <w:rFonts w:ascii="Times New Roman" w:eastAsia="Calibri" w:hAnsi="Times New Roman" w:cs="Times New Roman"/>
          <w:sz w:val="24"/>
          <w:szCs w:val="24"/>
          <w:lang w:eastAsia="ru-RU"/>
        </w:rPr>
        <w:t>6</w:t>
      </w:r>
      <w:r w:rsidRPr="00B05FC4">
        <w:rPr>
          <w:rFonts w:ascii="Times New Roman" w:eastAsia="Calibri" w:hAnsi="Times New Roman" w:cs="Times New Roman"/>
          <w:sz w:val="24"/>
          <w:szCs w:val="24"/>
          <w:lang w:eastAsia="ru-RU"/>
        </w:rPr>
        <w:t>. В случае</w:t>
      </w:r>
      <w:proofErr w:type="gramStart"/>
      <w:r w:rsidRPr="00B05FC4">
        <w:rPr>
          <w:rFonts w:ascii="Times New Roman" w:eastAsia="Calibri" w:hAnsi="Times New Roman" w:cs="Times New Roman"/>
          <w:sz w:val="24"/>
          <w:szCs w:val="24"/>
          <w:lang w:eastAsia="ru-RU"/>
        </w:rPr>
        <w:t>,</w:t>
      </w:r>
      <w:proofErr w:type="gramEnd"/>
      <w:r w:rsidRPr="00B05FC4">
        <w:rPr>
          <w:rFonts w:ascii="Times New Roman" w:eastAsia="Calibri" w:hAnsi="Times New Roman" w:cs="Times New Roman"/>
          <w:sz w:val="24"/>
          <w:szCs w:val="24"/>
          <w:lang w:eastAsia="ru-RU"/>
        </w:rPr>
        <w:t xml:space="preserve">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B05FC4">
          <w:rPr>
            <w:rFonts w:ascii="Times New Roman" w:eastAsia="Calibri" w:hAnsi="Times New Roman" w:cs="Times New Roman"/>
            <w:sz w:val="24"/>
            <w:szCs w:val="24"/>
            <w:lang w:eastAsia="ru-RU"/>
          </w:rPr>
          <w:t>пунктом</w:t>
        </w:r>
      </w:hyperlink>
      <w:r w:rsidRPr="00B05FC4">
        <w:rPr>
          <w:rFonts w:ascii="Times New Roman" w:eastAsia="Calibri" w:hAnsi="Times New Roman" w:cs="Times New Roman"/>
          <w:sz w:val="24"/>
          <w:szCs w:val="24"/>
          <w:lang w:eastAsia="ru-RU"/>
        </w:rPr>
        <w:t xml:space="preserve"> </w:t>
      </w:r>
      <w:r w:rsidR="007B3300" w:rsidRPr="00F32DD7">
        <w:rPr>
          <w:rFonts w:ascii="Times New Roman" w:eastAsia="Calibri" w:hAnsi="Times New Roman" w:cs="Times New Roman"/>
          <w:color w:val="538135" w:themeColor="accent6" w:themeShade="BF"/>
          <w:sz w:val="24"/>
          <w:szCs w:val="24"/>
          <w:lang w:eastAsia="ru-RU"/>
        </w:rPr>
        <w:t>92</w:t>
      </w:r>
      <w:r w:rsidRPr="00B05FC4">
        <w:rPr>
          <w:rFonts w:ascii="Times New Roman" w:eastAsia="Calibri" w:hAnsi="Times New Roman" w:cs="Times New Roman"/>
          <w:sz w:val="24"/>
          <w:szCs w:val="24"/>
          <w:lang w:eastAsia="ru-RU"/>
        </w:rPr>
        <w:t xml:space="preserve"> настоящего Положения о закупке, такой аукцион признается несостоявшимся. </w:t>
      </w:r>
    </w:p>
    <w:p w:rsidR="00604A87" w:rsidRPr="00B05FC4"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80325" w:rsidRPr="00B05FC4"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Порядок рассмотрения вторых частей заявок </w:t>
      </w:r>
    </w:p>
    <w:p w:rsidR="00604A87" w:rsidRPr="00B05FC4" w:rsidRDefault="00336926"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на участие в аукционе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9</w:t>
      </w:r>
      <w:r w:rsidR="00326BA2" w:rsidRPr="00B05FC4">
        <w:rPr>
          <w:rFonts w:ascii="Times New Roman" w:eastAsia="Calibri" w:hAnsi="Times New Roman" w:cs="Times New Roman"/>
          <w:sz w:val="24"/>
          <w:szCs w:val="24"/>
          <w:lang w:eastAsia="ru-RU"/>
        </w:rPr>
        <w:t>7</w:t>
      </w:r>
      <w:r w:rsidRPr="00B05FC4">
        <w:rPr>
          <w:rFonts w:ascii="Times New Roman" w:eastAsia="Calibri" w:hAnsi="Times New Roman" w:cs="Times New Roman"/>
          <w:sz w:val="24"/>
          <w:szCs w:val="24"/>
          <w:lang w:eastAsia="ru-RU"/>
        </w:rPr>
        <w:t>.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9</w:t>
      </w:r>
      <w:r w:rsidR="00326BA2" w:rsidRPr="00B05FC4">
        <w:rPr>
          <w:rFonts w:ascii="Times New Roman" w:eastAsia="Calibri" w:hAnsi="Times New Roman" w:cs="Times New Roman"/>
          <w:sz w:val="24"/>
          <w:szCs w:val="24"/>
          <w:lang w:eastAsia="ru-RU"/>
        </w:rPr>
        <w:t>8</w:t>
      </w:r>
      <w:r w:rsidRPr="00B05FC4">
        <w:rPr>
          <w:rFonts w:ascii="Times New Roman" w:eastAsia="Calibri" w:hAnsi="Times New Roman" w:cs="Times New Roman"/>
          <w:sz w:val="24"/>
          <w:szCs w:val="24"/>
          <w:lang w:eastAsia="ru-RU"/>
        </w:rPr>
        <w:t xml:space="preserve">. Срок рассмотрения вторых частей заявок на участие в аукционе не может превышать три рабочих дня </w:t>
      </w:r>
      <w:proofErr w:type="gramStart"/>
      <w:r w:rsidRPr="00B05FC4">
        <w:rPr>
          <w:rFonts w:ascii="Times New Roman" w:eastAsia="Calibri" w:hAnsi="Times New Roman" w:cs="Times New Roman"/>
          <w:sz w:val="24"/>
          <w:szCs w:val="24"/>
          <w:lang w:eastAsia="ru-RU"/>
        </w:rPr>
        <w:t>с даты размещения</w:t>
      </w:r>
      <w:proofErr w:type="gramEnd"/>
      <w:r w:rsidRPr="00B05FC4">
        <w:rPr>
          <w:rFonts w:ascii="Times New Roman" w:eastAsia="Calibri" w:hAnsi="Times New Roman" w:cs="Times New Roman"/>
          <w:sz w:val="24"/>
          <w:szCs w:val="24"/>
          <w:lang w:eastAsia="ru-RU"/>
        </w:rPr>
        <w:t xml:space="preserve"> на электронной площадке протокола проведения аукциона.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9</w:t>
      </w:r>
      <w:r w:rsidR="00326BA2" w:rsidRPr="00B05FC4">
        <w:rPr>
          <w:rFonts w:ascii="Times New Roman" w:eastAsia="Calibri" w:hAnsi="Times New Roman" w:cs="Times New Roman"/>
          <w:sz w:val="24"/>
          <w:szCs w:val="24"/>
          <w:lang w:eastAsia="ru-RU"/>
        </w:rPr>
        <w:t>9</w:t>
      </w:r>
      <w:r w:rsidRPr="00B05FC4">
        <w:rPr>
          <w:rFonts w:ascii="Times New Roman" w:eastAsia="Calibri" w:hAnsi="Times New Roman" w:cs="Times New Roman"/>
          <w:sz w:val="24"/>
          <w:szCs w:val="24"/>
          <w:lang w:eastAsia="ru-RU"/>
        </w:rPr>
        <w:t>.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604A87" w:rsidRPr="00B05FC4" w:rsidRDefault="00326BA2"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100</w:t>
      </w:r>
      <w:r w:rsidR="00604A87" w:rsidRPr="00B05FC4">
        <w:rPr>
          <w:rFonts w:ascii="Times New Roman" w:eastAsia="Calibri" w:hAnsi="Times New Roman" w:cs="Times New Roman"/>
          <w:sz w:val="24"/>
          <w:szCs w:val="24"/>
          <w:lang w:eastAsia="ru-RU"/>
        </w:rPr>
        <w:t>.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604A87" w:rsidRPr="00B05FC4" w:rsidRDefault="00C164C5"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101</w:t>
      </w:r>
      <w:r w:rsidR="00604A87" w:rsidRPr="00B05FC4">
        <w:rPr>
          <w:rFonts w:ascii="Times New Roman" w:eastAsia="Times New Roman" w:hAnsi="Times New Roman" w:cs="Times New Roman"/>
          <w:sz w:val="24"/>
          <w:szCs w:val="24"/>
          <w:lang w:eastAsia="ru-RU"/>
        </w:rPr>
        <w:t xml:space="preserve">. </w:t>
      </w:r>
      <w:proofErr w:type="gramStart"/>
      <w:r w:rsidR="00604A87" w:rsidRPr="00B05FC4">
        <w:rPr>
          <w:rFonts w:ascii="Times New Roman" w:eastAsia="Times New Roman" w:hAnsi="Times New Roman" w:cs="Times New Roman"/>
          <w:sz w:val="24"/>
          <w:szCs w:val="24"/>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w:t>
      </w:r>
      <w:r w:rsidRPr="00F32DD7">
        <w:rPr>
          <w:rFonts w:ascii="Times New Roman" w:eastAsia="Times New Roman" w:hAnsi="Times New Roman" w:cs="Times New Roman"/>
          <w:color w:val="538135" w:themeColor="accent6" w:themeShade="BF"/>
          <w:sz w:val="24"/>
          <w:szCs w:val="24"/>
          <w:lang w:eastAsia="ru-RU"/>
        </w:rPr>
        <w:t>109</w:t>
      </w:r>
      <w:r w:rsidR="00604A87" w:rsidRPr="00B05FC4">
        <w:rPr>
          <w:rFonts w:ascii="Times New Roman" w:eastAsia="Times New Roman" w:hAnsi="Times New Roman" w:cs="Times New Roman"/>
          <w:sz w:val="24"/>
          <w:szCs w:val="24"/>
          <w:lang w:eastAsia="ru-RU"/>
        </w:rPr>
        <w:t xml:space="preserve"> </w:t>
      </w:r>
      <w:r w:rsidR="00604A87" w:rsidRPr="00B05FC4">
        <w:rPr>
          <w:rFonts w:ascii="Times New Roman" w:eastAsia="Calibri" w:hAnsi="Times New Roman" w:cs="Times New Roman"/>
          <w:sz w:val="24"/>
          <w:szCs w:val="24"/>
          <w:lang w:eastAsia="ru-RU"/>
        </w:rPr>
        <w:t>настоящего Положения о закупке</w:t>
      </w:r>
      <w:r w:rsidR="00604A87" w:rsidRPr="00B05FC4">
        <w:rPr>
          <w:rFonts w:ascii="Times New Roman" w:eastAsia="Times New Roman" w:hAnsi="Times New Roman" w:cs="Times New Roman"/>
          <w:sz w:val="24"/>
          <w:szCs w:val="24"/>
          <w:lang w:eastAsia="ru-RU"/>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w:t>
      </w:r>
      <w:proofErr w:type="gramEnd"/>
      <w:r w:rsidR="00604A87" w:rsidRPr="00B05FC4">
        <w:rPr>
          <w:rFonts w:ascii="Times New Roman" w:eastAsia="Times New Roman" w:hAnsi="Times New Roman" w:cs="Times New Roman"/>
          <w:sz w:val="24"/>
          <w:szCs w:val="24"/>
          <w:lang w:eastAsia="ru-RU"/>
        </w:rPr>
        <w:t xml:space="preserve"> </w:t>
      </w:r>
      <w:r w:rsidRPr="00B05FC4">
        <w:rPr>
          <w:rFonts w:ascii="Times New Roman" w:eastAsia="Times New Roman" w:hAnsi="Times New Roman" w:cs="Times New Roman"/>
          <w:sz w:val="24"/>
          <w:szCs w:val="24"/>
          <w:lang w:eastAsia="ru-RU"/>
        </w:rPr>
        <w:t>69</w:t>
      </w:r>
      <w:r w:rsidR="00604A87" w:rsidRPr="00B05FC4">
        <w:rPr>
          <w:rFonts w:ascii="Times New Roman" w:eastAsia="Times New Roman" w:hAnsi="Times New Roman" w:cs="Times New Roman"/>
          <w:sz w:val="24"/>
          <w:szCs w:val="24"/>
          <w:lang w:eastAsia="ru-RU"/>
        </w:rPr>
        <w:t xml:space="preserve">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604A87" w:rsidRPr="00B05FC4" w:rsidRDefault="00756854"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102</w:t>
      </w:r>
      <w:r w:rsidR="00604A87" w:rsidRPr="00B05FC4">
        <w:rPr>
          <w:rFonts w:ascii="Times New Roman" w:eastAsia="Times New Roman" w:hAnsi="Times New Roman" w:cs="Times New Roman"/>
          <w:sz w:val="24"/>
          <w:szCs w:val="24"/>
          <w:lang w:eastAsia="ru-RU"/>
        </w:rPr>
        <w:t xml:space="preserve">.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10</w:t>
      </w:r>
      <w:r w:rsidR="00756854" w:rsidRPr="00B05FC4">
        <w:rPr>
          <w:rFonts w:ascii="Times New Roman" w:eastAsia="Calibri" w:hAnsi="Times New Roman" w:cs="Times New Roman"/>
          <w:sz w:val="24"/>
          <w:szCs w:val="24"/>
          <w:lang w:eastAsia="ru-RU"/>
        </w:rPr>
        <w:t>3</w:t>
      </w:r>
      <w:r w:rsidRPr="00B05FC4">
        <w:rPr>
          <w:rFonts w:ascii="Times New Roman" w:eastAsia="Calibri" w:hAnsi="Times New Roman" w:cs="Times New Roman"/>
          <w:sz w:val="24"/>
          <w:szCs w:val="24"/>
          <w:lang w:eastAsia="ru-RU"/>
        </w:rPr>
        <w:t>. Вторая часть заявки на участие в аукционе признается не соответствующей требованиям, установленным документацией о таком аукционе, в случае: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 не</w:t>
      </w:r>
      <w:r w:rsidR="009D6C91">
        <w:rPr>
          <w:rFonts w:ascii="Times New Roman" w:eastAsia="Calibri" w:hAnsi="Times New Roman" w:cs="Times New Roman"/>
          <w:sz w:val="24"/>
          <w:szCs w:val="24"/>
          <w:lang w:eastAsia="ru-RU"/>
        </w:rPr>
        <w:t xml:space="preserve"> </w:t>
      </w:r>
      <w:r w:rsidRPr="00B05FC4">
        <w:rPr>
          <w:rFonts w:ascii="Times New Roman" w:eastAsia="Calibri" w:hAnsi="Times New Roman" w:cs="Times New Roman"/>
          <w:sz w:val="24"/>
          <w:szCs w:val="24"/>
          <w:lang w:eastAsia="ru-RU"/>
        </w:rPr>
        <w:t xml:space="preserve">предоставления документов и (или) информации, установленных документацией об аукционе и предусмотренных пунктом </w:t>
      </w:r>
      <w:r w:rsidRPr="00D30D0B">
        <w:rPr>
          <w:rFonts w:ascii="Times New Roman" w:eastAsia="Calibri" w:hAnsi="Times New Roman" w:cs="Times New Roman"/>
          <w:sz w:val="24"/>
          <w:szCs w:val="24"/>
          <w:lang w:eastAsia="ru-RU"/>
        </w:rPr>
        <w:t>7</w:t>
      </w:r>
      <w:r w:rsidR="00643131" w:rsidRPr="00D30D0B">
        <w:rPr>
          <w:rFonts w:ascii="Times New Roman" w:eastAsia="Calibri" w:hAnsi="Times New Roman" w:cs="Times New Roman"/>
          <w:sz w:val="24"/>
          <w:szCs w:val="24"/>
          <w:lang w:eastAsia="ru-RU"/>
        </w:rPr>
        <w:t>7</w:t>
      </w:r>
      <w:r w:rsidRPr="00D30D0B">
        <w:rPr>
          <w:rFonts w:ascii="Times New Roman" w:eastAsia="Calibri" w:hAnsi="Times New Roman" w:cs="Times New Roman"/>
          <w:sz w:val="24"/>
          <w:szCs w:val="24"/>
          <w:lang w:eastAsia="ru-RU"/>
        </w:rPr>
        <w:t xml:space="preserve"> </w:t>
      </w:r>
      <w:r w:rsidRPr="00B05FC4">
        <w:rPr>
          <w:rFonts w:ascii="Times New Roman" w:eastAsia="Calibri" w:hAnsi="Times New Roman" w:cs="Times New Roman"/>
          <w:sz w:val="24"/>
          <w:szCs w:val="24"/>
          <w:lang w:eastAsia="ru-RU"/>
        </w:rPr>
        <w:t>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30D0B">
        <w:rPr>
          <w:rFonts w:ascii="Times New Roman" w:eastAsia="Calibri" w:hAnsi="Times New Roman" w:cs="Times New Roman"/>
          <w:sz w:val="24"/>
          <w:szCs w:val="24"/>
          <w:lang w:eastAsia="ru-RU"/>
        </w:rPr>
        <w:t>2) наличия в документах и (или) информации, установленных документацией об аукционе и предусмотренных пунктом 7</w:t>
      </w:r>
      <w:r w:rsidR="00643131" w:rsidRPr="00D30D0B">
        <w:rPr>
          <w:rFonts w:ascii="Times New Roman" w:eastAsia="Calibri" w:hAnsi="Times New Roman" w:cs="Times New Roman"/>
          <w:sz w:val="24"/>
          <w:szCs w:val="24"/>
          <w:lang w:eastAsia="ru-RU"/>
        </w:rPr>
        <w:t>7</w:t>
      </w:r>
      <w:r w:rsidRPr="00D30D0B">
        <w:rPr>
          <w:rFonts w:ascii="Times New Roman" w:eastAsia="Calibri" w:hAnsi="Times New Roman" w:cs="Times New Roman"/>
          <w:sz w:val="24"/>
          <w:szCs w:val="24"/>
          <w:lang w:eastAsia="ru-RU"/>
        </w:rPr>
        <w:t xml:space="preserve"> настоящего Положения о закупке, недостоверной информации на дату и время окончания срока подачи заявок на участие в таком аукционе;</w:t>
      </w:r>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30D0B">
        <w:rPr>
          <w:rFonts w:ascii="Times New Roman" w:eastAsia="Calibri" w:hAnsi="Times New Roman" w:cs="Times New Roman"/>
          <w:sz w:val="24"/>
          <w:szCs w:val="24"/>
          <w:lang w:eastAsia="ru-RU"/>
        </w:rPr>
        <w:t xml:space="preserve">3) несоответствия участника аукциона требованиям, установленным документацией об аукционе, в соответствии с пунктом </w:t>
      </w:r>
      <w:r w:rsidR="00643131" w:rsidRPr="00D30D0B">
        <w:rPr>
          <w:rFonts w:ascii="Times New Roman" w:eastAsia="Calibri" w:hAnsi="Times New Roman" w:cs="Times New Roman"/>
          <w:sz w:val="24"/>
          <w:szCs w:val="24"/>
          <w:lang w:eastAsia="ru-RU"/>
        </w:rPr>
        <w:t>13</w:t>
      </w:r>
      <w:r w:rsidRPr="00D30D0B">
        <w:rPr>
          <w:rFonts w:ascii="Times New Roman" w:eastAsia="Calibri" w:hAnsi="Times New Roman" w:cs="Times New Roman"/>
          <w:sz w:val="24"/>
          <w:szCs w:val="24"/>
          <w:lang w:eastAsia="ru-RU"/>
        </w:rPr>
        <w:t xml:space="preserve"> настоящего Положения о закупке.</w:t>
      </w:r>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30D0B">
        <w:rPr>
          <w:rFonts w:ascii="Times New Roman" w:eastAsia="Calibri" w:hAnsi="Times New Roman" w:cs="Times New Roman"/>
          <w:sz w:val="24"/>
          <w:szCs w:val="24"/>
          <w:lang w:eastAsia="ru-RU"/>
        </w:rPr>
        <w:t>10</w:t>
      </w:r>
      <w:r w:rsidR="00643131" w:rsidRPr="00D30D0B">
        <w:rPr>
          <w:rFonts w:ascii="Times New Roman" w:eastAsia="Calibri" w:hAnsi="Times New Roman" w:cs="Times New Roman"/>
          <w:sz w:val="24"/>
          <w:szCs w:val="24"/>
          <w:lang w:eastAsia="ru-RU"/>
        </w:rPr>
        <w:t>4</w:t>
      </w:r>
      <w:r w:rsidRPr="00D30D0B">
        <w:rPr>
          <w:rFonts w:ascii="Times New Roman" w:eastAsia="Calibri" w:hAnsi="Times New Roman" w:cs="Times New Roman"/>
          <w:sz w:val="24"/>
          <w:szCs w:val="24"/>
          <w:lang w:eastAsia="ru-RU"/>
        </w:rPr>
        <w:t>.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30D0B">
        <w:rPr>
          <w:rFonts w:ascii="Times New Roman" w:eastAsia="Calibri" w:hAnsi="Times New Roman" w:cs="Times New Roman"/>
          <w:sz w:val="24"/>
          <w:szCs w:val="24"/>
          <w:lang w:eastAsia="ru-RU"/>
        </w:rPr>
        <w:lastRenderedPageBreak/>
        <w:t>10</w:t>
      </w:r>
      <w:r w:rsidR="008D3434" w:rsidRPr="00D30D0B">
        <w:rPr>
          <w:rFonts w:ascii="Times New Roman" w:eastAsia="Calibri" w:hAnsi="Times New Roman" w:cs="Times New Roman"/>
          <w:sz w:val="24"/>
          <w:szCs w:val="24"/>
          <w:lang w:eastAsia="ru-RU"/>
        </w:rPr>
        <w:t>5</w:t>
      </w:r>
      <w:r w:rsidRPr="00D30D0B">
        <w:rPr>
          <w:rFonts w:ascii="Times New Roman" w:eastAsia="Calibri" w:hAnsi="Times New Roman" w:cs="Times New Roman"/>
          <w:sz w:val="24"/>
          <w:szCs w:val="24"/>
          <w:lang w:eastAsia="ru-RU"/>
        </w:rPr>
        <w:t xml:space="preserve">. Итоговый протокол должен содержать сведения, </w:t>
      </w:r>
      <w:r w:rsidRPr="00D30D0B">
        <w:rPr>
          <w:rFonts w:ascii="Times New Roman" w:eastAsia="Times New Roman" w:hAnsi="Times New Roman" w:cs="Times New Roman"/>
          <w:sz w:val="24"/>
          <w:szCs w:val="24"/>
          <w:lang w:eastAsia="ru-RU"/>
        </w:rPr>
        <w:t xml:space="preserve">предусмотренные частью 14 статьи 3.2 </w:t>
      </w:r>
      <w:r w:rsidRPr="00D30D0B">
        <w:rPr>
          <w:rFonts w:ascii="Times New Roman" w:eastAsia="Calibri" w:hAnsi="Times New Roman" w:cs="Times New Roman"/>
          <w:sz w:val="24"/>
          <w:szCs w:val="24"/>
          <w:lang w:eastAsia="ru-RU"/>
        </w:rPr>
        <w:t>Федерального закона № 223-ФЗ,</w:t>
      </w:r>
      <w:r w:rsidRPr="00D30D0B">
        <w:rPr>
          <w:rFonts w:ascii="Times New Roman" w:eastAsia="Times New Roman" w:hAnsi="Times New Roman" w:cs="Times New Roman"/>
          <w:sz w:val="24"/>
          <w:szCs w:val="24"/>
          <w:lang w:eastAsia="ru-RU"/>
        </w:rPr>
        <w:t xml:space="preserve"> а также сведения о количестве, </w:t>
      </w:r>
      <w:r w:rsidRPr="00D30D0B">
        <w:rPr>
          <w:rFonts w:ascii="Times New Roman" w:eastAsia="Calibri" w:hAnsi="Times New Roman" w:cs="Times New Roman"/>
          <w:sz w:val="24"/>
          <w:szCs w:val="24"/>
          <w:lang w:eastAsia="ru-RU"/>
        </w:rPr>
        <w:t>объеме, цене закупаемых товаров, работ, услуг, сроке исполнения договора.</w:t>
      </w:r>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30D0B">
        <w:rPr>
          <w:rFonts w:ascii="Times New Roman" w:eastAsia="Calibri" w:hAnsi="Times New Roman" w:cs="Times New Roman"/>
          <w:sz w:val="24"/>
          <w:szCs w:val="24"/>
          <w:lang w:eastAsia="ru-RU"/>
        </w:rPr>
        <w:t>10</w:t>
      </w:r>
      <w:r w:rsidR="008D3434" w:rsidRPr="00D30D0B">
        <w:rPr>
          <w:rFonts w:ascii="Times New Roman" w:eastAsia="Calibri" w:hAnsi="Times New Roman" w:cs="Times New Roman"/>
          <w:sz w:val="24"/>
          <w:szCs w:val="24"/>
          <w:lang w:eastAsia="ru-RU"/>
        </w:rPr>
        <w:t>6</w:t>
      </w:r>
      <w:r w:rsidRPr="00D30D0B">
        <w:rPr>
          <w:rFonts w:ascii="Times New Roman" w:eastAsia="Calibri" w:hAnsi="Times New Roman" w:cs="Times New Roman"/>
          <w:sz w:val="24"/>
          <w:szCs w:val="24"/>
          <w:lang w:eastAsia="ru-RU"/>
        </w:rPr>
        <w:t xml:space="preserve">. Победителем аукциона признается участник закупки в соответствии с частью 18 статьи 3.2 </w:t>
      </w:r>
      <w:r w:rsidR="00336926" w:rsidRPr="00D30D0B">
        <w:rPr>
          <w:rFonts w:ascii="Times New Roman" w:eastAsia="Times New Roman" w:hAnsi="Times New Roman" w:cs="Times New Roman"/>
          <w:sz w:val="24"/>
          <w:szCs w:val="24"/>
          <w:lang w:eastAsia="ru-RU"/>
        </w:rPr>
        <w:t>Федерального закона № 223-ФЗ.</w:t>
      </w:r>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30D0B">
        <w:rPr>
          <w:rFonts w:ascii="Times New Roman" w:eastAsia="Calibri" w:hAnsi="Times New Roman" w:cs="Times New Roman"/>
          <w:sz w:val="24"/>
          <w:szCs w:val="24"/>
          <w:lang w:eastAsia="ru-RU"/>
        </w:rPr>
        <w:t>10</w:t>
      </w:r>
      <w:r w:rsidR="008D3434" w:rsidRPr="00D30D0B">
        <w:rPr>
          <w:rFonts w:ascii="Times New Roman" w:eastAsia="Calibri" w:hAnsi="Times New Roman" w:cs="Times New Roman"/>
          <w:sz w:val="24"/>
          <w:szCs w:val="24"/>
          <w:lang w:eastAsia="ru-RU"/>
        </w:rPr>
        <w:t>7</w:t>
      </w:r>
      <w:r w:rsidRPr="00D30D0B">
        <w:rPr>
          <w:rFonts w:ascii="Times New Roman" w:eastAsia="Calibri" w:hAnsi="Times New Roman" w:cs="Times New Roman"/>
          <w:sz w:val="24"/>
          <w:szCs w:val="24"/>
          <w:lang w:eastAsia="ru-RU"/>
        </w:rPr>
        <w:t>. В случае</w:t>
      </w:r>
      <w:proofErr w:type="gramStart"/>
      <w:r w:rsidRPr="00D30D0B">
        <w:rPr>
          <w:rFonts w:ascii="Times New Roman" w:eastAsia="Calibri" w:hAnsi="Times New Roman" w:cs="Times New Roman"/>
          <w:sz w:val="24"/>
          <w:szCs w:val="24"/>
          <w:lang w:eastAsia="ru-RU"/>
        </w:rPr>
        <w:t>,</w:t>
      </w:r>
      <w:proofErr w:type="gramEnd"/>
      <w:r w:rsidRPr="00D30D0B">
        <w:rPr>
          <w:rFonts w:ascii="Times New Roman" w:eastAsia="Calibri" w:hAnsi="Times New Roman" w:cs="Times New Roman"/>
          <w:sz w:val="24"/>
          <w:szCs w:val="24"/>
          <w:lang w:eastAsia="ru-RU"/>
        </w:rPr>
        <w:t xml:space="preserve">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091DEB" w:rsidRPr="00D30D0B" w:rsidRDefault="00091DEB"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D30D0B"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D30D0B">
        <w:rPr>
          <w:rFonts w:ascii="Times New Roman" w:eastAsia="Calibri" w:hAnsi="Times New Roman" w:cs="Times New Roman"/>
          <w:sz w:val="24"/>
          <w:szCs w:val="24"/>
          <w:lang w:eastAsia="ru-RU"/>
        </w:rPr>
        <w:t>Заключение договора по результатам проведения аукциона</w:t>
      </w:r>
    </w:p>
    <w:p w:rsidR="00604A87" w:rsidRPr="00D30D0B"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D30D0B">
        <w:rPr>
          <w:rFonts w:ascii="Times New Roman" w:eastAsia="Calibri" w:hAnsi="Times New Roman" w:cs="Times New Roman"/>
          <w:sz w:val="24"/>
          <w:szCs w:val="24"/>
          <w:lang w:eastAsia="ru-RU"/>
        </w:rPr>
        <w:t xml:space="preserve"> </w:t>
      </w:r>
    </w:p>
    <w:p w:rsidR="00604A87" w:rsidRPr="00D30D0B" w:rsidRDefault="004D0573"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30D0B">
        <w:rPr>
          <w:rFonts w:ascii="Times New Roman" w:eastAsia="Calibri" w:hAnsi="Times New Roman" w:cs="Times New Roman"/>
          <w:sz w:val="24"/>
          <w:szCs w:val="24"/>
          <w:lang w:eastAsia="ru-RU"/>
        </w:rPr>
        <w:t>108</w:t>
      </w:r>
      <w:r w:rsidR="00604A87" w:rsidRPr="00D30D0B">
        <w:rPr>
          <w:rFonts w:ascii="Times New Roman" w:eastAsia="Calibri" w:hAnsi="Times New Roman" w:cs="Times New Roman"/>
          <w:sz w:val="24"/>
          <w:szCs w:val="24"/>
          <w:lang w:eastAsia="ru-RU"/>
        </w:rPr>
        <w:t xml:space="preserve">. </w:t>
      </w:r>
      <w:proofErr w:type="gramStart"/>
      <w:r w:rsidR="00604A87" w:rsidRPr="00D30D0B">
        <w:rPr>
          <w:rFonts w:ascii="Times New Roman" w:eastAsia="Calibri" w:hAnsi="Times New Roman" w:cs="Times New Roman"/>
          <w:sz w:val="24"/>
          <w:szCs w:val="24"/>
          <w:lang w:eastAsia="ru-RU"/>
        </w:rPr>
        <w:t>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w:t>
      </w:r>
      <w:proofErr w:type="gramEnd"/>
      <w:r w:rsidR="00604A87" w:rsidRPr="00D30D0B">
        <w:rPr>
          <w:rFonts w:ascii="Times New Roman" w:eastAsia="Calibri" w:hAnsi="Times New Roman" w:cs="Times New Roman"/>
          <w:sz w:val="24"/>
          <w:szCs w:val="24"/>
          <w:lang w:eastAsia="ru-RU"/>
        </w:rPr>
        <w:t xml:space="preserve">, </w:t>
      </w:r>
      <w:proofErr w:type="gramStart"/>
      <w:r w:rsidR="00604A87" w:rsidRPr="00D30D0B">
        <w:rPr>
          <w:rFonts w:ascii="Times New Roman" w:eastAsia="Calibri" w:hAnsi="Times New Roman" w:cs="Times New Roman"/>
          <w:sz w:val="24"/>
          <w:szCs w:val="24"/>
          <w:lang w:eastAsia="ru-RU"/>
        </w:rPr>
        <w:t>сниженной на 15 процентов от предложенной им цены договора, а также,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w:t>
      </w:r>
      <w:proofErr w:type="gramEnd"/>
      <w:r w:rsidR="00604A87" w:rsidRPr="00D30D0B">
        <w:rPr>
          <w:rFonts w:ascii="Times New Roman" w:eastAsia="Calibri" w:hAnsi="Times New Roman" w:cs="Times New Roman"/>
          <w:sz w:val="24"/>
          <w:szCs w:val="24"/>
          <w:lang w:eastAsia="ru-RU"/>
        </w:rPr>
        <w:t xml:space="preserve"> заключается по цене, увеличенной на 15 процентов от предложенной им цены договора. </w:t>
      </w:r>
    </w:p>
    <w:p w:rsidR="00604A87" w:rsidRPr="00D30D0B"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0D0B">
        <w:rPr>
          <w:rFonts w:ascii="Times New Roman" w:eastAsia="Times New Roman" w:hAnsi="Times New Roman" w:cs="Times New Roman"/>
          <w:sz w:val="24"/>
          <w:szCs w:val="24"/>
          <w:lang w:eastAsia="ru-RU"/>
        </w:rPr>
        <w:t>10</w:t>
      </w:r>
      <w:r w:rsidR="004D0573" w:rsidRPr="00D30D0B">
        <w:rPr>
          <w:rFonts w:ascii="Times New Roman" w:eastAsia="Times New Roman" w:hAnsi="Times New Roman" w:cs="Times New Roman"/>
          <w:sz w:val="24"/>
          <w:szCs w:val="24"/>
          <w:lang w:eastAsia="ru-RU"/>
        </w:rPr>
        <w:t>9</w:t>
      </w:r>
      <w:r w:rsidRPr="00D30D0B">
        <w:rPr>
          <w:rFonts w:ascii="Times New Roman" w:eastAsia="Times New Roman" w:hAnsi="Times New Roman" w:cs="Times New Roman"/>
          <w:sz w:val="24"/>
          <w:szCs w:val="24"/>
          <w:lang w:eastAsia="ru-RU"/>
        </w:rPr>
        <w:t>. Приоритет не предоставляется в случаях, если:</w:t>
      </w:r>
    </w:p>
    <w:p w:rsidR="00604A87" w:rsidRPr="00D30D0B"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0D0B">
        <w:rPr>
          <w:rFonts w:ascii="Times New Roman" w:eastAsia="Times New Roman" w:hAnsi="Times New Roman" w:cs="Times New Roman"/>
          <w:sz w:val="24"/>
          <w:szCs w:val="24"/>
          <w:lang w:eastAsia="ru-RU"/>
        </w:rPr>
        <w:t xml:space="preserve">1) аукцион признан </w:t>
      </w:r>
      <w:proofErr w:type="gramStart"/>
      <w:r w:rsidRPr="00D30D0B">
        <w:rPr>
          <w:rFonts w:ascii="Times New Roman" w:eastAsia="Times New Roman" w:hAnsi="Times New Roman" w:cs="Times New Roman"/>
          <w:sz w:val="24"/>
          <w:szCs w:val="24"/>
          <w:lang w:eastAsia="ru-RU"/>
        </w:rPr>
        <w:t>несостоявшимся</w:t>
      </w:r>
      <w:proofErr w:type="gramEnd"/>
      <w:r w:rsidRPr="00D30D0B">
        <w:rPr>
          <w:rFonts w:ascii="Times New Roman" w:eastAsia="Times New Roman" w:hAnsi="Times New Roman" w:cs="Times New Roman"/>
          <w:sz w:val="24"/>
          <w:szCs w:val="24"/>
          <w:lang w:eastAsia="ru-RU"/>
        </w:rPr>
        <w:t xml:space="preserve"> и договор заключается с единственным участником </w:t>
      </w:r>
      <w:r w:rsidRPr="00D30D0B">
        <w:rPr>
          <w:rFonts w:ascii="Times New Roman" w:eastAsia="Calibri" w:hAnsi="Times New Roman" w:cs="Times New Roman"/>
          <w:sz w:val="24"/>
          <w:szCs w:val="24"/>
          <w:lang w:eastAsia="ru-RU"/>
        </w:rPr>
        <w:t>аукциона</w:t>
      </w:r>
      <w:r w:rsidRPr="00D30D0B">
        <w:rPr>
          <w:rFonts w:ascii="Times New Roman" w:eastAsia="Times New Roman" w:hAnsi="Times New Roman" w:cs="Times New Roman"/>
          <w:sz w:val="24"/>
          <w:szCs w:val="24"/>
          <w:lang w:eastAsia="ru-RU"/>
        </w:rPr>
        <w:t>;</w:t>
      </w:r>
    </w:p>
    <w:p w:rsidR="00604A87" w:rsidRPr="00D30D0B"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0D0B">
        <w:rPr>
          <w:rFonts w:ascii="Times New Roman" w:eastAsia="Times New Roman" w:hAnsi="Times New Roman" w:cs="Times New Roman"/>
          <w:sz w:val="24"/>
          <w:szCs w:val="24"/>
          <w:lang w:eastAsia="ru-RU"/>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604A87" w:rsidRPr="00D30D0B"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0D0B">
        <w:rPr>
          <w:rFonts w:ascii="Times New Roman" w:eastAsia="Times New Roman" w:hAnsi="Times New Roman" w:cs="Times New Roman"/>
          <w:sz w:val="24"/>
          <w:szCs w:val="24"/>
          <w:lang w:eastAsia="ru-RU"/>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30D0B">
        <w:rPr>
          <w:rFonts w:ascii="Times New Roman" w:eastAsia="Times New Roman" w:hAnsi="Times New Roman" w:cs="Times New Roman"/>
          <w:sz w:val="24"/>
          <w:szCs w:val="24"/>
          <w:lang w:eastAsia="ru-RU"/>
        </w:rPr>
        <w:t xml:space="preserve">4) в заявке на участие в аукционе </w:t>
      </w:r>
      <w:r w:rsidRPr="00D30D0B">
        <w:rPr>
          <w:rFonts w:ascii="Times New Roman" w:eastAsia="Calibri" w:hAnsi="Times New Roman" w:cs="Times New Roman"/>
          <w:sz w:val="24"/>
          <w:szCs w:val="24"/>
          <w:lang w:eastAsia="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30D0B">
        <w:rPr>
          <w:rFonts w:ascii="Times New Roman" w:eastAsia="Calibri" w:hAnsi="Times New Roman" w:cs="Times New Roman"/>
          <w:sz w:val="24"/>
          <w:szCs w:val="24"/>
          <w:lang w:eastAsia="ru-RU"/>
        </w:rPr>
        <w:t>1</w:t>
      </w:r>
      <w:r w:rsidR="004D0573" w:rsidRPr="00D30D0B">
        <w:rPr>
          <w:rFonts w:ascii="Times New Roman" w:eastAsia="Calibri" w:hAnsi="Times New Roman" w:cs="Times New Roman"/>
          <w:sz w:val="24"/>
          <w:szCs w:val="24"/>
          <w:lang w:eastAsia="ru-RU"/>
        </w:rPr>
        <w:t>10</w:t>
      </w:r>
      <w:r w:rsidRPr="00D30D0B">
        <w:rPr>
          <w:rFonts w:ascii="Times New Roman" w:eastAsia="Calibri" w:hAnsi="Times New Roman" w:cs="Times New Roman"/>
          <w:sz w:val="24"/>
          <w:szCs w:val="24"/>
          <w:lang w:eastAsia="ru-RU"/>
        </w:rPr>
        <w:t xml:space="preserve">. </w:t>
      </w:r>
      <w:proofErr w:type="gramStart"/>
      <w:r w:rsidRPr="00D30D0B">
        <w:rPr>
          <w:rFonts w:ascii="Times New Roman" w:eastAsia="Calibri" w:hAnsi="Times New Roman" w:cs="Times New Roman"/>
          <w:sz w:val="24"/>
          <w:szCs w:val="24"/>
          <w:lang w:eastAsia="ru-RU"/>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w:t>
      </w:r>
      <w:proofErr w:type="gramEnd"/>
      <w:r w:rsidRPr="00D30D0B">
        <w:rPr>
          <w:rFonts w:ascii="Times New Roman" w:eastAsia="Calibri" w:hAnsi="Times New Roman" w:cs="Times New Roman"/>
          <w:sz w:val="24"/>
          <w:szCs w:val="24"/>
          <w:lang w:eastAsia="ru-RU"/>
        </w:rPr>
        <w:t xml:space="preserve"> </w:t>
      </w:r>
      <w:proofErr w:type="gramStart"/>
      <w:r w:rsidRPr="00D30D0B">
        <w:rPr>
          <w:rFonts w:ascii="Times New Roman" w:eastAsia="Calibri" w:hAnsi="Times New Roman" w:cs="Times New Roman"/>
          <w:sz w:val="24"/>
          <w:szCs w:val="24"/>
          <w:lang w:eastAsia="ru-RU"/>
        </w:rPr>
        <w:t>показателях</w:t>
      </w:r>
      <w:proofErr w:type="gramEnd"/>
      <w:r w:rsidRPr="00D30D0B">
        <w:rPr>
          <w:rFonts w:ascii="Times New Roman" w:eastAsia="Calibri" w:hAnsi="Times New Roman" w:cs="Times New Roman"/>
          <w:sz w:val="24"/>
          <w:szCs w:val="24"/>
          <w:lang w:eastAsia="ru-RU"/>
        </w:rPr>
        <w:t xml:space="preserve"> товара).</w:t>
      </w:r>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30D0B">
        <w:rPr>
          <w:rFonts w:ascii="Times New Roman" w:eastAsia="Calibri" w:hAnsi="Times New Roman" w:cs="Times New Roman"/>
          <w:sz w:val="24"/>
          <w:szCs w:val="24"/>
          <w:lang w:eastAsia="ru-RU"/>
        </w:rPr>
        <w:t>1</w:t>
      </w:r>
      <w:r w:rsidR="009D540C" w:rsidRPr="00D30D0B">
        <w:rPr>
          <w:rFonts w:ascii="Times New Roman" w:eastAsia="Calibri" w:hAnsi="Times New Roman" w:cs="Times New Roman"/>
          <w:sz w:val="24"/>
          <w:szCs w:val="24"/>
          <w:lang w:eastAsia="ru-RU"/>
        </w:rPr>
        <w:t>11</w:t>
      </w:r>
      <w:r w:rsidRPr="00D30D0B">
        <w:rPr>
          <w:rFonts w:ascii="Times New Roman" w:eastAsia="Calibri" w:hAnsi="Times New Roman" w:cs="Times New Roman"/>
          <w:sz w:val="24"/>
          <w:szCs w:val="24"/>
          <w:lang w:eastAsia="ru-RU"/>
        </w:rPr>
        <w:t xml:space="preserve">. </w:t>
      </w:r>
      <w:proofErr w:type="gramStart"/>
      <w:r w:rsidRPr="00D30D0B">
        <w:rPr>
          <w:rFonts w:ascii="Times New Roman" w:eastAsia="Calibri" w:hAnsi="Times New Roman" w:cs="Times New Roman"/>
          <w:sz w:val="24"/>
          <w:szCs w:val="24"/>
          <w:lang w:eastAsia="ru-RU"/>
        </w:rPr>
        <w:t xml:space="preserve">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Pr="00D30D0B">
          <w:rPr>
            <w:rFonts w:ascii="Times New Roman" w:eastAsia="Calibri" w:hAnsi="Times New Roman" w:cs="Times New Roman"/>
            <w:sz w:val="24"/>
            <w:szCs w:val="24"/>
            <w:lang w:eastAsia="ru-RU"/>
          </w:rPr>
          <w:t>пунктом</w:t>
        </w:r>
      </w:hyperlink>
      <w:r w:rsidRPr="00D30D0B">
        <w:rPr>
          <w:rFonts w:ascii="Times New Roman" w:eastAsia="Calibri" w:hAnsi="Times New Roman" w:cs="Times New Roman"/>
          <w:sz w:val="24"/>
          <w:szCs w:val="24"/>
          <w:lang w:eastAsia="ru-RU"/>
        </w:rPr>
        <w:t xml:space="preserve"> </w:t>
      </w:r>
      <w:r w:rsidR="009D540C" w:rsidRPr="00D30D0B">
        <w:rPr>
          <w:rFonts w:ascii="Times New Roman" w:eastAsia="Calibri" w:hAnsi="Times New Roman" w:cs="Times New Roman"/>
          <w:sz w:val="24"/>
          <w:szCs w:val="24"/>
          <w:lang w:eastAsia="ru-RU"/>
        </w:rPr>
        <w:t>112</w:t>
      </w:r>
      <w:r w:rsidRPr="00D30D0B">
        <w:rPr>
          <w:rFonts w:ascii="Times New Roman" w:eastAsia="Calibri" w:hAnsi="Times New Roman" w:cs="Times New Roman"/>
          <w:sz w:val="24"/>
          <w:szCs w:val="24"/>
          <w:lang w:eastAsia="ru-RU"/>
        </w:rPr>
        <w:t xml:space="preserve"> настоящего Положения о закупке. </w:t>
      </w:r>
      <w:proofErr w:type="gramEnd"/>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30D0B">
        <w:rPr>
          <w:rFonts w:ascii="Times New Roman" w:eastAsia="Calibri" w:hAnsi="Times New Roman" w:cs="Times New Roman"/>
          <w:sz w:val="24"/>
          <w:szCs w:val="24"/>
          <w:lang w:eastAsia="ru-RU"/>
        </w:rPr>
        <w:t>1</w:t>
      </w:r>
      <w:r w:rsidR="009D540C" w:rsidRPr="00D30D0B">
        <w:rPr>
          <w:rFonts w:ascii="Times New Roman" w:eastAsia="Calibri" w:hAnsi="Times New Roman" w:cs="Times New Roman"/>
          <w:sz w:val="24"/>
          <w:szCs w:val="24"/>
          <w:lang w:eastAsia="ru-RU"/>
        </w:rPr>
        <w:t>12</w:t>
      </w:r>
      <w:r w:rsidRPr="00D30D0B">
        <w:rPr>
          <w:rFonts w:ascii="Times New Roman" w:eastAsia="Calibri" w:hAnsi="Times New Roman" w:cs="Times New Roman"/>
          <w:sz w:val="24"/>
          <w:szCs w:val="24"/>
          <w:lang w:eastAsia="ru-RU"/>
        </w:rPr>
        <w:t xml:space="preserve">. </w:t>
      </w:r>
      <w:proofErr w:type="gramStart"/>
      <w:r w:rsidRPr="00D30D0B">
        <w:rPr>
          <w:rFonts w:ascii="Times New Roman" w:eastAsia="Calibri" w:hAnsi="Times New Roman" w:cs="Times New Roman"/>
          <w:sz w:val="24"/>
          <w:szCs w:val="24"/>
          <w:lang w:eastAsia="ru-RU"/>
        </w:rPr>
        <w:t xml:space="preserve">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w:t>
      </w:r>
      <w:r w:rsidRPr="00D30D0B">
        <w:rPr>
          <w:rFonts w:ascii="Times New Roman" w:eastAsia="Calibri" w:hAnsi="Times New Roman" w:cs="Times New Roman"/>
          <w:sz w:val="24"/>
          <w:szCs w:val="24"/>
          <w:lang w:eastAsia="ru-RU"/>
        </w:rPr>
        <w:lastRenderedPageBreak/>
        <w:t xml:space="preserve">разногласий по проекту договора, размещенному в соответствии с </w:t>
      </w:r>
      <w:hyperlink w:anchor="Par1" w:history="1">
        <w:r w:rsidRPr="00D30D0B">
          <w:rPr>
            <w:rFonts w:ascii="Times New Roman" w:eastAsia="Calibri" w:hAnsi="Times New Roman" w:cs="Times New Roman"/>
            <w:sz w:val="24"/>
            <w:szCs w:val="24"/>
            <w:lang w:eastAsia="ru-RU"/>
          </w:rPr>
          <w:t xml:space="preserve">пунктом </w:t>
        </w:r>
      </w:hyperlink>
      <w:r w:rsidRPr="00D30D0B">
        <w:rPr>
          <w:rFonts w:ascii="Times New Roman" w:eastAsia="Calibri" w:hAnsi="Times New Roman" w:cs="Times New Roman"/>
          <w:sz w:val="24"/>
          <w:szCs w:val="24"/>
          <w:lang w:eastAsia="ru-RU"/>
        </w:rPr>
        <w:t>1</w:t>
      </w:r>
      <w:r w:rsidR="009D540C" w:rsidRPr="00D30D0B">
        <w:rPr>
          <w:rFonts w:ascii="Times New Roman" w:eastAsia="Calibri" w:hAnsi="Times New Roman" w:cs="Times New Roman"/>
          <w:sz w:val="24"/>
          <w:szCs w:val="24"/>
          <w:lang w:eastAsia="ru-RU"/>
        </w:rPr>
        <w:t>10</w:t>
      </w:r>
      <w:r w:rsidRPr="00D30D0B">
        <w:rPr>
          <w:rFonts w:ascii="Times New Roman" w:eastAsia="Calibri" w:hAnsi="Times New Roman" w:cs="Times New Roman"/>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w:t>
      </w:r>
      <w:proofErr w:type="gramEnd"/>
      <w:r w:rsidRPr="00D30D0B">
        <w:rPr>
          <w:rFonts w:ascii="Times New Roman" w:eastAsia="Calibri" w:hAnsi="Times New Roman" w:cs="Times New Roman"/>
          <w:sz w:val="24"/>
          <w:szCs w:val="24"/>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30D0B">
        <w:rPr>
          <w:rFonts w:ascii="Times New Roman" w:eastAsia="Calibri" w:hAnsi="Times New Roman" w:cs="Times New Roman"/>
          <w:sz w:val="24"/>
          <w:szCs w:val="24"/>
          <w:lang w:eastAsia="ru-RU"/>
        </w:rPr>
        <w:t>11</w:t>
      </w:r>
      <w:r w:rsidR="00491D7A" w:rsidRPr="00D30D0B">
        <w:rPr>
          <w:rFonts w:ascii="Times New Roman" w:eastAsia="Calibri" w:hAnsi="Times New Roman" w:cs="Times New Roman"/>
          <w:sz w:val="24"/>
          <w:szCs w:val="24"/>
          <w:lang w:eastAsia="ru-RU"/>
        </w:rPr>
        <w:t>3.</w:t>
      </w:r>
      <w:r w:rsidRPr="00D30D0B">
        <w:rPr>
          <w:rFonts w:ascii="Times New Roman" w:eastAsia="Calibri" w:hAnsi="Times New Roman" w:cs="Times New Roman"/>
          <w:sz w:val="24"/>
          <w:szCs w:val="24"/>
          <w:lang w:eastAsia="ru-RU"/>
        </w:rPr>
        <w:t xml:space="preserve"> </w:t>
      </w:r>
      <w:proofErr w:type="gramStart"/>
      <w:r w:rsidRPr="00D30D0B">
        <w:rPr>
          <w:rFonts w:ascii="Times New Roman" w:eastAsia="Calibri" w:hAnsi="Times New Roman" w:cs="Times New Roman"/>
          <w:sz w:val="24"/>
          <w:szCs w:val="24"/>
          <w:lang w:eastAsia="ru-RU"/>
        </w:rPr>
        <w:t>В течение трех рабочих дней с даты размещения победителем аукциона на электронной площадке в соответствии с пунктом</w:t>
      </w:r>
      <w:r w:rsidR="00491D7A" w:rsidRPr="00D30D0B">
        <w:rPr>
          <w:rFonts w:ascii="Times New Roman" w:eastAsia="Calibri" w:hAnsi="Times New Roman" w:cs="Times New Roman"/>
          <w:sz w:val="24"/>
          <w:szCs w:val="24"/>
          <w:lang w:eastAsia="ru-RU"/>
        </w:rPr>
        <w:t xml:space="preserve"> 112</w:t>
      </w:r>
      <w:r w:rsidRPr="00D30D0B">
        <w:rPr>
          <w:rFonts w:ascii="Times New Roman" w:eastAsia="Calibri" w:hAnsi="Times New Roman" w:cs="Times New Roman"/>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w:t>
      </w:r>
      <w:proofErr w:type="gramEnd"/>
      <w:r w:rsidRPr="00D30D0B">
        <w:rPr>
          <w:rFonts w:ascii="Times New Roman" w:eastAsia="Calibri" w:hAnsi="Times New Roman" w:cs="Times New Roman"/>
          <w:sz w:val="24"/>
          <w:szCs w:val="24"/>
          <w:lang w:eastAsia="ru-RU"/>
        </w:rPr>
        <w:t xml:space="preserve"> </w:t>
      </w:r>
      <w:proofErr w:type="gramStart"/>
      <w:r w:rsidRPr="00D30D0B">
        <w:rPr>
          <w:rFonts w:ascii="Times New Roman" w:eastAsia="Calibri" w:hAnsi="Times New Roman" w:cs="Times New Roman"/>
          <w:sz w:val="24"/>
          <w:szCs w:val="24"/>
          <w:lang w:eastAsia="ru-RU"/>
        </w:rPr>
        <w:t>протоколе</w:t>
      </w:r>
      <w:proofErr w:type="gramEnd"/>
      <w:r w:rsidRPr="00D30D0B">
        <w:rPr>
          <w:rFonts w:ascii="Times New Roman" w:eastAsia="Calibri" w:hAnsi="Times New Roman" w:cs="Times New Roman"/>
          <w:sz w:val="24"/>
          <w:szCs w:val="24"/>
          <w:lang w:eastAsia="ru-RU"/>
        </w:rPr>
        <w:t xml:space="preserve">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D30D0B">
          <w:rPr>
            <w:rFonts w:ascii="Times New Roman" w:eastAsia="Calibri" w:hAnsi="Times New Roman" w:cs="Times New Roman"/>
            <w:sz w:val="24"/>
            <w:szCs w:val="24"/>
            <w:lang w:eastAsia="ru-RU"/>
          </w:rPr>
          <w:t xml:space="preserve">пунктом </w:t>
        </w:r>
      </w:hyperlink>
      <w:r w:rsidRPr="00D30D0B">
        <w:rPr>
          <w:rFonts w:ascii="Times New Roman" w:eastAsia="Calibri" w:hAnsi="Times New Roman" w:cs="Times New Roman"/>
          <w:sz w:val="24"/>
          <w:szCs w:val="24"/>
          <w:lang w:eastAsia="ru-RU"/>
        </w:rPr>
        <w:t>109 настоящего Положения о закупке.</w:t>
      </w:r>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30D0B">
        <w:rPr>
          <w:rFonts w:ascii="Times New Roman" w:eastAsia="Calibri" w:hAnsi="Times New Roman" w:cs="Times New Roman"/>
          <w:sz w:val="24"/>
          <w:szCs w:val="24"/>
          <w:lang w:eastAsia="ru-RU"/>
        </w:rPr>
        <w:t>11</w:t>
      </w:r>
      <w:r w:rsidR="007F11F3" w:rsidRPr="00D30D0B">
        <w:rPr>
          <w:rFonts w:ascii="Times New Roman" w:eastAsia="Calibri" w:hAnsi="Times New Roman" w:cs="Times New Roman"/>
          <w:sz w:val="24"/>
          <w:szCs w:val="24"/>
          <w:lang w:eastAsia="ru-RU"/>
        </w:rPr>
        <w:t>4</w:t>
      </w:r>
      <w:r w:rsidRPr="00D30D0B">
        <w:rPr>
          <w:rFonts w:ascii="Times New Roman" w:eastAsia="Calibri" w:hAnsi="Times New Roman" w:cs="Times New Roman"/>
          <w:sz w:val="24"/>
          <w:szCs w:val="24"/>
          <w:lang w:eastAsia="ru-RU"/>
        </w:rPr>
        <w:t xml:space="preserve">. </w:t>
      </w:r>
      <w:proofErr w:type="gramStart"/>
      <w:r w:rsidRPr="00D30D0B">
        <w:rPr>
          <w:rFonts w:ascii="Times New Roman" w:eastAsia="Calibri" w:hAnsi="Times New Roman" w:cs="Times New Roman"/>
          <w:sz w:val="24"/>
          <w:szCs w:val="24"/>
          <w:lang w:eastAsia="ru-RU"/>
        </w:rPr>
        <w:t xml:space="preserve">В течение трех рабочих дней с даты размещения заказчиком на электронной площадке документов, предусмотренных </w:t>
      </w:r>
      <w:hyperlink w:anchor="Par4" w:history="1">
        <w:r w:rsidRPr="00D30D0B">
          <w:rPr>
            <w:rFonts w:ascii="Times New Roman" w:eastAsia="Calibri" w:hAnsi="Times New Roman" w:cs="Times New Roman"/>
            <w:sz w:val="24"/>
            <w:szCs w:val="24"/>
            <w:lang w:eastAsia="ru-RU"/>
          </w:rPr>
          <w:t xml:space="preserve">пунктом </w:t>
        </w:r>
      </w:hyperlink>
      <w:r w:rsidR="007F11F3" w:rsidRPr="00D30D0B">
        <w:rPr>
          <w:rFonts w:ascii="Times New Roman" w:eastAsia="Calibri" w:hAnsi="Times New Roman" w:cs="Times New Roman"/>
          <w:sz w:val="24"/>
          <w:szCs w:val="24"/>
          <w:lang w:eastAsia="ru-RU"/>
        </w:rPr>
        <w:t>113</w:t>
      </w:r>
      <w:r w:rsidRPr="00D30D0B">
        <w:rPr>
          <w:rFonts w:ascii="Times New Roman" w:eastAsia="Calibri" w:hAnsi="Times New Roman" w:cs="Times New Roman"/>
          <w:sz w:val="24"/>
          <w:szCs w:val="24"/>
          <w:lang w:eastAsia="ru-RU"/>
        </w:rPr>
        <w:t xml:space="preserve">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w:t>
      </w:r>
      <w:proofErr w:type="gramEnd"/>
      <w:r w:rsidRPr="00D30D0B">
        <w:rPr>
          <w:rFonts w:ascii="Times New Roman" w:eastAsia="Calibri" w:hAnsi="Times New Roman" w:cs="Times New Roman"/>
          <w:sz w:val="24"/>
          <w:szCs w:val="24"/>
          <w:lang w:eastAsia="ru-RU"/>
        </w:rPr>
        <w:t xml:space="preserve">, </w:t>
      </w:r>
      <w:proofErr w:type="gramStart"/>
      <w:r w:rsidRPr="00D30D0B">
        <w:rPr>
          <w:rFonts w:ascii="Times New Roman" w:eastAsia="Calibri" w:hAnsi="Times New Roman" w:cs="Times New Roman"/>
          <w:sz w:val="24"/>
          <w:szCs w:val="24"/>
          <w:lang w:eastAsia="ru-RU"/>
        </w:rPr>
        <w:t>подписанный</w:t>
      </w:r>
      <w:proofErr w:type="gramEnd"/>
      <w:r w:rsidRPr="00D30D0B">
        <w:rPr>
          <w:rFonts w:ascii="Times New Roman" w:eastAsia="Calibri" w:hAnsi="Times New Roman" w:cs="Times New Roman"/>
          <w:sz w:val="24"/>
          <w:szCs w:val="24"/>
          <w:lang w:eastAsia="ru-RU"/>
        </w:rPr>
        <w:t xml:space="preserve"> электронной подписью указанного лица.</w:t>
      </w:r>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9" w:name="Par6"/>
      <w:bookmarkEnd w:id="9"/>
      <w:r w:rsidRPr="00D30D0B">
        <w:rPr>
          <w:rFonts w:ascii="Times New Roman" w:eastAsia="Calibri" w:hAnsi="Times New Roman" w:cs="Times New Roman"/>
          <w:sz w:val="24"/>
          <w:szCs w:val="24"/>
          <w:lang w:eastAsia="ru-RU"/>
        </w:rPr>
        <w:t>11</w:t>
      </w:r>
      <w:r w:rsidR="007F11F3" w:rsidRPr="00D30D0B">
        <w:rPr>
          <w:rFonts w:ascii="Times New Roman" w:eastAsia="Calibri" w:hAnsi="Times New Roman" w:cs="Times New Roman"/>
          <w:sz w:val="24"/>
          <w:szCs w:val="24"/>
          <w:lang w:eastAsia="ru-RU"/>
        </w:rPr>
        <w:t>5</w:t>
      </w:r>
      <w:r w:rsidRPr="00D30D0B">
        <w:rPr>
          <w:rFonts w:ascii="Times New Roman" w:eastAsia="Calibri" w:hAnsi="Times New Roman" w:cs="Times New Roman"/>
          <w:sz w:val="24"/>
          <w:szCs w:val="24"/>
          <w:lang w:eastAsia="ru-RU"/>
        </w:rPr>
        <w:t xml:space="preserve">. </w:t>
      </w:r>
      <w:proofErr w:type="gramStart"/>
      <w:r w:rsidRPr="00D30D0B">
        <w:rPr>
          <w:rFonts w:ascii="Times New Roman" w:eastAsia="Calibri" w:hAnsi="Times New Roman" w:cs="Times New Roman"/>
          <w:sz w:val="24"/>
          <w:szCs w:val="24"/>
          <w:lang w:eastAsia="ru-RU"/>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roofErr w:type="gramEnd"/>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30D0B">
        <w:rPr>
          <w:rFonts w:ascii="Times New Roman" w:eastAsia="Times New Roman" w:hAnsi="Times New Roman" w:cs="Times New Roman"/>
          <w:sz w:val="24"/>
          <w:szCs w:val="24"/>
          <w:lang w:eastAsia="ru-RU"/>
        </w:rPr>
        <w:t>11</w:t>
      </w:r>
      <w:r w:rsidR="007F11F3" w:rsidRPr="00D30D0B">
        <w:rPr>
          <w:rFonts w:ascii="Times New Roman" w:eastAsia="Times New Roman" w:hAnsi="Times New Roman" w:cs="Times New Roman"/>
          <w:sz w:val="24"/>
          <w:szCs w:val="24"/>
          <w:lang w:eastAsia="ru-RU"/>
        </w:rPr>
        <w:t>6</w:t>
      </w:r>
      <w:r w:rsidRPr="00D30D0B">
        <w:rPr>
          <w:rFonts w:ascii="Times New Roman" w:eastAsia="Times New Roman" w:hAnsi="Times New Roman" w:cs="Times New Roman"/>
          <w:sz w:val="24"/>
          <w:szCs w:val="24"/>
          <w:lang w:eastAsia="ru-RU"/>
        </w:rPr>
        <w:t xml:space="preserve">. </w:t>
      </w:r>
      <w:proofErr w:type="gramStart"/>
      <w:r w:rsidRPr="00D30D0B">
        <w:rPr>
          <w:rFonts w:ascii="Times New Roman" w:eastAsia="Times New Roman" w:hAnsi="Times New Roman" w:cs="Times New Roman"/>
          <w:sz w:val="24"/>
          <w:szCs w:val="24"/>
          <w:lang w:eastAsia="ru-RU"/>
        </w:rPr>
        <w:t>Е</w:t>
      </w:r>
      <w:r w:rsidRPr="00D30D0B">
        <w:rPr>
          <w:rFonts w:ascii="Times New Roman" w:eastAsia="Calibri" w:hAnsi="Times New Roman" w:cs="Times New Roman"/>
          <w:bCs/>
          <w:sz w:val="24"/>
          <w:szCs w:val="24"/>
          <w:lang w:eastAsia="ru-RU"/>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D30D0B">
        <w:rPr>
          <w:rFonts w:ascii="Times New Roman" w:eastAsia="Calibri" w:hAnsi="Times New Roman" w:cs="Times New Roman"/>
          <w:sz w:val="24"/>
          <w:szCs w:val="24"/>
          <w:lang w:eastAsia="ru-RU"/>
        </w:rPr>
        <w:t>предоставление обеспечения</w:t>
      </w:r>
      <w:proofErr w:type="gramEnd"/>
      <w:r w:rsidRPr="00D30D0B">
        <w:rPr>
          <w:rFonts w:ascii="Times New Roman" w:eastAsia="Calibri" w:hAnsi="Times New Roman" w:cs="Times New Roman"/>
          <w:sz w:val="24"/>
          <w:szCs w:val="24"/>
          <w:lang w:eastAsia="ru-RU"/>
        </w:rPr>
        <w:t xml:space="preserve"> исполнения договора, е</w:t>
      </w:r>
      <w:r w:rsidRPr="00D30D0B">
        <w:rPr>
          <w:rFonts w:ascii="Times New Roman" w:eastAsia="Times New Roman" w:hAnsi="Times New Roman" w:cs="Times New Roman"/>
          <w:sz w:val="24"/>
          <w:szCs w:val="24"/>
          <w:lang w:eastAsia="ru-RU"/>
        </w:rPr>
        <w:t>сли заказчиком было установлено такое требование в извещении о проведен</w:t>
      </w:r>
      <w:proofErr w:type="gramStart"/>
      <w:r w:rsidRPr="00D30D0B">
        <w:rPr>
          <w:rFonts w:ascii="Times New Roman" w:eastAsia="Times New Roman" w:hAnsi="Times New Roman" w:cs="Times New Roman"/>
          <w:sz w:val="24"/>
          <w:szCs w:val="24"/>
          <w:lang w:eastAsia="ru-RU"/>
        </w:rPr>
        <w:t>ии ау</w:t>
      </w:r>
      <w:proofErr w:type="gramEnd"/>
      <w:r w:rsidRPr="00D30D0B">
        <w:rPr>
          <w:rFonts w:ascii="Times New Roman" w:eastAsia="Times New Roman" w:hAnsi="Times New Roman" w:cs="Times New Roman"/>
          <w:sz w:val="24"/>
          <w:szCs w:val="24"/>
          <w:lang w:eastAsia="ru-RU"/>
        </w:rPr>
        <w:t xml:space="preserve">кциона и документации об </w:t>
      </w:r>
      <w:r w:rsidRPr="00D30D0B">
        <w:rPr>
          <w:rFonts w:ascii="Times New Roman" w:eastAsia="Calibri" w:hAnsi="Times New Roman" w:cs="Times New Roman"/>
          <w:sz w:val="24"/>
          <w:szCs w:val="24"/>
          <w:lang w:eastAsia="ru-RU"/>
        </w:rPr>
        <w:t>аукционе.</w:t>
      </w:r>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30D0B">
        <w:rPr>
          <w:rFonts w:ascii="Times New Roman" w:eastAsia="Calibri" w:hAnsi="Times New Roman" w:cs="Times New Roman"/>
          <w:sz w:val="24"/>
          <w:szCs w:val="24"/>
          <w:lang w:eastAsia="ru-RU"/>
        </w:rPr>
        <w:t>11</w:t>
      </w:r>
      <w:r w:rsidR="00AB44E0" w:rsidRPr="00D30D0B">
        <w:rPr>
          <w:rFonts w:ascii="Times New Roman" w:eastAsia="Calibri" w:hAnsi="Times New Roman" w:cs="Times New Roman"/>
          <w:sz w:val="24"/>
          <w:szCs w:val="24"/>
          <w:lang w:eastAsia="ru-RU"/>
        </w:rPr>
        <w:t>7</w:t>
      </w:r>
      <w:r w:rsidRPr="00D30D0B">
        <w:rPr>
          <w:rFonts w:ascii="Times New Roman" w:eastAsia="Calibri" w:hAnsi="Times New Roman" w:cs="Times New Roman"/>
          <w:sz w:val="24"/>
          <w:szCs w:val="24"/>
          <w:lang w:eastAsia="ru-RU"/>
        </w:rPr>
        <w:t xml:space="preserve">. Со дня </w:t>
      </w:r>
      <w:proofErr w:type="gramStart"/>
      <w:r w:rsidRPr="00D30D0B">
        <w:rPr>
          <w:rFonts w:ascii="Times New Roman" w:eastAsia="Calibri" w:hAnsi="Times New Roman" w:cs="Times New Roman"/>
          <w:sz w:val="24"/>
          <w:szCs w:val="24"/>
          <w:lang w:eastAsia="ru-RU"/>
        </w:rPr>
        <w:t>размещения</w:t>
      </w:r>
      <w:proofErr w:type="gramEnd"/>
      <w:r w:rsidRPr="00D30D0B">
        <w:rPr>
          <w:rFonts w:ascii="Times New Roman" w:eastAsia="Calibri" w:hAnsi="Times New Roman" w:cs="Times New Roman"/>
          <w:sz w:val="24"/>
          <w:szCs w:val="24"/>
          <w:lang w:eastAsia="ru-RU"/>
        </w:rPr>
        <w:t xml:space="preserve"> на электронной площадке предусмотренного </w:t>
      </w:r>
      <w:hyperlink w:anchor="Par6" w:history="1">
        <w:r w:rsidRPr="00D30D0B">
          <w:rPr>
            <w:rFonts w:ascii="Times New Roman" w:eastAsia="Calibri" w:hAnsi="Times New Roman" w:cs="Times New Roman"/>
            <w:sz w:val="24"/>
            <w:szCs w:val="24"/>
            <w:lang w:eastAsia="ru-RU"/>
          </w:rPr>
          <w:t>пунктом</w:t>
        </w:r>
      </w:hyperlink>
      <w:r w:rsidRPr="00D30D0B">
        <w:rPr>
          <w:rFonts w:ascii="Times New Roman" w:eastAsia="Calibri" w:hAnsi="Times New Roman" w:cs="Times New Roman"/>
          <w:sz w:val="24"/>
          <w:szCs w:val="24"/>
          <w:lang w:eastAsia="ru-RU"/>
        </w:rPr>
        <w:t xml:space="preserve"> 11</w:t>
      </w:r>
      <w:r w:rsidR="00AB44E0" w:rsidRPr="00D30D0B">
        <w:rPr>
          <w:rFonts w:ascii="Times New Roman" w:eastAsia="Calibri" w:hAnsi="Times New Roman" w:cs="Times New Roman"/>
          <w:sz w:val="24"/>
          <w:szCs w:val="24"/>
          <w:lang w:eastAsia="ru-RU"/>
        </w:rPr>
        <w:t>6</w:t>
      </w:r>
      <w:r w:rsidRPr="00D30D0B">
        <w:rPr>
          <w:rFonts w:ascii="Times New Roman" w:eastAsia="Calibri" w:hAnsi="Times New Roman" w:cs="Times New Roman"/>
          <w:sz w:val="24"/>
          <w:szCs w:val="24"/>
          <w:lang w:eastAsia="ru-RU"/>
        </w:rPr>
        <w:t xml:space="preserve"> настоящего Положения о закупке и подписанного заказчиком договора он считается заключенным.</w:t>
      </w:r>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30D0B">
        <w:rPr>
          <w:rFonts w:ascii="Times New Roman" w:eastAsia="Calibri" w:hAnsi="Times New Roman" w:cs="Times New Roman"/>
          <w:sz w:val="24"/>
          <w:szCs w:val="24"/>
          <w:lang w:eastAsia="ru-RU"/>
        </w:rPr>
        <w:t>11</w:t>
      </w:r>
      <w:r w:rsidR="00AB44E0" w:rsidRPr="00D30D0B">
        <w:rPr>
          <w:rFonts w:ascii="Times New Roman" w:eastAsia="Calibri" w:hAnsi="Times New Roman" w:cs="Times New Roman"/>
          <w:sz w:val="24"/>
          <w:szCs w:val="24"/>
          <w:lang w:eastAsia="ru-RU"/>
        </w:rPr>
        <w:t>8</w:t>
      </w:r>
      <w:r w:rsidRPr="00D30D0B">
        <w:rPr>
          <w:rFonts w:ascii="Times New Roman" w:eastAsia="Calibri" w:hAnsi="Times New Roman" w:cs="Times New Roman"/>
          <w:sz w:val="24"/>
          <w:szCs w:val="24"/>
          <w:lang w:eastAsia="ru-RU"/>
        </w:rPr>
        <w:t>.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0" w:name="Par12"/>
      <w:bookmarkEnd w:id="10"/>
      <w:r w:rsidRPr="00D30D0B">
        <w:rPr>
          <w:rFonts w:ascii="Times New Roman" w:eastAsia="Calibri" w:hAnsi="Times New Roman" w:cs="Times New Roman"/>
          <w:sz w:val="24"/>
          <w:szCs w:val="24"/>
          <w:lang w:eastAsia="ru-RU"/>
        </w:rPr>
        <w:t>11</w:t>
      </w:r>
      <w:r w:rsidR="006E5162" w:rsidRPr="00D30D0B">
        <w:rPr>
          <w:rFonts w:ascii="Times New Roman" w:eastAsia="Calibri" w:hAnsi="Times New Roman" w:cs="Times New Roman"/>
          <w:sz w:val="24"/>
          <w:szCs w:val="24"/>
          <w:lang w:eastAsia="ru-RU"/>
        </w:rPr>
        <w:t>9</w:t>
      </w:r>
      <w:r w:rsidRPr="00D30D0B">
        <w:rPr>
          <w:rFonts w:ascii="Times New Roman" w:eastAsia="Calibri" w:hAnsi="Times New Roman" w:cs="Times New Roman"/>
          <w:sz w:val="24"/>
          <w:szCs w:val="24"/>
          <w:lang w:eastAsia="ru-RU"/>
        </w:rPr>
        <w:t xml:space="preserve">. Победитель аукциона признается </w:t>
      </w:r>
      <w:proofErr w:type="gramStart"/>
      <w:r w:rsidRPr="00D30D0B">
        <w:rPr>
          <w:rFonts w:ascii="Times New Roman" w:eastAsia="Calibri" w:hAnsi="Times New Roman" w:cs="Times New Roman"/>
          <w:sz w:val="24"/>
          <w:szCs w:val="24"/>
          <w:lang w:eastAsia="ru-RU"/>
        </w:rPr>
        <w:t>заказчиком</w:t>
      </w:r>
      <w:proofErr w:type="gramEnd"/>
      <w:r w:rsidRPr="00D30D0B">
        <w:rPr>
          <w:rFonts w:ascii="Times New Roman" w:eastAsia="Calibri" w:hAnsi="Times New Roman" w:cs="Times New Roman"/>
          <w:sz w:val="24"/>
          <w:szCs w:val="24"/>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w:t>
      </w:r>
      <w:r w:rsidRPr="00D30D0B">
        <w:rPr>
          <w:rFonts w:ascii="Times New Roman" w:eastAsia="Calibri" w:hAnsi="Times New Roman" w:cs="Times New Roman"/>
          <w:sz w:val="24"/>
          <w:szCs w:val="24"/>
          <w:lang w:eastAsia="ru-RU"/>
        </w:rPr>
        <w:lastRenderedPageBreak/>
        <w:t>от заключения договора. Аукцион признается не состоявшимся в случае, если победитель аукциона уклонился от заключения договора.</w:t>
      </w:r>
    </w:p>
    <w:p w:rsidR="00604A87" w:rsidRPr="00D30D0B" w:rsidRDefault="00956B44"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1" w:name="Par13"/>
      <w:bookmarkEnd w:id="11"/>
      <w:r w:rsidRPr="00D30D0B">
        <w:rPr>
          <w:rFonts w:ascii="Times New Roman" w:eastAsia="Calibri" w:hAnsi="Times New Roman" w:cs="Times New Roman"/>
          <w:sz w:val="24"/>
          <w:szCs w:val="24"/>
          <w:lang w:eastAsia="ru-RU"/>
        </w:rPr>
        <w:t>120</w:t>
      </w:r>
      <w:r w:rsidR="00604A87" w:rsidRPr="00D30D0B">
        <w:rPr>
          <w:rFonts w:ascii="Times New Roman" w:eastAsia="Calibri" w:hAnsi="Times New Roman" w:cs="Times New Roman"/>
          <w:sz w:val="24"/>
          <w:szCs w:val="24"/>
          <w:lang w:eastAsia="ru-RU"/>
        </w:rPr>
        <w:t xml:space="preserve">. </w:t>
      </w:r>
      <w:proofErr w:type="gramStart"/>
      <w:r w:rsidR="00604A87" w:rsidRPr="00D30D0B">
        <w:rPr>
          <w:rFonts w:ascii="Times New Roman" w:eastAsia="Calibri" w:hAnsi="Times New Roman" w:cs="Times New Roman"/>
          <w:sz w:val="24"/>
          <w:szCs w:val="24"/>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00604A87" w:rsidRPr="00D30D0B">
        <w:rPr>
          <w:rFonts w:ascii="Times New Roman" w:eastAsia="Calibri" w:hAnsi="Times New Roman" w:cs="Times New Roman"/>
          <w:sz w:val="24"/>
          <w:szCs w:val="24"/>
          <w:lang w:eastAsia="ru-RU"/>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E59FD" w:rsidRPr="00D30D0B" w:rsidRDefault="00AE59FD"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D30D0B"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vertAlign w:val="superscript"/>
          <w:lang w:eastAsia="ru-RU"/>
        </w:rPr>
      </w:pPr>
      <w:r w:rsidRPr="00D30D0B">
        <w:rPr>
          <w:rFonts w:ascii="Times New Roman" w:eastAsia="Calibri" w:hAnsi="Times New Roman" w:cs="Times New Roman"/>
          <w:sz w:val="24"/>
          <w:szCs w:val="24"/>
          <w:lang w:eastAsia="ru-RU"/>
        </w:rPr>
        <w:t>Последствия п</w:t>
      </w:r>
      <w:r w:rsidR="001F2CC4" w:rsidRPr="00D30D0B">
        <w:rPr>
          <w:rFonts w:ascii="Times New Roman" w:eastAsia="Calibri" w:hAnsi="Times New Roman" w:cs="Times New Roman"/>
          <w:sz w:val="24"/>
          <w:szCs w:val="24"/>
          <w:lang w:eastAsia="ru-RU"/>
        </w:rPr>
        <w:t xml:space="preserve">ризнания аукциона </w:t>
      </w:r>
      <w:proofErr w:type="gramStart"/>
      <w:r w:rsidR="001F2CC4" w:rsidRPr="00D30D0B">
        <w:rPr>
          <w:rFonts w:ascii="Times New Roman" w:eastAsia="Calibri" w:hAnsi="Times New Roman" w:cs="Times New Roman"/>
          <w:sz w:val="24"/>
          <w:szCs w:val="24"/>
          <w:lang w:eastAsia="ru-RU"/>
        </w:rPr>
        <w:t>несостоявшимся</w:t>
      </w:r>
      <w:proofErr w:type="gramEnd"/>
    </w:p>
    <w:p w:rsidR="00032DB1" w:rsidRPr="00D30D0B" w:rsidRDefault="00032DB1"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30D0B">
        <w:rPr>
          <w:rFonts w:ascii="Times New Roman" w:eastAsia="Calibri" w:hAnsi="Times New Roman" w:cs="Times New Roman"/>
          <w:sz w:val="24"/>
          <w:szCs w:val="24"/>
          <w:lang w:eastAsia="ru-RU"/>
        </w:rPr>
        <w:t>1</w:t>
      </w:r>
      <w:r w:rsidR="00E23A37" w:rsidRPr="00D30D0B">
        <w:rPr>
          <w:rFonts w:ascii="Times New Roman" w:eastAsia="Calibri" w:hAnsi="Times New Roman" w:cs="Times New Roman"/>
          <w:sz w:val="24"/>
          <w:szCs w:val="24"/>
          <w:lang w:eastAsia="ru-RU"/>
        </w:rPr>
        <w:t>21</w:t>
      </w:r>
      <w:r w:rsidRPr="00D30D0B">
        <w:rPr>
          <w:rFonts w:ascii="Times New Roman" w:eastAsia="Calibri" w:hAnsi="Times New Roman" w:cs="Times New Roman"/>
          <w:sz w:val="24"/>
          <w:szCs w:val="24"/>
          <w:lang w:eastAsia="ru-RU"/>
        </w:rPr>
        <w:t>. В случае</w:t>
      </w:r>
      <w:proofErr w:type="gramStart"/>
      <w:r w:rsidRPr="00D30D0B">
        <w:rPr>
          <w:rFonts w:ascii="Times New Roman" w:eastAsia="Calibri" w:hAnsi="Times New Roman" w:cs="Times New Roman"/>
          <w:sz w:val="24"/>
          <w:szCs w:val="24"/>
          <w:lang w:eastAsia="ru-RU"/>
        </w:rPr>
        <w:t>,</w:t>
      </w:r>
      <w:proofErr w:type="gramEnd"/>
      <w:r w:rsidRPr="00D30D0B">
        <w:rPr>
          <w:rFonts w:ascii="Times New Roman" w:eastAsia="Calibri" w:hAnsi="Times New Roman" w:cs="Times New Roman"/>
          <w:sz w:val="24"/>
          <w:szCs w:val="24"/>
          <w:lang w:eastAsia="ru-RU"/>
        </w:rPr>
        <w:t xml:space="preserve"> если аукцион признан не состоявшимся по основанию, предусмотренному </w:t>
      </w:r>
      <w:hyperlink w:anchor="Par1" w:history="1">
        <w:r w:rsidRPr="00D30D0B">
          <w:rPr>
            <w:rFonts w:ascii="Times New Roman" w:eastAsia="Calibri" w:hAnsi="Times New Roman" w:cs="Times New Roman"/>
            <w:sz w:val="24"/>
            <w:szCs w:val="24"/>
            <w:lang w:eastAsia="ru-RU"/>
          </w:rPr>
          <w:t xml:space="preserve">пунктом </w:t>
        </w:r>
      </w:hyperlink>
      <w:r w:rsidRPr="00D30D0B">
        <w:rPr>
          <w:rFonts w:ascii="Times New Roman" w:eastAsia="Calibri" w:hAnsi="Times New Roman" w:cs="Times New Roman"/>
          <w:sz w:val="24"/>
          <w:szCs w:val="24"/>
          <w:lang w:eastAsia="ru-RU"/>
        </w:rPr>
        <w:t>7</w:t>
      </w:r>
      <w:r w:rsidR="00E23A37" w:rsidRPr="00D30D0B">
        <w:rPr>
          <w:rFonts w:ascii="Times New Roman" w:eastAsia="Calibri" w:hAnsi="Times New Roman" w:cs="Times New Roman"/>
          <w:sz w:val="24"/>
          <w:szCs w:val="24"/>
          <w:lang w:eastAsia="ru-RU"/>
        </w:rPr>
        <w:t>8</w:t>
      </w:r>
      <w:r w:rsidRPr="00D30D0B">
        <w:rPr>
          <w:rFonts w:ascii="Times New Roman" w:eastAsia="Calibri" w:hAnsi="Times New Roman" w:cs="Times New Roman"/>
          <w:sz w:val="24"/>
          <w:szCs w:val="24"/>
          <w:lang w:eastAsia="ru-RU"/>
        </w:rPr>
        <w:t xml:space="preserve"> настоящего Положения о закупке в связи с тем, что по окончании срока подачи заявок на участие в аукционе подана только одна заявка:</w:t>
      </w:r>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D30D0B">
        <w:rPr>
          <w:rFonts w:ascii="Times New Roman" w:eastAsia="Calibri" w:hAnsi="Times New Roman" w:cs="Times New Roman"/>
          <w:sz w:val="24"/>
          <w:szCs w:val="24"/>
          <w:lang w:eastAsia="ru-RU"/>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roofErr w:type="gramEnd"/>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30D0B">
        <w:rPr>
          <w:rFonts w:ascii="Times New Roman" w:eastAsia="Calibri" w:hAnsi="Times New Roman" w:cs="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30D0B">
        <w:rPr>
          <w:rFonts w:ascii="Times New Roman" w:eastAsia="Calibri" w:hAnsi="Times New Roman" w:cs="Times New Roman"/>
          <w:sz w:val="24"/>
          <w:szCs w:val="24"/>
          <w:lang w:eastAsia="ru-RU"/>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w:t>
      </w:r>
      <w:r w:rsidR="00E23A37" w:rsidRPr="00D30D0B">
        <w:rPr>
          <w:rFonts w:ascii="Times New Roman" w:eastAsia="Calibri" w:hAnsi="Times New Roman" w:cs="Times New Roman"/>
          <w:sz w:val="24"/>
          <w:szCs w:val="24"/>
          <w:lang w:eastAsia="ru-RU"/>
        </w:rPr>
        <w:t>193</w:t>
      </w:r>
      <w:r w:rsidRPr="00D30D0B">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604A87" w:rsidRPr="00D30D0B" w:rsidRDefault="00400EE5"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30D0B">
        <w:rPr>
          <w:rFonts w:ascii="Times New Roman" w:eastAsia="Times New Roman" w:hAnsi="Times New Roman" w:cs="Times New Roman"/>
          <w:sz w:val="24"/>
          <w:szCs w:val="24"/>
          <w:lang w:eastAsia="ru-RU"/>
        </w:rPr>
        <w:t>122</w:t>
      </w:r>
      <w:r w:rsidR="00604A87" w:rsidRPr="00D30D0B">
        <w:rPr>
          <w:rFonts w:ascii="Times New Roman" w:eastAsia="Times New Roman" w:hAnsi="Times New Roman" w:cs="Times New Roman"/>
          <w:sz w:val="24"/>
          <w:szCs w:val="24"/>
          <w:lang w:eastAsia="ru-RU"/>
        </w:rPr>
        <w:t>.</w:t>
      </w:r>
      <w:r w:rsidR="00604A87" w:rsidRPr="00D30D0B">
        <w:rPr>
          <w:rFonts w:ascii="Times New Roman" w:eastAsia="Calibri" w:hAnsi="Times New Roman" w:cs="Times New Roman"/>
          <w:sz w:val="24"/>
          <w:szCs w:val="24"/>
          <w:lang w:eastAsia="ru-RU"/>
        </w:rPr>
        <w:t xml:space="preserve"> В случае</w:t>
      </w:r>
      <w:proofErr w:type="gramStart"/>
      <w:r w:rsidR="00604A87" w:rsidRPr="00D30D0B">
        <w:rPr>
          <w:rFonts w:ascii="Times New Roman" w:eastAsia="Calibri" w:hAnsi="Times New Roman" w:cs="Times New Roman"/>
          <w:sz w:val="24"/>
          <w:szCs w:val="24"/>
          <w:lang w:eastAsia="ru-RU"/>
        </w:rPr>
        <w:t>,</w:t>
      </w:r>
      <w:proofErr w:type="gramEnd"/>
      <w:r w:rsidR="00604A87" w:rsidRPr="00D30D0B">
        <w:rPr>
          <w:rFonts w:ascii="Times New Roman" w:eastAsia="Calibri" w:hAnsi="Times New Roman" w:cs="Times New Roman"/>
          <w:sz w:val="24"/>
          <w:szCs w:val="24"/>
          <w:lang w:eastAsia="ru-RU"/>
        </w:rPr>
        <w:t xml:space="preserve"> если аукцион признан не состоявшимся по основанию, предусмотренному </w:t>
      </w:r>
      <w:hyperlink w:anchor="Par1" w:history="1">
        <w:r w:rsidR="00604A87" w:rsidRPr="00D30D0B">
          <w:rPr>
            <w:rFonts w:ascii="Times New Roman" w:eastAsia="Calibri" w:hAnsi="Times New Roman" w:cs="Times New Roman"/>
            <w:sz w:val="24"/>
            <w:szCs w:val="24"/>
            <w:lang w:eastAsia="ru-RU"/>
          </w:rPr>
          <w:t xml:space="preserve">пунктом </w:t>
        </w:r>
      </w:hyperlink>
      <w:r w:rsidR="00BD1156" w:rsidRPr="00D30D0B">
        <w:rPr>
          <w:rFonts w:ascii="Times New Roman" w:eastAsia="Calibri" w:hAnsi="Times New Roman" w:cs="Times New Roman"/>
          <w:sz w:val="24"/>
          <w:szCs w:val="24"/>
          <w:lang w:eastAsia="ru-RU"/>
        </w:rPr>
        <w:t>86</w:t>
      </w:r>
      <w:r w:rsidR="00604A87" w:rsidRPr="00D30D0B">
        <w:rPr>
          <w:rFonts w:ascii="Times New Roman" w:eastAsia="Calibri" w:hAnsi="Times New Roman" w:cs="Times New Roman"/>
          <w:sz w:val="24"/>
          <w:szCs w:val="24"/>
          <w:lang w:eastAsia="ru-RU"/>
        </w:rPr>
        <w:t xml:space="preserve">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D30D0B">
        <w:rPr>
          <w:rFonts w:ascii="Times New Roman" w:eastAsia="Calibri" w:hAnsi="Times New Roman" w:cs="Times New Roman"/>
          <w:sz w:val="24"/>
          <w:szCs w:val="24"/>
          <w:lang w:eastAsia="ru-RU"/>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roofErr w:type="gramEnd"/>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30D0B">
        <w:rPr>
          <w:rFonts w:ascii="Times New Roman" w:eastAsia="Calibri" w:hAnsi="Times New Roman" w:cs="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30D0B">
        <w:rPr>
          <w:rFonts w:ascii="Times New Roman" w:eastAsia="Calibri" w:hAnsi="Times New Roman" w:cs="Times New Roman"/>
          <w:sz w:val="24"/>
          <w:szCs w:val="24"/>
          <w:lang w:eastAsia="ru-RU"/>
        </w:rPr>
        <w:t xml:space="preserve">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w:t>
      </w:r>
      <w:r w:rsidR="00BD1156" w:rsidRPr="00D30D0B">
        <w:rPr>
          <w:rFonts w:ascii="Times New Roman" w:eastAsia="Calibri" w:hAnsi="Times New Roman" w:cs="Times New Roman"/>
          <w:sz w:val="24"/>
          <w:szCs w:val="24"/>
          <w:lang w:eastAsia="ru-RU"/>
        </w:rPr>
        <w:t>193</w:t>
      </w:r>
      <w:r w:rsidRPr="00D30D0B">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w:t>
      </w:r>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30D0B">
        <w:rPr>
          <w:rFonts w:ascii="Times New Roman" w:eastAsia="Calibri" w:hAnsi="Times New Roman" w:cs="Times New Roman"/>
          <w:sz w:val="24"/>
          <w:szCs w:val="24"/>
          <w:lang w:eastAsia="ru-RU"/>
        </w:rPr>
        <w:t>1</w:t>
      </w:r>
      <w:r w:rsidR="00320AC6" w:rsidRPr="00D30D0B">
        <w:rPr>
          <w:rFonts w:ascii="Times New Roman" w:eastAsia="Calibri" w:hAnsi="Times New Roman" w:cs="Times New Roman"/>
          <w:sz w:val="24"/>
          <w:szCs w:val="24"/>
          <w:lang w:eastAsia="ru-RU"/>
        </w:rPr>
        <w:t>23</w:t>
      </w:r>
      <w:r w:rsidRPr="00D30D0B">
        <w:rPr>
          <w:rFonts w:ascii="Times New Roman" w:eastAsia="Calibri" w:hAnsi="Times New Roman" w:cs="Times New Roman"/>
          <w:sz w:val="24"/>
          <w:szCs w:val="24"/>
          <w:lang w:eastAsia="ru-RU"/>
        </w:rPr>
        <w:t>. В случае</w:t>
      </w:r>
      <w:proofErr w:type="gramStart"/>
      <w:r w:rsidRPr="00D30D0B">
        <w:rPr>
          <w:rFonts w:ascii="Times New Roman" w:eastAsia="Calibri" w:hAnsi="Times New Roman" w:cs="Times New Roman"/>
          <w:sz w:val="24"/>
          <w:szCs w:val="24"/>
          <w:lang w:eastAsia="ru-RU"/>
        </w:rPr>
        <w:t>,</w:t>
      </w:r>
      <w:proofErr w:type="gramEnd"/>
      <w:r w:rsidRPr="00D30D0B">
        <w:rPr>
          <w:rFonts w:ascii="Times New Roman" w:eastAsia="Calibri" w:hAnsi="Times New Roman" w:cs="Times New Roman"/>
          <w:sz w:val="24"/>
          <w:szCs w:val="24"/>
          <w:lang w:eastAsia="ru-RU"/>
        </w:rPr>
        <w:t xml:space="preserve"> если аукцион признан не состоявшимся по основанию, предусмотренному </w:t>
      </w:r>
      <w:hyperlink w:anchor="Par1" w:history="1">
        <w:r w:rsidRPr="00D30D0B">
          <w:rPr>
            <w:rFonts w:ascii="Times New Roman" w:eastAsia="Calibri" w:hAnsi="Times New Roman" w:cs="Times New Roman"/>
            <w:sz w:val="24"/>
            <w:szCs w:val="24"/>
            <w:lang w:eastAsia="ru-RU"/>
          </w:rPr>
          <w:t xml:space="preserve">пунктом </w:t>
        </w:r>
      </w:hyperlink>
      <w:r w:rsidRPr="00D30D0B">
        <w:rPr>
          <w:rFonts w:ascii="Times New Roman" w:eastAsia="Calibri" w:hAnsi="Times New Roman" w:cs="Times New Roman"/>
          <w:sz w:val="24"/>
          <w:szCs w:val="24"/>
          <w:lang w:eastAsia="ru-RU"/>
        </w:rPr>
        <w:t>10</w:t>
      </w:r>
      <w:r w:rsidR="00320AC6" w:rsidRPr="00D30D0B">
        <w:rPr>
          <w:rFonts w:ascii="Times New Roman" w:eastAsia="Calibri" w:hAnsi="Times New Roman" w:cs="Times New Roman"/>
          <w:sz w:val="24"/>
          <w:szCs w:val="24"/>
          <w:lang w:eastAsia="ru-RU"/>
        </w:rPr>
        <w:t>7</w:t>
      </w:r>
      <w:r w:rsidRPr="00D30D0B">
        <w:rPr>
          <w:rFonts w:ascii="Times New Roman" w:eastAsia="Calibri" w:hAnsi="Times New Roman" w:cs="Times New Roman"/>
          <w:sz w:val="24"/>
          <w:szCs w:val="24"/>
          <w:lang w:eastAsia="ru-RU"/>
        </w:rPr>
        <w:t xml:space="preserve">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подпунктом 1 пункта </w:t>
      </w:r>
      <w:r w:rsidR="00320AC6" w:rsidRPr="00D30D0B">
        <w:rPr>
          <w:rFonts w:ascii="Times New Roman" w:eastAsia="Calibri" w:hAnsi="Times New Roman" w:cs="Times New Roman"/>
          <w:sz w:val="24"/>
          <w:szCs w:val="24"/>
          <w:lang w:eastAsia="ru-RU"/>
        </w:rPr>
        <w:t>193</w:t>
      </w:r>
      <w:r w:rsidRPr="00D30D0B">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9B223E" w:rsidRPr="00D30D0B"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0D0B">
        <w:rPr>
          <w:rFonts w:ascii="Times New Roman" w:eastAsia="Times New Roman" w:hAnsi="Times New Roman" w:cs="Times New Roman"/>
          <w:sz w:val="24"/>
          <w:szCs w:val="24"/>
          <w:lang w:eastAsia="ru-RU"/>
        </w:rPr>
        <w:lastRenderedPageBreak/>
        <w:t>12</w:t>
      </w:r>
      <w:r w:rsidR="00186EA8" w:rsidRPr="00D30D0B">
        <w:rPr>
          <w:rFonts w:ascii="Times New Roman" w:eastAsia="Times New Roman" w:hAnsi="Times New Roman" w:cs="Times New Roman"/>
          <w:sz w:val="24"/>
          <w:szCs w:val="24"/>
          <w:lang w:eastAsia="ru-RU"/>
        </w:rPr>
        <w:t>4</w:t>
      </w:r>
      <w:r w:rsidRPr="00D30D0B">
        <w:rPr>
          <w:rFonts w:ascii="Times New Roman" w:eastAsia="Times New Roman" w:hAnsi="Times New Roman" w:cs="Times New Roman"/>
          <w:sz w:val="24"/>
          <w:szCs w:val="24"/>
          <w:lang w:eastAsia="ru-RU"/>
        </w:rPr>
        <w:t xml:space="preserve">. Договор заключается с единственным поставщиком (исполнителем, подрядчиком) в соответствии с подпунктом 1 пункта </w:t>
      </w:r>
      <w:r w:rsidR="00186EA8" w:rsidRPr="00D30D0B">
        <w:rPr>
          <w:rFonts w:ascii="Times New Roman" w:eastAsia="Times New Roman" w:hAnsi="Times New Roman" w:cs="Times New Roman"/>
          <w:sz w:val="24"/>
          <w:szCs w:val="24"/>
          <w:lang w:eastAsia="ru-RU"/>
        </w:rPr>
        <w:t>193</w:t>
      </w:r>
      <w:r w:rsidRPr="00D30D0B">
        <w:rPr>
          <w:rFonts w:ascii="Times New Roman" w:eastAsia="Times New Roman" w:hAnsi="Times New Roman" w:cs="Times New Roman"/>
          <w:sz w:val="24"/>
          <w:szCs w:val="24"/>
          <w:lang w:eastAsia="ru-RU"/>
        </w:rPr>
        <w:t xml:space="preserve"> настоящего Положения о закупке в случае, если аукцион признан не состоявшимся,</w:t>
      </w:r>
      <w:r w:rsidR="00B745DD" w:rsidRPr="00D30D0B">
        <w:rPr>
          <w:rFonts w:ascii="Times New Roman" w:eastAsia="Times New Roman" w:hAnsi="Times New Roman" w:cs="Times New Roman"/>
          <w:sz w:val="24"/>
          <w:szCs w:val="24"/>
          <w:lang w:eastAsia="ru-RU"/>
        </w:rPr>
        <w:t xml:space="preserve"> по основаниям, предусмотренным</w:t>
      </w:r>
      <w:r w:rsidR="00B745DD" w:rsidRPr="00D30D0B">
        <w:rPr>
          <w:rStyle w:val="af4"/>
          <w:rFonts w:ascii="Times New Roman" w:eastAsia="Times New Roman" w:hAnsi="Times New Roman" w:cs="Times New Roman"/>
          <w:strike/>
          <w:sz w:val="24"/>
          <w:szCs w:val="24"/>
          <w:lang w:eastAsia="ru-RU"/>
        </w:rPr>
        <w:footnoteReference w:id="2"/>
      </w:r>
      <w:r w:rsidR="00B745DD" w:rsidRPr="00D30D0B">
        <w:rPr>
          <w:rFonts w:ascii="Times New Roman" w:eastAsia="Times New Roman" w:hAnsi="Times New Roman" w:cs="Times New Roman"/>
          <w:sz w:val="24"/>
          <w:szCs w:val="24"/>
          <w:lang w:eastAsia="ru-RU"/>
        </w:rPr>
        <w:t>:</w:t>
      </w:r>
      <w:r w:rsidRPr="00D30D0B">
        <w:rPr>
          <w:rFonts w:ascii="Times New Roman" w:eastAsia="Times New Roman" w:hAnsi="Times New Roman" w:cs="Times New Roman"/>
          <w:sz w:val="24"/>
          <w:szCs w:val="24"/>
          <w:lang w:eastAsia="ru-RU"/>
        </w:rPr>
        <w:tab/>
      </w:r>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30D0B">
        <w:rPr>
          <w:rFonts w:ascii="Times New Roman" w:eastAsia="Times New Roman" w:hAnsi="Times New Roman" w:cs="Times New Roman"/>
          <w:sz w:val="24"/>
          <w:szCs w:val="24"/>
          <w:lang w:eastAsia="ru-RU"/>
        </w:rPr>
        <w:t>1) пунктом 7</w:t>
      </w:r>
      <w:r w:rsidR="009B223E" w:rsidRPr="00D30D0B">
        <w:rPr>
          <w:rFonts w:ascii="Times New Roman" w:eastAsia="Times New Roman" w:hAnsi="Times New Roman" w:cs="Times New Roman"/>
          <w:sz w:val="24"/>
          <w:szCs w:val="24"/>
          <w:lang w:eastAsia="ru-RU"/>
        </w:rPr>
        <w:t>8</w:t>
      </w:r>
      <w:r w:rsidRPr="00D30D0B">
        <w:rPr>
          <w:rFonts w:ascii="Times New Roman" w:eastAsia="Times New Roman" w:hAnsi="Times New Roman" w:cs="Times New Roman"/>
          <w:sz w:val="24"/>
          <w:szCs w:val="24"/>
          <w:lang w:eastAsia="ru-RU"/>
        </w:rPr>
        <w:t xml:space="preserve"> настоящего Положения о закупке в связи с тем, что по окончании </w:t>
      </w:r>
      <w:r w:rsidRPr="00D30D0B">
        <w:rPr>
          <w:rFonts w:ascii="Times New Roman" w:eastAsia="Calibri" w:hAnsi="Times New Roman" w:cs="Times New Roman"/>
          <w:sz w:val="24"/>
          <w:szCs w:val="24"/>
          <w:lang w:eastAsia="ru-RU"/>
        </w:rPr>
        <w:t>срока подачи заявок на участие в аукционе не подано ни одной заявки;</w:t>
      </w:r>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30D0B">
        <w:rPr>
          <w:rFonts w:ascii="Times New Roman" w:eastAsia="Calibri" w:hAnsi="Times New Roman" w:cs="Times New Roman"/>
          <w:sz w:val="24"/>
          <w:szCs w:val="24"/>
          <w:lang w:eastAsia="ru-RU"/>
        </w:rPr>
        <w:t xml:space="preserve">2) </w:t>
      </w:r>
      <w:r w:rsidRPr="00D30D0B">
        <w:rPr>
          <w:rFonts w:ascii="Times New Roman" w:eastAsia="Times New Roman" w:hAnsi="Times New Roman" w:cs="Times New Roman"/>
          <w:sz w:val="24"/>
          <w:szCs w:val="24"/>
          <w:lang w:eastAsia="ru-RU"/>
        </w:rPr>
        <w:t xml:space="preserve">пунктом </w:t>
      </w:r>
      <w:r w:rsidR="009B223E" w:rsidRPr="00D30D0B">
        <w:rPr>
          <w:rFonts w:ascii="Times New Roman" w:eastAsia="Times New Roman" w:hAnsi="Times New Roman" w:cs="Times New Roman"/>
          <w:sz w:val="24"/>
          <w:szCs w:val="24"/>
          <w:lang w:eastAsia="ru-RU"/>
        </w:rPr>
        <w:t>86</w:t>
      </w:r>
      <w:r w:rsidRPr="00D30D0B">
        <w:rPr>
          <w:rFonts w:ascii="Times New Roman" w:eastAsia="Times New Roman" w:hAnsi="Times New Roman" w:cs="Times New Roman"/>
          <w:sz w:val="24"/>
          <w:szCs w:val="24"/>
          <w:lang w:eastAsia="ru-RU"/>
        </w:rPr>
        <w:t xml:space="preserve"> настоящего Положения о закупке в связи, что </w:t>
      </w:r>
      <w:r w:rsidRPr="00D30D0B">
        <w:rPr>
          <w:rFonts w:ascii="Times New Roman" w:eastAsia="Calibri" w:hAnsi="Times New Roman" w:cs="Times New Roman"/>
          <w:sz w:val="24"/>
          <w:szCs w:val="24"/>
          <w:lang w:eastAsia="ru-RU"/>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30D0B">
        <w:rPr>
          <w:rFonts w:ascii="Times New Roman" w:eastAsia="Calibri" w:hAnsi="Times New Roman" w:cs="Times New Roman"/>
          <w:sz w:val="24"/>
          <w:szCs w:val="24"/>
          <w:lang w:eastAsia="ru-RU"/>
        </w:rPr>
        <w:t xml:space="preserve">3) </w:t>
      </w:r>
      <w:r w:rsidRPr="00D30D0B">
        <w:rPr>
          <w:rFonts w:ascii="Times New Roman" w:eastAsia="Times New Roman" w:hAnsi="Times New Roman" w:cs="Times New Roman"/>
          <w:sz w:val="24"/>
          <w:szCs w:val="24"/>
          <w:lang w:eastAsia="ru-RU"/>
        </w:rPr>
        <w:t xml:space="preserve">пунктом </w:t>
      </w:r>
      <w:r w:rsidR="009B223E" w:rsidRPr="00D30D0B">
        <w:rPr>
          <w:rFonts w:ascii="Times New Roman" w:eastAsia="Times New Roman" w:hAnsi="Times New Roman" w:cs="Times New Roman"/>
          <w:sz w:val="24"/>
          <w:szCs w:val="24"/>
          <w:lang w:eastAsia="ru-RU"/>
        </w:rPr>
        <w:t>96</w:t>
      </w:r>
      <w:r w:rsidRPr="00D30D0B">
        <w:rPr>
          <w:rFonts w:ascii="Times New Roman" w:eastAsia="Times New Roman" w:hAnsi="Times New Roman" w:cs="Times New Roman"/>
          <w:sz w:val="24"/>
          <w:szCs w:val="24"/>
          <w:lang w:eastAsia="ru-RU"/>
        </w:rPr>
        <w:t xml:space="preserve"> настоящего Положения о закупке, в связи с тем, что </w:t>
      </w:r>
      <w:r w:rsidRPr="00D30D0B">
        <w:rPr>
          <w:rFonts w:ascii="Times New Roman" w:eastAsia="Calibri" w:hAnsi="Times New Roman" w:cs="Times New Roman"/>
          <w:sz w:val="24"/>
          <w:szCs w:val="24"/>
          <w:lang w:eastAsia="ru-RU"/>
        </w:rPr>
        <w:t>после начала проведения аукциона ни один из его участников не подал предложение о цене договора либо о цене единицы товара, работы, услуги;</w:t>
      </w:r>
    </w:p>
    <w:p w:rsidR="00604A87" w:rsidRPr="00D30D0B"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30D0B">
        <w:rPr>
          <w:rFonts w:ascii="Times New Roman" w:eastAsia="Calibri" w:hAnsi="Times New Roman" w:cs="Times New Roman"/>
          <w:sz w:val="24"/>
          <w:szCs w:val="24"/>
          <w:lang w:eastAsia="ru-RU"/>
        </w:rPr>
        <w:t xml:space="preserve">4) </w:t>
      </w:r>
      <w:r w:rsidRPr="00D30D0B">
        <w:rPr>
          <w:rFonts w:ascii="Times New Roman" w:eastAsia="Times New Roman" w:hAnsi="Times New Roman" w:cs="Times New Roman"/>
          <w:sz w:val="24"/>
          <w:szCs w:val="24"/>
          <w:lang w:eastAsia="ru-RU"/>
        </w:rPr>
        <w:t>пунктом 10</w:t>
      </w:r>
      <w:r w:rsidR="009B223E" w:rsidRPr="00D30D0B">
        <w:rPr>
          <w:rFonts w:ascii="Times New Roman" w:eastAsia="Times New Roman" w:hAnsi="Times New Roman" w:cs="Times New Roman"/>
          <w:sz w:val="24"/>
          <w:szCs w:val="24"/>
          <w:lang w:eastAsia="ru-RU"/>
        </w:rPr>
        <w:t xml:space="preserve">7 </w:t>
      </w:r>
      <w:r w:rsidRPr="00D30D0B">
        <w:rPr>
          <w:rFonts w:ascii="Times New Roman" w:eastAsia="Times New Roman" w:hAnsi="Times New Roman" w:cs="Times New Roman"/>
          <w:sz w:val="24"/>
          <w:szCs w:val="24"/>
          <w:lang w:eastAsia="ru-RU"/>
        </w:rPr>
        <w:t xml:space="preserve">настоящего Положения о закупке, в связи с тем, что </w:t>
      </w:r>
      <w:r w:rsidRPr="00D30D0B">
        <w:rPr>
          <w:rFonts w:ascii="Times New Roman" w:eastAsia="Calibri" w:hAnsi="Times New Roman" w:cs="Times New Roman"/>
          <w:sz w:val="24"/>
          <w:szCs w:val="24"/>
          <w:lang w:eastAsia="ru-RU"/>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604A87" w:rsidRPr="00D30D0B"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0D0B">
        <w:rPr>
          <w:rFonts w:ascii="Times New Roman" w:eastAsia="Calibri" w:hAnsi="Times New Roman" w:cs="Times New Roman"/>
          <w:sz w:val="24"/>
          <w:szCs w:val="24"/>
          <w:lang w:eastAsia="ru-RU"/>
        </w:rPr>
        <w:t>5) пунктом 1</w:t>
      </w:r>
      <w:r w:rsidR="009B223E" w:rsidRPr="00D30D0B">
        <w:rPr>
          <w:rFonts w:ascii="Times New Roman" w:eastAsia="Calibri" w:hAnsi="Times New Roman" w:cs="Times New Roman"/>
          <w:sz w:val="24"/>
          <w:szCs w:val="24"/>
          <w:lang w:eastAsia="ru-RU"/>
        </w:rPr>
        <w:t>19</w:t>
      </w:r>
      <w:r w:rsidRPr="00D30D0B">
        <w:rPr>
          <w:rFonts w:ascii="Times New Roman" w:eastAsia="Calibri" w:hAnsi="Times New Roman" w:cs="Times New Roman"/>
          <w:sz w:val="24"/>
          <w:szCs w:val="24"/>
          <w:lang w:eastAsia="ru-RU"/>
        </w:rPr>
        <w:t xml:space="preserve"> </w:t>
      </w:r>
      <w:r w:rsidRPr="00D30D0B">
        <w:rPr>
          <w:rFonts w:ascii="Times New Roman" w:eastAsia="Times New Roman" w:hAnsi="Times New Roman" w:cs="Times New Roman"/>
          <w:sz w:val="24"/>
          <w:szCs w:val="24"/>
          <w:lang w:eastAsia="ru-RU"/>
        </w:rPr>
        <w:t xml:space="preserve">настоящего Положения о закупке, в связи с тем, что </w:t>
      </w:r>
      <w:r w:rsidRPr="00D30D0B">
        <w:rPr>
          <w:rFonts w:ascii="Times New Roman" w:eastAsia="Calibri" w:hAnsi="Times New Roman" w:cs="Times New Roman"/>
          <w:sz w:val="24"/>
          <w:szCs w:val="24"/>
          <w:lang w:eastAsia="ru-RU"/>
        </w:rPr>
        <w:t>победитель аукциона уклонился от заключения договора.</w:t>
      </w:r>
    </w:p>
    <w:p w:rsidR="00604A87" w:rsidRPr="00D30D0B"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2434DD"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05FC4">
        <w:rPr>
          <w:rFonts w:ascii="Times New Roman" w:eastAsia="Times New Roman" w:hAnsi="Times New Roman" w:cs="Times New Roman"/>
          <w:b/>
          <w:sz w:val="24"/>
          <w:szCs w:val="24"/>
          <w:lang w:eastAsia="ru-RU"/>
        </w:rPr>
        <w:t xml:space="preserve">4. </w:t>
      </w:r>
      <w:bookmarkStart w:id="12" w:name="_Toc390071060"/>
      <w:r w:rsidRPr="00B05FC4">
        <w:rPr>
          <w:rFonts w:ascii="Times New Roman" w:eastAsia="Times New Roman" w:hAnsi="Times New Roman" w:cs="Times New Roman"/>
          <w:b/>
          <w:sz w:val="24"/>
          <w:szCs w:val="24"/>
          <w:lang w:eastAsia="ru-RU"/>
        </w:rPr>
        <w:t xml:space="preserve">Определение поставщика (исполнителя, подрядчика) </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05FC4">
        <w:rPr>
          <w:rFonts w:ascii="Times New Roman" w:eastAsia="Times New Roman" w:hAnsi="Times New Roman" w:cs="Times New Roman"/>
          <w:b/>
          <w:sz w:val="24"/>
          <w:szCs w:val="24"/>
          <w:lang w:eastAsia="ru-RU"/>
        </w:rPr>
        <w:t>путем проведения запроса котировок</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Проведение запроса котировок</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12</w:t>
      </w:r>
      <w:r w:rsidR="002434DD" w:rsidRPr="00B05FC4">
        <w:rPr>
          <w:rFonts w:ascii="Times New Roman" w:eastAsia="Calibri" w:hAnsi="Times New Roman" w:cs="Times New Roman"/>
          <w:sz w:val="24"/>
          <w:szCs w:val="24"/>
          <w:lang w:eastAsia="ru-RU"/>
        </w:rPr>
        <w:t>5</w:t>
      </w:r>
      <w:r w:rsidRPr="00B05FC4">
        <w:rPr>
          <w:rFonts w:ascii="Times New Roman" w:eastAsia="Calibri" w:hAnsi="Times New Roman" w:cs="Times New Roman"/>
          <w:sz w:val="24"/>
          <w:szCs w:val="24"/>
          <w:lang w:eastAsia="ru-RU"/>
        </w:rPr>
        <w:t xml:space="preserve">. Под запросом котировок понимается форма торгов, в соответствии с условиями, предусмотренными частью 20 статьи 3.2 </w:t>
      </w:r>
      <w:r w:rsidRPr="00B05FC4">
        <w:rPr>
          <w:rFonts w:ascii="Times New Roman" w:eastAsia="Times New Roman" w:hAnsi="Times New Roman" w:cs="Times New Roman"/>
          <w:sz w:val="24"/>
          <w:szCs w:val="24"/>
          <w:lang w:eastAsia="ru-RU"/>
        </w:rPr>
        <w:t>Федерального закона № 223-ФЗ</w:t>
      </w:r>
      <w:r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12</w:t>
      </w:r>
      <w:r w:rsidR="00F84A32" w:rsidRPr="00B05FC4">
        <w:rPr>
          <w:rFonts w:ascii="Times New Roman" w:eastAsia="Calibri" w:hAnsi="Times New Roman" w:cs="Times New Roman"/>
          <w:sz w:val="24"/>
          <w:szCs w:val="24"/>
          <w:lang w:eastAsia="ru-RU"/>
        </w:rPr>
        <w:t>6</w:t>
      </w:r>
      <w:r w:rsidRPr="00B05FC4">
        <w:rPr>
          <w:rFonts w:ascii="Times New Roman" w:eastAsia="Calibri" w:hAnsi="Times New Roman" w:cs="Times New Roman"/>
          <w:sz w:val="24"/>
          <w:szCs w:val="24"/>
          <w:lang w:eastAsia="ru-RU"/>
        </w:rPr>
        <w:t xml:space="preserve">. Заказчиком осуществляются закупки путем проведения запроса котировок </w:t>
      </w:r>
      <w:r w:rsidRPr="00B05FC4">
        <w:rPr>
          <w:rFonts w:ascii="Times New Roman" w:eastAsia="Calibri" w:hAnsi="Times New Roman" w:cs="Times New Roman"/>
          <w:sz w:val="24"/>
          <w:szCs w:val="24"/>
          <w:lang w:eastAsia="ru-RU"/>
        </w:rPr>
        <w:br/>
        <w:t xml:space="preserve">в соответствии с положениями настоящего раздела при условии, что начальная (максимальная) цена договора не превышает </w:t>
      </w:r>
      <w:r w:rsidR="00F32DD7">
        <w:rPr>
          <w:rFonts w:ascii="Times New Roman" w:eastAsia="Calibri" w:hAnsi="Times New Roman" w:cs="Times New Roman"/>
          <w:sz w:val="24"/>
          <w:szCs w:val="24"/>
          <w:lang w:eastAsia="ru-RU"/>
        </w:rPr>
        <w:t>3000000(Три миллиона) рублей</w:t>
      </w:r>
      <w:r w:rsidR="00D30D0B">
        <w:rPr>
          <w:rFonts w:ascii="Times New Roman" w:eastAsia="Calibri" w:hAnsi="Times New Roman" w:cs="Times New Roman"/>
          <w:sz w:val="24"/>
          <w:szCs w:val="24"/>
          <w:lang w:eastAsia="ru-RU"/>
        </w:rPr>
        <w:t>.</w:t>
      </w:r>
    </w:p>
    <w:p w:rsidR="000F05AB" w:rsidRPr="00B05FC4" w:rsidRDefault="000F05AB"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Извещени</w:t>
      </w:r>
      <w:r w:rsidR="00A23ADD" w:rsidRPr="00B05FC4">
        <w:rPr>
          <w:rFonts w:ascii="Times New Roman" w:eastAsia="Calibri" w:hAnsi="Times New Roman" w:cs="Times New Roman"/>
          <w:sz w:val="24"/>
          <w:szCs w:val="24"/>
          <w:lang w:eastAsia="ru-RU"/>
        </w:rPr>
        <w:t>е о проведении запроса котировок</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Calibri" w:hAnsi="Times New Roman" w:cs="Times New Roman"/>
          <w:sz w:val="24"/>
          <w:szCs w:val="24"/>
          <w:lang w:eastAsia="ru-RU"/>
        </w:rPr>
        <w:t>12</w:t>
      </w:r>
      <w:r w:rsidR="009E3E52" w:rsidRPr="00B05FC4">
        <w:rPr>
          <w:rFonts w:ascii="Times New Roman" w:eastAsia="Calibri" w:hAnsi="Times New Roman" w:cs="Times New Roman"/>
          <w:sz w:val="24"/>
          <w:szCs w:val="24"/>
          <w:lang w:eastAsia="ru-RU"/>
        </w:rPr>
        <w:t>7</w:t>
      </w:r>
      <w:r w:rsidRPr="00B05FC4">
        <w:rPr>
          <w:rFonts w:ascii="Times New Roman" w:eastAsia="Calibri" w:hAnsi="Times New Roman" w:cs="Times New Roman"/>
          <w:sz w:val="24"/>
          <w:szCs w:val="24"/>
          <w:lang w:eastAsia="ru-RU"/>
        </w:rPr>
        <w:t>.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w:t>
      </w:r>
      <w:r w:rsidR="00A23ADD" w:rsidRPr="00B05FC4">
        <w:rPr>
          <w:rFonts w:ascii="Times New Roman" w:eastAsia="Calibri" w:hAnsi="Times New Roman" w:cs="Times New Roman"/>
          <w:sz w:val="24"/>
          <w:szCs w:val="24"/>
          <w:lang w:eastAsia="ru-RU"/>
        </w:rPr>
        <w:t>.2 Федерального закона № 223-ФЗ.</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12</w:t>
      </w:r>
      <w:r w:rsidR="009E3E52" w:rsidRPr="00B05FC4">
        <w:rPr>
          <w:rFonts w:ascii="Times New Roman" w:eastAsia="Calibri" w:hAnsi="Times New Roman" w:cs="Times New Roman"/>
          <w:sz w:val="24"/>
          <w:szCs w:val="24"/>
          <w:lang w:eastAsia="ru-RU"/>
        </w:rPr>
        <w:t>8</w:t>
      </w:r>
      <w:r w:rsidRPr="00B05FC4">
        <w:rPr>
          <w:rFonts w:ascii="Times New Roman" w:eastAsia="Calibri" w:hAnsi="Times New Roman" w:cs="Times New Roman"/>
          <w:sz w:val="24"/>
          <w:szCs w:val="24"/>
          <w:lang w:eastAsia="ru-RU"/>
        </w:rPr>
        <w:t>. В извещении о проведении запроса котировок должны быть указаны следующие сведения:</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 способ осуществления закупки;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3) адрес электронной площадки в информационно-телекоммуникационной сети «Интернет»;</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9" w:history="1">
        <w:r w:rsidRPr="00B05FC4">
          <w:rPr>
            <w:rFonts w:ascii="Times New Roman" w:eastAsia="Calibri" w:hAnsi="Times New Roman" w:cs="Times New Roman"/>
            <w:sz w:val="24"/>
            <w:szCs w:val="24"/>
            <w:lang w:eastAsia="ru-RU"/>
          </w:rPr>
          <w:t>частью 6.1 статьи 3</w:t>
        </w:r>
      </w:hyperlink>
      <w:r w:rsidRPr="00B05FC4">
        <w:rPr>
          <w:rFonts w:ascii="Times New Roman" w:eastAsia="Calibri" w:hAnsi="Times New Roman" w:cs="Times New Roman"/>
          <w:sz w:val="24"/>
          <w:szCs w:val="24"/>
          <w:lang w:eastAsia="ru-RU"/>
        </w:rPr>
        <w:t xml:space="preserve"> Федерального закона № 223-ФЗ (при необходимости);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5) </w:t>
      </w:r>
      <w:r w:rsidR="0017480C" w:rsidRPr="00B05FC4">
        <w:rPr>
          <w:rFonts w:ascii="Times New Roman" w:hAnsi="Times New Roman" w:cs="Times New Roman"/>
          <w:sz w:val="24"/>
          <w:szCs w:val="24"/>
        </w:rPr>
        <w:t xml:space="preserve">сведения о начальной (максимальной) цене договора, либо формула цены </w:t>
      </w:r>
      <w:r w:rsidR="0017480C" w:rsidRPr="00B05FC4">
        <w:rPr>
          <w:rFonts w:ascii="Times New Roman" w:hAnsi="Times New Roman" w:cs="Times New Roman"/>
          <w:sz w:val="24"/>
          <w:szCs w:val="24"/>
        </w:rPr>
        <w:br/>
        <w:t xml:space="preserve">и максимальное значение цены договора, либо цена единицы товара, работы, услуги </w:t>
      </w:r>
      <w:r w:rsidR="0017480C" w:rsidRPr="00B05FC4">
        <w:rPr>
          <w:rFonts w:ascii="Times New Roman" w:hAnsi="Times New Roman" w:cs="Times New Roman"/>
          <w:sz w:val="24"/>
          <w:szCs w:val="24"/>
        </w:rPr>
        <w:br/>
        <w:t>и максимальное значение цены договора</w:t>
      </w:r>
      <w:r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6) место поставки товара, выполнения работы, оказания услуги;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7) форма заявки на участие в запросе котировок;</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lastRenderedPageBreak/>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604A87" w:rsidRPr="00B05FC4" w:rsidRDefault="00604A87" w:rsidP="00604A87">
      <w:pPr>
        <w:widowControl w:val="0"/>
        <w:autoSpaceDE w:val="0"/>
        <w:autoSpaceDN w:val="0"/>
        <w:spacing w:after="0" w:line="240" w:lineRule="auto"/>
        <w:ind w:firstLine="709"/>
        <w:jc w:val="both"/>
        <w:rPr>
          <w:rFonts w:ascii="Times New Roman" w:eastAsia="Calibri" w:hAnsi="Times New Roman" w:cs="Times New Roman"/>
          <w:sz w:val="24"/>
          <w:szCs w:val="24"/>
        </w:rPr>
      </w:pPr>
    </w:p>
    <w:p w:rsidR="005F69C3" w:rsidRPr="00B05FC4"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Внесение изменений в </w:t>
      </w:r>
      <w:r w:rsidRPr="00B05FC4">
        <w:rPr>
          <w:rFonts w:ascii="Times New Roman" w:eastAsia="Calibri" w:hAnsi="Times New Roman" w:cs="Times New Roman"/>
          <w:sz w:val="24"/>
          <w:szCs w:val="24"/>
          <w:lang w:eastAsia="ru-RU"/>
        </w:rPr>
        <w:t xml:space="preserve">извещение о проведении </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Calibri" w:hAnsi="Times New Roman" w:cs="Times New Roman"/>
          <w:sz w:val="24"/>
          <w:szCs w:val="24"/>
          <w:lang w:eastAsia="ru-RU"/>
        </w:rPr>
        <w:t>запроса котировок</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12</w:t>
      </w:r>
      <w:r w:rsidR="00F01A74" w:rsidRPr="00B05FC4">
        <w:rPr>
          <w:rFonts w:ascii="Times New Roman" w:eastAsia="Calibri" w:hAnsi="Times New Roman" w:cs="Times New Roman"/>
          <w:sz w:val="24"/>
          <w:szCs w:val="24"/>
          <w:lang w:eastAsia="ru-RU"/>
        </w:rPr>
        <w:t>9</w:t>
      </w:r>
      <w:r w:rsidRPr="00B05FC4">
        <w:rPr>
          <w:rFonts w:ascii="Times New Roman" w:eastAsia="Calibri" w:hAnsi="Times New Roman" w:cs="Times New Roman"/>
          <w:sz w:val="24"/>
          <w:szCs w:val="24"/>
          <w:lang w:eastAsia="ru-RU"/>
        </w:rPr>
        <w:t xml:space="preserve">. </w:t>
      </w:r>
      <w:proofErr w:type="gramStart"/>
      <w:r w:rsidRPr="00B05FC4">
        <w:rPr>
          <w:rFonts w:ascii="Times New Roman" w:eastAsia="Calibri" w:hAnsi="Times New Roman" w:cs="Times New Roman"/>
          <w:sz w:val="24"/>
          <w:szCs w:val="24"/>
          <w:lang w:eastAsia="ru-RU"/>
        </w:rPr>
        <w:t xml:space="preserve">Изменения, вносимые </w:t>
      </w:r>
      <w:r w:rsidRPr="00B05FC4">
        <w:rPr>
          <w:rFonts w:ascii="Times New Roman" w:eastAsia="Times New Roman" w:hAnsi="Times New Roman" w:cs="Times New Roman"/>
          <w:sz w:val="24"/>
          <w:szCs w:val="24"/>
          <w:lang w:eastAsia="ru-RU"/>
        </w:rPr>
        <w:t xml:space="preserve">в </w:t>
      </w:r>
      <w:r w:rsidRPr="00B05FC4">
        <w:rPr>
          <w:rFonts w:ascii="Times New Roman" w:eastAsia="Calibri" w:hAnsi="Times New Roman" w:cs="Times New Roman"/>
          <w:sz w:val="24"/>
          <w:szCs w:val="24"/>
          <w:lang w:eastAsia="ru-RU"/>
        </w:rPr>
        <w:t>извещение о проведении запроса котировок размещаются</w:t>
      </w:r>
      <w:proofErr w:type="gramEnd"/>
      <w:r w:rsidRPr="00B05FC4">
        <w:rPr>
          <w:rFonts w:ascii="Times New Roman" w:eastAsia="Calibri" w:hAnsi="Times New Roman" w:cs="Times New Roman"/>
          <w:sz w:val="24"/>
          <w:szCs w:val="24"/>
          <w:lang w:eastAsia="ru-RU"/>
        </w:rPr>
        <w:t xml:space="preserve"> заказчиком в соответствии с частью 11 статьи 4 </w:t>
      </w:r>
      <w:r w:rsidRPr="00B05FC4">
        <w:rPr>
          <w:rFonts w:ascii="Times New Roman" w:eastAsia="Times New Roman" w:hAnsi="Times New Roman" w:cs="Times New Roman"/>
          <w:sz w:val="24"/>
          <w:szCs w:val="24"/>
          <w:lang w:eastAsia="ru-RU"/>
        </w:rPr>
        <w:t>Федерального закона № 223-ФЗ</w:t>
      </w:r>
      <w:r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F32DD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trike/>
          <w:color w:val="FF0000"/>
          <w:sz w:val="24"/>
          <w:szCs w:val="24"/>
          <w:lang w:eastAsia="ru-RU"/>
        </w:rPr>
      </w:pPr>
      <w:r w:rsidRPr="00B05FC4">
        <w:rPr>
          <w:rFonts w:ascii="Times New Roman" w:eastAsia="Times New Roman" w:hAnsi="Times New Roman" w:cs="Times New Roman"/>
          <w:sz w:val="24"/>
          <w:szCs w:val="24"/>
          <w:lang w:eastAsia="ru-RU"/>
        </w:rPr>
        <w:t>Порядок подачи заяво</w:t>
      </w:r>
      <w:r w:rsidR="00B95603" w:rsidRPr="00B05FC4">
        <w:rPr>
          <w:rFonts w:ascii="Times New Roman" w:eastAsia="Times New Roman" w:hAnsi="Times New Roman" w:cs="Times New Roman"/>
          <w:sz w:val="24"/>
          <w:szCs w:val="24"/>
          <w:lang w:eastAsia="ru-RU"/>
        </w:rPr>
        <w:t>к на участие в запросе котировок</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1</w:t>
      </w:r>
      <w:r w:rsidR="00F01A74" w:rsidRPr="00B05FC4">
        <w:rPr>
          <w:rFonts w:ascii="Times New Roman" w:eastAsia="Times New Roman" w:hAnsi="Times New Roman" w:cs="Times New Roman"/>
          <w:sz w:val="24"/>
          <w:szCs w:val="24"/>
          <w:lang w:eastAsia="ru-RU"/>
        </w:rPr>
        <w:t>30</w:t>
      </w:r>
      <w:r w:rsidRPr="00B05FC4">
        <w:rPr>
          <w:rFonts w:ascii="Times New Roman" w:eastAsia="Times New Roman" w:hAnsi="Times New Roman" w:cs="Times New Roman"/>
          <w:sz w:val="24"/>
          <w:szCs w:val="24"/>
          <w:lang w:eastAsia="ru-RU"/>
        </w:rPr>
        <w:t xml:space="preserve">. Участник запрос котировок подает заявку на участие в запросе котировок, </w:t>
      </w:r>
      <w:r w:rsidRPr="00B05FC4">
        <w:rPr>
          <w:rFonts w:ascii="Times New Roman" w:eastAsia="Calibri" w:hAnsi="Times New Roman" w:cs="Times New Roman"/>
          <w:sz w:val="24"/>
          <w:szCs w:val="24"/>
          <w:lang w:eastAsia="ru-RU"/>
        </w:rPr>
        <w:t xml:space="preserve">в соответствии с требованиями частей 10-11 статьи 3.2, части 11 статьи 3.3 </w:t>
      </w:r>
      <w:r w:rsidRPr="00B05FC4">
        <w:rPr>
          <w:rFonts w:ascii="Times New Roman" w:eastAsia="Times New Roman" w:hAnsi="Times New Roman" w:cs="Times New Roman"/>
          <w:sz w:val="24"/>
          <w:szCs w:val="24"/>
          <w:lang w:eastAsia="ru-RU"/>
        </w:rPr>
        <w:t>Федерального закона № 223-ФЗ</w:t>
      </w:r>
      <w:r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w:t>
      </w:r>
      <w:r w:rsidR="002F673F" w:rsidRPr="00B05FC4">
        <w:rPr>
          <w:rFonts w:ascii="Times New Roman" w:eastAsia="Calibri" w:hAnsi="Times New Roman" w:cs="Times New Roman"/>
          <w:sz w:val="24"/>
          <w:szCs w:val="24"/>
          <w:lang w:eastAsia="ru-RU"/>
        </w:rPr>
        <w:t>31</w:t>
      </w:r>
      <w:r w:rsidRPr="00B05FC4">
        <w:rPr>
          <w:rFonts w:ascii="Times New Roman" w:eastAsia="Calibri" w:hAnsi="Times New Roman" w:cs="Times New Roman"/>
          <w:sz w:val="24"/>
          <w:szCs w:val="24"/>
          <w:lang w:eastAsia="ru-RU"/>
        </w:rPr>
        <w:t>. Заявка на участие в запросе котировок должна содержать следующие документы и информацию:</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 при осуществлении закупки това</w:t>
      </w:r>
      <w:r w:rsidR="00734D15" w:rsidRPr="00B05FC4">
        <w:rPr>
          <w:rFonts w:ascii="Times New Roman" w:eastAsia="Calibri" w:hAnsi="Times New Roman" w:cs="Times New Roman"/>
          <w:sz w:val="24"/>
          <w:szCs w:val="24"/>
          <w:lang w:eastAsia="ru-RU"/>
        </w:rPr>
        <w:t xml:space="preserve">ра, в том числе поставляемого заказчику при выполнении закупаемых работ, оказании закупаемых услуг, </w:t>
      </w:r>
      <w:r w:rsidRPr="00B05FC4">
        <w:rPr>
          <w:rFonts w:ascii="Times New Roman" w:eastAsia="Calibri" w:hAnsi="Times New Roman" w:cs="Times New Roman"/>
          <w:sz w:val="24"/>
          <w:szCs w:val="24"/>
          <w:lang w:eastAsia="ru-RU"/>
        </w:rPr>
        <w:t>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3) </w:t>
      </w:r>
      <w:r w:rsidRPr="00B05FC4">
        <w:rPr>
          <w:rFonts w:ascii="Times New Roman" w:eastAsia="Times New Roman" w:hAnsi="Times New Roman" w:cs="Times New Roman"/>
          <w:sz w:val="24"/>
          <w:szCs w:val="24"/>
          <w:lang w:eastAsia="ru-RU"/>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B05FC4">
        <w:rPr>
          <w:rFonts w:ascii="Times New Roman" w:eastAsia="Calibri" w:hAnsi="Times New Roman" w:cs="Times New Roman"/>
          <w:sz w:val="24"/>
          <w:szCs w:val="24"/>
        </w:rPr>
        <w:t xml:space="preserve">, </w:t>
      </w:r>
      <w:r w:rsidRPr="00B05FC4">
        <w:rPr>
          <w:rFonts w:ascii="Times New Roman" w:eastAsia="Times New Roman" w:hAnsi="Times New Roman" w:cs="Times New Roman"/>
          <w:bCs/>
          <w:sz w:val="24"/>
          <w:szCs w:val="24"/>
          <w:lang w:eastAsia="ru-RU"/>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5FC4">
        <w:rPr>
          <w:rFonts w:ascii="Times New Roman" w:eastAsia="Calibri" w:hAnsi="Times New Roman" w:cs="Times New Roman"/>
          <w:sz w:val="24"/>
          <w:szCs w:val="24"/>
          <w:lang w:eastAsia="ru-RU"/>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w:t>
      </w:r>
      <w:proofErr w:type="gramEnd"/>
      <w:r w:rsidRPr="00B05FC4">
        <w:rPr>
          <w:rFonts w:ascii="Times New Roman" w:eastAsia="Calibri" w:hAnsi="Times New Roman" w:cs="Times New Roman"/>
          <w:sz w:val="24"/>
          <w:szCs w:val="24"/>
          <w:lang w:eastAsia="ru-RU"/>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w:t>
      </w:r>
      <w:r w:rsidR="002F673F" w:rsidRPr="00B05FC4">
        <w:rPr>
          <w:rFonts w:ascii="Times New Roman" w:eastAsia="Calibri" w:hAnsi="Times New Roman" w:cs="Times New Roman"/>
          <w:sz w:val="24"/>
          <w:szCs w:val="24"/>
          <w:lang w:eastAsia="ru-RU"/>
        </w:rPr>
        <w:t>32</w:t>
      </w:r>
      <w:r w:rsidRPr="00B05FC4">
        <w:rPr>
          <w:rFonts w:ascii="Times New Roman" w:eastAsia="Calibri" w:hAnsi="Times New Roman" w:cs="Times New Roman"/>
          <w:sz w:val="24"/>
          <w:szCs w:val="24"/>
          <w:lang w:eastAsia="ru-RU"/>
        </w:rPr>
        <w:t>. В случае</w:t>
      </w:r>
      <w:proofErr w:type="gramStart"/>
      <w:r w:rsidRPr="00B05FC4">
        <w:rPr>
          <w:rFonts w:ascii="Times New Roman" w:eastAsia="Calibri" w:hAnsi="Times New Roman" w:cs="Times New Roman"/>
          <w:sz w:val="24"/>
          <w:szCs w:val="24"/>
          <w:lang w:eastAsia="ru-RU"/>
        </w:rPr>
        <w:t>,</w:t>
      </w:r>
      <w:proofErr w:type="gramEnd"/>
      <w:r w:rsidRPr="00B05FC4">
        <w:rPr>
          <w:rFonts w:ascii="Times New Roman" w:eastAsia="Calibri" w:hAnsi="Times New Roman" w:cs="Times New Roman"/>
          <w:sz w:val="24"/>
          <w:szCs w:val="24"/>
          <w:lang w:eastAsia="ru-RU"/>
        </w:rPr>
        <w:t xml:space="preserve">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bookmarkEnd w:id="12"/>
    <w:p w:rsidR="002F673F"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Порядок рассмотрения, оценки и сопоставления </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заяво</w:t>
      </w:r>
      <w:r w:rsidR="00CD4D14" w:rsidRPr="00B05FC4">
        <w:rPr>
          <w:rFonts w:ascii="Times New Roman" w:eastAsia="Times New Roman" w:hAnsi="Times New Roman" w:cs="Times New Roman"/>
          <w:sz w:val="24"/>
          <w:szCs w:val="24"/>
          <w:lang w:eastAsia="ru-RU"/>
        </w:rPr>
        <w:t>к на участие в запросе котировок</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w:t>
      </w:r>
      <w:r w:rsidR="002F673F" w:rsidRPr="00B05FC4">
        <w:rPr>
          <w:rFonts w:ascii="Times New Roman" w:eastAsia="Calibri" w:hAnsi="Times New Roman" w:cs="Times New Roman"/>
          <w:sz w:val="24"/>
          <w:szCs w:val="24"/>
          <w:lang w:eastAsia="ru-RU"/>
        </w:rPr>
        <w:t>33</w:t>
      </w:r>
      <w:r w:rsidRPr="00B05FC4">
        <w:rPr>
          <w:rFonts w:ascii="Times New Roman" w:eastAsia="Calibri" w:hAnsi="Times New Roman" w:cs="Times New Roman"/>
          <w:sz w:val="24"/>
          <w:szCs w:val="24"/>
          <w:lang w:eastAsia="ru-RU"/>
        </w:rPr>
        <w:t xml:space="preserve">. Срок рассмотрения, </w:t>
      </w:r>
      <w:r w:rsidRPr="00B05FC4">
        <w:rPr>
          <w:rFonts w:ascii="Times New Roman" w:eastAsia="Times New Roman" w:hAnsi="Times New Roman" w:cs="Times New Roman"/>
          <w:sz w:val="24"/>
          <w:szCs w:val="24"/>
          <w:lang w:eastAsia="ru-RU"/>
        </w:rPr>
        <w:t xml:space="preserve">оценки и сопоставления заявок на участие в запросе котировок не может превышать 5 рабочих дней </w:t>
      </w:r>
      <w:proofErr w:type="gramStart"/>
      <w:r w:rsidRPr="00B05FC4">
        <w:rPr>
          <w:rFonts w:ascii="Times New Roman" w:eastAsia="Times New Roman" w:hAnsi="Times New Roman" w:cs="Times New Roman"/>
          <w:sz w:val="24"/>
          <w:szCs w:val="24"/>
          <w:lang w:eastAsia="ru-RU"/>
        </w:rPr>
        <w:t>с даты окончания</w:t>
      </w:r>
      <w:proofErr w:type="gramEnd"/>
      <w:r w:rsidRPr="00B05FC4">
        <w:rPr>
          <w:rFonts w:ascii="Times New Roman" w:eastAsia="Times New Roman" w:hAnsi="Times New Roman" w:cs="Times New Roman"/>
          <w:sz w:val="24"/>
          <w:szCs w:val="24"/>
          <w:lang w:eastAsia="ru-RU"/>
        </w:rPr>
        <w:t xml:space="preserve"> срока подачи указанных заявок</w:t>
      </w:r>
      <w:r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lastRenderedPageBreak/>
        <w:t>13</w:t>
      </w:r>
      <w:r w:rsidR="00557C1B" w:rsidRPr="00B05FC4">
        <w:rPr>
          <w:rFonts w:ascii="Times New Roman" w:eastAsia="Calibri" w:hAnsi="Times New Roman" w:cs="Times New Roman"/>
          <w:sz w:val="24"/>
          <w:szCs w:val="24"/>
          <w:lang w:eastAsia="ru-RU"/>
        </w:rPr>
        <w:t>4</w:t>
      </w:r>
      <w:r w:rsidRPr="00B05FC4">
        <w:rPr>
          <w:rFonts w:ascii="Times New Roman" w:eastAsia="Calibri" w:hAnsi="Times New Roman" w:cs="Times New Roman"/>
          <w:sz w:val="24"/>
          <w:szCs w:val="24"/>
          <w:lang w:eastAsia="ru-RU"/>
        </w:rPr>
        <w:t xml:space="preserve">. </w:t>
      </w:r>
      <w:proofErr w:type="gramStart"/>
      <w:r w:rsidRPr="00B05FC4">
        <w:rPr>
          <w:rFonts w:ascii="Times New Roman" w:eastAsia="Calibri" w:hAnsi="Times New Roman" w:cs="Times New Roman"/>
          <w:sz w:val="24"/>
          <w:szCs w:val="24"/>
          <w:lang w:eastAsia="ru-RU"/>
        </w:rPr>
        <w:t>По результатам рассмотрения,</w:t>
      </w:r>
      <w:r w:rsidRPr="00B05FC4">
        <w:rPr>
          <w:rFonts w:ascii="Times New Roman" w:eastAsia="Times New Roman" w:hAnsi="Times New Roman" w:cs="Times New Roman"/>
          <w:sz w:val="24"/>
          <w:szCs w:val="24"/>
          <w:lang w:eastAsia="ru-RU"/>
        </w:rPr>
        <w:t xml:space="preserve"> оценки и сопоставления</w:t>
      </w:r>
      <w:r w:rsidRPr="00B05FC4">
        <w:rPr>
          <w:rFonts w:ascii="Times New Roman" w:eastAsia="Calibri" w:hAnsi="Times New Roman" w:cs="Times New Roman"/>
          <w:sz w:val="24"/>
          <w:szCs w:val="24"/>
          <w:lang w:eastAsia="ru-RU"/>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B05FC4">
          <w:rPr>
            <w:rFonts w:ascii="Times New Roman" w:eastAsia="Calibri" w:hAnsi="Times New Roman" w:cs="Times New Roman"/>
            <w:sz w:val="24"/>
            <w:szCs w:val="24"/>
            <w:lang w:eastAsia="ru-RU"/>
          </w:rPr>
          <w:t>пунктом</w:t>
        </w:r>
      </w:hyperlink>
      <w:r w:rsidRPr="00B05FC4">
        <w:rPr>
          <w:rFonts w:ascii="Times New Roman" w:eastAsia="Calibri" w:hAnsi="Times New Roman" w:cs="Times New Roman"/>
          <w:sz w:val="24"/>
          <w:szCs w:val="24"/>
          <w:lang w:eastAsia="ru-RU"/>
        </w:rPr>
        <w:t xml:space="preserve"> 1</w:t>
      </w:r>
      <w:r w:rsidR="00557C1B" w:rsidRPr="00B05FC4">
        <w:rPr>
          <w:rFonts w:ascii="Times New Roman" w:eastAsia="Calibri" w:hAnsi="Times New Roman" w:cs="Times New Roman"/>
          <w:sz w:val="24"/>
          <w:szCs w:val="24"/>
          <w:lang w:eastAsia="ru-RU"/>
        </w:rPr>
        <w:t>35</w:t>
      </w:r>
      <w:r w:rsidRPr="00B05FC4">
        <w:rPr>
          <w:rFonts w:ascii="Times New Roman" w:eastAsia="Calibri" w:hAnsi="Times New Roman" w:cs="Times New Roman"/>
          <w:sz w:val="24"/>
          <w:szCs w:val="24"/>
          <w:lang w:eastAsia="ru-RU"/>
        </w:rPr>
        <w:t xml:space="preserve"> настоящего Положения о закупке.</w:t>
      </w:r>
      <w:proofErr w:type="gramEnd"/>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3" w:name="Par1"/>
      <w:bookmarkEnd w:id="13"/>
      <w:r w:rsidRPr="00B05FC4">
        <w:rPr>
          <w:rFonts w:ascii="Times New Roman" w:eastAsia="Calibri" w:hAnsi="Times New Roman" w:cs="Times New Roman"/>
          <w:sz w:val="24"/>
          <w:szCs w:val="24"/>
          <w:lang w:eastAsia="ru-RU"/>
        </w:rPr>
        <w:t>13</w:t>
      </w:r>
      <w:r w:rsidR="00557C1B" w:rsidRPr="00B05FC4">
        <w:rPr>
          <w:rFonts w:ascii="Times New Roman" w:eastAsia="Calibri" w:hAnsi="Times New Roman" w:cs="Times New Roman"/>
          <w:sz w:val="24"/>
          <w:szCs w:val="24"/>
          <w:lang w:eastAsia="ru-RU"/>
        </w:rPr>
        <w:t>5</w:t>
      </w:r>
      <w:r w:rsidRPr="00B05FC4">
        <w:rPr>
          <w:rFonts w:ascii="Times New Roman" w:eastAsia="Calibri" w:hAnsi="Times New Roman" w:cs="Times New Roman"/>
          <w:sz w:val="24"/>
          <w:szCs w:val="24"/>
          <w:lang w:eastAsia="ru-RU"/>
        </w:rPr>
        <w:t>.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 не</w:t>
      </w:r>
      <w:r w:rsidR="009D6C91">
        <w:rPr>
          <w:rFonts w:ascii="Times New Roman" w:eastAsia="Calibri" w:hAnsi="Times New Roman" w:cs="Times New Roman"/>
          <w:sz w:val="24"/>
          <w:szCs w:val="24"/>
          <w:lang w:eastAsia="ru-RU"/>
        </w:rPr>
        <w:t xml:space="preserve"> </w:t>
      </w:r>
      <w:r w:rsidRPr="00B05FC4">
        <w:rPr>
          <w:rFonts w:ascii="Times New Roman" w:eastAsia="Calibri" w:hAnsi="Times New Roman" w:cs="Times New Roman"/>
          <w:sz w:val="24"/>
          <w:szCs w:val="24"/>
          <w:lang w:eastAsia="ru-RU"/>
        </w:rPr>
        <w:t>предоставления документов и (или) информации, предусмотренных пунктом 1</w:t>
      </w:r>
      <w:r w:rsidR="0092233C" w:rsidRPr="00B05FC4">
        <w:rPr>
          <w:rFonts w:ascii="Times New Roman" w:eastAsia="Calibri" w:hAnsi="Times New Roman" w:cs="Times New Roman"/>
          <w:sz w:val="24"/>
          <w:szCs w:val="24"/>
          <w:lang w:eastAsia="ru-RU"/>
        </w:rPr>
        <w:t>31</w:t>
      </w:r>
      <w:r w:rsidRPr="00B05FC4">
        <w:rPr>
          <w:rFonts w:ascii="Times New Roman" w:eastAsia="Calibri" w:hAnsi="Times New Roman" w:cs="Times New Roman"/>
          <w:sz w:val="24"/>
          <w:szCs w:val="24"/>
          <w:lang w:eastAsia="ru-RU"/>
        </w:rPr>
        <w:t xml:space="preserve"> настоящего Положения о закупке, либо предоставления недостоверной информации;      </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2) несоответствия информации, предусмотренной </w:t>
      </w:r>
      <w:hyperlink r:id="rId30" w:history="1">
        <w:r w:rsidRPr="00B05FC4">
          <w:rPr>
            <w:rFonts w:ascii="Times New Roman" w:eastAsia="Calibri" w:hAnsi="Times New Roman" w:cs="Times New Roman"/>
            <w:sz w:val="24"/>
            <w:szCs w:val="24"/>
            <w:lang w:eastAsia="ru-RU"/>
          </w:rPr>
          <w:t>пунктом 1</w:t>
        </w:r>
        <w:r w:rsidR="0092233C" w:rsidRPr="00B05FC4">
          <w:rPr>
            <w:rFonts w:ascii="Times New Roman" w:eastAsia="Calibri" w:hAnsi="Times New Roman" w:cs="Times New Roman"/>
            <w:sz w:val="24"/>
            <w:szCs w:val="24"/>
            <w:lang w:eastAsia="ru-RU"/>
          </w:rPr>
          <w:t>31</w:t>
        </w:r>
        <w:r w:rsidRPr="00B05FC4">
          <w:rPr>
            <w:rFonts w:ascii="Times New Roman" w:eastAsia="Calibri" w:hAnsi="Times New Roman" w:cs="Times New Roman"/>
            <w:sz w:val="24"/>
            <w:szCs w:val="24"/>
            <w:lang w:eastAsia="ru-RU"/>
          </w:rPr>
          <w:t xml:space="preserve"> </w:t>
        </w:r>
      </w:hyperlink>
      <w:r w:rsidRPr="00B05FC4">
        <w:rPr>
          <w:rFonts w:ascii="Times New Roman" w:eastAsia="Calibri" w:hAnsi="Times New Roman" w:cs="Times New Roman"/>
          <w:sz w:val="24"/>
          <w:szCs w:val="24"/>
          <w:lang w:eastAsia="ru-RU"/>
        </w:rPr>
        <w:t>настоящего Положения о закупке, требованиям извещения о проведении запроса котировок.</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13</w:t>
      </w:r>
      <w:r w:rsidR="00A523E3" w:rsidRPr="00B05FC4">
        <w:rPr>
          <w:rFonts w:ascii="Times New Roman" w:eastAsia="Calibri" w:hAnsi="Times New Roman" w:cs="Times New Roman"/>
          <w:sz w:val="24"/>
          <w:szCs w:val="24"/>
          <w:lang w:eastAsia="ru-RU"/>
        </w:rPr>
        <w:t>6</w:t>
      </w:r>
      <w:r w:rsidRPr="00B05FC4">
        <w:rPr>
          <w:rFonts w:ascii="Times New Roman" w:eastAsia="Calibri" w:hAnsi="Times New Roman" w:cs="Times New Roman"/>
          <w:sz w:val="24"/>
          <w:szCs w:val="24"/>
          <w:lang w:eastAsia="ru-RU"/>
        </w:rPr>
        <w:t xml:space="preserve">. </w:t>
      </w:r>
      <w:proofErr w:type="gramStart"/>
      <w:r w:rsidRPr="00B05FC4">
        <w:rPr>
          <w:rFonts w:ascii="Times New Roman" w:eastAsia="Calibri" w:hAnsi="Times New Roman" w:cs="Times New Roman"/>
          <w:sz w:val="24"/>
          <w:szCs w:val="24"/>
          <w:lang w:eastAsia="ru-RU"/>
        </w:rPr>
        <w:t xml:space="preserve">Результаты рассмотрения, </w:t>
      </w:r>
      <w:r w:rsidRPr="00B05FC4">
        <w:rPr>
          <w:rFonts w:ascii="Times New Roman" w:eastAsia="Times New Roman" w:hAnsi="Times New Roman" w:cs="Times New Roman"/>
          <w:sz w:val="24"/>
          <w:szCs w:val="24"/>
          <w:lang w:eastAsia="ru-RU"/>
        </w:rPr>
        <w:t>оценки и сопоставления</w:t>
      </w:r>
      <w:r w:rsidRPr="00B05FC4">
        <w:rPr>
          <w:rFonts w:ascii="Times New Roman" w:eastAsia="Calibri" w:hAnsi="Times New Roman" w:cs="Times New Roman"/>
          <w:sz w:val="24"/>
          <w:szCs w:val="24"/>
          <w:lang w:eastAsia="ru-RU"/>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B05FC4">
        <w:rPr>
          <w:rFonts w:ascii="Times New Roman" w:eastAsia="Times New Roman" w:hAnsi="Times New Roman" w:cs="Times New Roman"/>
          <w:sz w:val="24"/>
          <w:szCs w:val="24"/>
          <w:lang w:eastAsia="ru-RU"/>
        </w:rPr>
        <w:t>оценки и сопоставления</w:t>
      </w:r>
      <w:r w:rsidRPr="00B05FC4">
        <w:rPr>
          <w:rFonts w:ascii="Times New Roman" w:eastAsia="Calibri" w:hAnsi="Times New Roman" w:cs="Times New Roman"/>
          <w:sz w:val="24"/>
          <w:szCs w:val="24"/>
          <w:lang w:eastAsia="ru-RU"/>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13</w:t>
      </w:r>
      <w:r w:rsidR="00A523E3" w:rsidRPr="00B05FC4">
        <w:rPr>
          <w:rFonts w:ascii="Times New Roman" w:eastAsia="Calibri" w:hAnsi="Times New Roman" w:cs="Times New Roman"/>
          <w:sz w:val="24"/>
          <w:szCs w:val="24"/>
          <w:lang w:eastAsia="ru-RU"/>
        </w:rPr>
        <w:t>7</w:t>
      </w:r>
      <w:r w:rsidRPr="00B05FC4">
        <w:rPr>
          <w:rFonts w:ascii="Times New Roman" w:eastAsia="Calibri" w:hAnsi="Times New Roman" w:cs="Times New Roman"/>
          <w:sz w:val="24"/>
          <w:szCs w:val="24"/>
          <w:lang w:eastAsia="ru-RU"/>
        </w:rPr>
        <w:t xml:space="preserve">. Итоговый протокол должен содержать сведения, </w:t>
      </w:r>
      <w:r w:rsidRPr="00B05FC4">
        <w:rPr>
          <w:rFonts w:ascii="Times New Roman" w:eastAsia="Times New Roman" w:hAnsi="Times New Roman" w:cs="Times New Roman"/>
          <w:sz w:val="24"/>
          <w:szCs w:val="24"/>
          <w:lang w:eastAsia="ru-RU"/>
        </w:rPr>
        <w:t xml:space="preserve">предусмотренные частью 14 статьи 3.2 </w:t>
      </w:r>
      <w:r w:rsidRPr="00B05FC4">
        <w:rPr>
          <w:rFonts w:ascii="Times New Roman" w:eastAsia="Calibri" w:hAnsi="Times New Roman" w:cs="Times New Roman"/>
          <w:sz w:val="24"/>
          <w:szCs w:val="24"/>
          <w:lang w:eastAsia="ru-RU"/>
        </w:rPr>
        <w:t>Федерального закона № 223-ФЗ,</w:t>
      </w:r>
      <w:r w:rsidRPr="00B05FC4">
        <w:rPr>
          <w:rFonts w:ascii="Times New Roman" w:eastAsia="Times New Roman" w:hAnsi="Times New Roman" w:cs="Times New Roman"/>
          <w:sz w:val="24"/>
          <w:szCs w:val="24"/>
          <w:lang w:eastAsia="ru-RU"/>
        </w:rPr>
        <w:t xml:space="preserve"> а также сведения о количестве, </w:t>
      </w:r>
      <w:r w:rsidRPr="00B05FC4">
        <w:rPr>
          <w:rFonts w:ascii="Times New Roman" w:eastAsia="Calibri" w:hAnsi="Times New Roman" w:cs="Times New Roman"/>
          <w:sz w:val="24"/>
          <w:szCs w:val="24"/>
          <w:lang w:eastAsia="ru-RU"/>
        </w:rPr>
        <w:t>объеме, цене закупаемых товаров, работ, услуг, сроке исполнения договора.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13</w:t>
      </w:r>
      <w:r w:rsidR="00A523E3" w:rsidRPr="00B05FC4">
        <w:rPr>
          <w:rFonts w:ascii="Times New Roman" w:eastAsia="Calibri" w:hAnsi="Times New Roman" w:cs="Times New Roman"/>
          <w:sz w:val="24"/>
          <w:szCs w:val="24"/>
          <w:lang w:eastAsia="ru-RU"/>
        </w:rPr>
        <w:t>8</w:t>
      </w:r>
      <w:r w:rsidRPr="00B05FC4">
        <w:rPr>
          <w:rFonts w:ascii="Times New Roman" w:eastAsia="Calibri" w:hAnsi="Times New Roman" w:cs="Times New Roman"/>
          <w:sz w:val="24"/>
          <w:szCs w:val="24"/>
          <w:lang w:eastAsia="ru-RU"/>
        </w:rPr>
        <w:t xml:space="preserve">. Победителем запроса котировок признается участник закупки в соответствии с частью 20 статьи 3.2 </w:t>
      </w:r>
      <w:r w:rsidRPr="00B05FC4">
        <w:rPr>
          <w:rFonts w:ascii="Times New Roman" w:eastAsia="Times New Roman" w:hAnsi="Times New Roman" w:cs="Times New Roman"/>
          <w:sz w:val="24"/>
          <w:szCs w:val="24"/>
          <w:lang w:eastAsia="ru-RU"/>
        </w:rPr>
        <w:t>Федерального закона № 223-ФЗ</w:t>
      </w:r>
      <w:r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13</w:t>
      </w:r>
      <w:r w:rsidR="00A523E3" w:rsidRPr="00B05FC4">
        <w:rPr>
          <w:rFonts w:ascii="Times New Roman" w:eastAsia="Calibri" w:hAnsi="Times New Roman" w:cs="Times New Roman"/>
          <w:sz w:val="24"/>
          <w:szCs w:val="24"/>
          <w:lang w:eastAsia="ru-RU"/>
        </w:rPr>
        <w:t>9</w:t>
      </w:r>
      <w:r w:rsidRPr="00B05FC4">
        <w:rPr>
          <w:rFonts w:ascii="Times New Roman" w:eastAsia="Calibri" w:hAnsi="Times New Roman" w:cs="Times New Roman"/>
          <w:sz w:val="24"/>
          <w:szCs w:val="24"/>
          <w:lang w:eastAsia="ru-RU"/>
        </w:rPr>
        <w:t>. В случае</w:t>
      </w:r>
      <w:proofErr w:type="gramStart"/>
      <w:r w:rsidRPr="00B05FC4">
        <w:rPr>
          <w:rFonts w:ascii="Times New Roman" w:eastAsia="Calibri" w:hAnsi="Times New Roman" w:cs="Times New Roman"/>
          <w:sz w:val="24"/>
          <w:szCs w:val="24"/>
          <w:lang w:eastAsia="ru-RU"/>
        </w:rPr>
        <w:t>,</w:t>
      </w:r>
      <w:proofErr w:type="gramEnd"/>
      <w:r w:rsidRPr="00B05FC4">
        <w:rPr>
          <w:rFonts w:ascii="Times New Roman" w:eastAsia="Calibri" w:hAnsi="Times New Roman" w:cs="Times New Roman"/>
          <w:sz w:val="24"/>
          <w:szCs w:val="24"/>
          <w:lang w:eastAsia="ru-RU"/>
        </w:rPr>
        <w:t xml:space="preserve"> если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bookmarkStart w:id="14" w:name="_Toc390071065"/>
      <w:r w:rsidRPr="00B05FC4">
        <w:rPr>
          <w:rFonts w:ascii="Times New Roman" w:eastAsia="Times New Roman" w:hAnsi="Times New Roman" w:cs="Times New Roman"/>
          <w:bCs/>
          <w:sz w:val="24"/>
          <w:szCs w:val="24"/>
          <w:lang w:eastAsia="ru-RU"/>
        </w:rPr>
        <w:t xml:space="preserve">Заключение договора по результатам проведения запроса </w:t>
      </w:r>
      <w:bookmarkEnd w:id="14"/>
      <w:r w:rsidRPr="00B05FC4">
        <w:rPr>
          <w:rFonts w:ascii="Times New Roman" w:eastAsia="Times New Roman" w:hAnsi="Times New Roman" w:cs="Times New Roman"/>
          <w:bCs/>
          <w:sz w:val="24"/>
          <w:szCs w:val="24"/>
          <w:lang w:eastAsia="ru-RU"/>
        </w:rPr>
        <w:t>котировок</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w:t>
      </w:r>
      <w:r w:rsidR="00636046" w:rsidRPr="00B05FC4">
        <w:rPr>
          <w:rFonts w:ascii="Times New Roman" w:eastAsia="Calibri" w:hAnsi="Times New Roman" w:cs="Times New Roman"/>
          <w:sz w:val="24"/>
          <w:szCs w:val="24"/>
          <w:lang w:eastAsia="ru-RU"/>
        </w:rPr>
        <w:t>40</w:t>
      </w:r>
      <w:r w:rsidRPr="00B05FC4">
        <w:rPr>
          <w:rFonts w:ascii="Times New Roman" w:eastAsia="Calibri" w:hAnsi="Times New Roman" w:cs="Times New Roman"/>
          <w:sz w:val="24"/>
          <w:szCs w:val="24"/>
          <w:lang w:eastAsia="ru-RU"/>
        </w:rPr>
        <w:t xml:space="preserve">. </w:t>
      </w:r>
      <w:proofErr w:type="gramStart"/>
      <w:r w:rsidRPr="00B05FC4">
        <w:rPr>
          <w:rFonts w:ascii="Times New Roman" w:eastAsia="Calibri" w:hAnsi="Times New Roman" w:cs="Times New Roman"/>
          <w:sz w:val="24"/>
          <w:szCs w:val="24"/>
          <w:lang w:eastAsia="ru-RU"/>
        </w:rPr>
        <w:t xml:space="preserve">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B05FC4">
        <w:rPr>
          <w:rFonts w:ascii="Times New Roman" w:eastAsia="Times New Roman" w:hAnsi="Times New Roman" w:cs="Times New Roman"/>
          <w:sz w:val="24"/>
          <w:szCs w:val="24"/>
          <w:lang w:eastAsia="ru-RU"/>
        </w:rPr>
        <w:t>проведении запроса котировок</w:t>
      </w:r>
      <w:r w:rsidRPr="00B05FC4">
        <w:rPr>
          <w:rFonts w:ascii="Times New Roman" w:eastAsia="Calibri" w:hAnsi="Times New Roman" w:cs="Times New Roman"/>
          <w:sz w:val="24"/>
          <w:szCs w:val="24"/>
          <w:lang w:eastAsia="ru-RU"/>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w:t>
      </w:r>
      <w:proofErr w:type="gramEnd"/>
      <w:r w:rsidRPr="00B05FC4">
        <w:rPr>
          <w:rFonts w:ascii="Times New Roman" w:eastAsia="Calibri" w:hAnsi="Times New Roman" w:cs="Times New Roman"/>
          <w:sz w:val="24"/>
          <w:szCs w:val="24"/>
          <w:lang w:eastAsia="ru-RU"/>
        </w:rPr>
        <w:t xml:space="preserve"> и (или) конкретных </w:t>
      </w:r>
      <w:proofErr w:type="gramStart"/>
      <w:r w:rsidRPr="00B05FC4">
        <w:rPr>
          <w:rFonts w:ascii="Times New Roman" w:eastAsia="Calibri" w:hAnsi="Times New Roman" w:cs="Times New Roman"/>
          <w:sz w:val="24"/>
          <w:szCs w:val="24"/>
          <w:lang w:eastAsia="ru-RU"/>
        </w:rPr>
        <w:t>показателях</w:t>
      </w:r>
      <w:proofErr w:type="gramEnd"/>
      <w:r w:rsidRPr="00B05FC4">
        <w:rPr>
          <w:rFonts w:ascii="Times New Roman" w:eastAsia="Calibri" w:hAnsi="Times New Roman" w:cs="Times New Roman"/>
          <w:sz w:val="24"/>
          <w:szCs w:val="24"/>
          <w:lang w:eastAsia="ru-RU"/>
        </w:rPr>
        <w:t xml:space="preserve"> товара).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w:t>
      </w:r>
      <w:r w:rsidR="00636046" w:rsidRPr="00B05FC4">
        <w:rPr>
          <w:rFonts w:ascii="Times New Roman" w:eastAsia="Calibri" w:hAnsi="Times New Roman" w:cs="Times New Roman"/>
          <w:sz w:val="24"/>
          <w:szCs w:val="24"/>
          <w:lang w:eastAsia="ru-RU"/>
        </w:rPr>
        <w:t>41</w:t>
      </w:r>
      <w:r w:rsidRPr="00B05FC4">
        <w:rPr>
          <w:rFonts w:ascii="Times New Roman" w:eastAsia="Calibri" w:hAnsi="Times New Roman" w:cs="Times New Roman"/>
          <w:sz w:val="24"/>
          <w:szCs w:val="24"/>
          <w:lang w:eastAsia="ru-RU"/>
        </w:rPr>
        <w:t xml:space="preserve">. В течение пяти дней </w:t>
      </w:r>
      <w:proofErr w:type="gramStart"/>
      <w:r w:rsidRPr="00B05FC4">
        <w:rPr>
          <w:rFonts w:ascii="Times New Roman" w:eastAsia="Calibri" w:hAnsi="Times New Roman" w:cs="Times New Roman"/>
          <w:sz w:val="24"/>
          <w:szCs w:val="24"/>
          <w:lang w:eastAsia="ru-RU"/>
        </w:rPr>
        <w:t>с даты размещения</w:t>
      </w:r>
      <w:proofErr w:type="gramEnd"/>
      <w:r w:rsidRPr="00B05FC4">
        <w:rPr>
          <w:rFonts w:ascii="Times New Roman" w:eastAsia="Calibri" w:hAnsi="Times New Roman" w:cs="Times New Roman"/>
          <w:sz w:val="24"/>
          <w:szCs w:val="24"/>
          <w:lang w:eastAsia="ru-RU"/>
        </w:rPr>
        <w:t xml:space="preserve">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1" w:history="1">
        <w:r w:rsidRPr="00B05FC4">
          <w:rPr>
            <w:rFonts w:ascii="Times New Roman" w:eastAsia="Calibri" w:hAnsi="Times New Roman" w:cs="Times New Roman"/>
            <w:sz w:val="24"/>
            <w:szCs w:val="24"/>
            <w:lang w:eastAsia="ru-RU"/>
          </w:rPr>
          <w:t>пунктом</w:t>
        </w:r>
      </w:hyperlink>
      <w:r w:rsidRPr="00B05FC4">
        <w:rPr>
          <w:rFonts w:ascii="Times New Roman" w:eastAsia="Calibri" w:hAnsi="Times New Roman" w:cs="Times New Roman"/>
          <w:sz w:val="24"/>
          <w:szCs w:val="24"/>
          <w:lang w:eastAsia="ru-RU"/>
        </w:rPr>
        <w:t xml:space="preserve"> </w:t>
      </w:r>
      <w:r w:rsidR="005456CD" w:rsidRPr="00B05FC4">
        <w:rPr>
          <w:rFonts w:ascii="Times New Roman" w:eastAsia="Calibri" w:hAnsi="Times New Roman" w:cs="Times New Roman"/>
          <w:sz w:val="24"/>
          <w:szCs w:val="24"/>
          <w:lang w:eastAsia="ru-RU"/>
        </w:rPr>
        <w:t>142</w:t>
      </w:r>
      <w:r w:rsidRPr="00B05FC4">
        <w:rPr>
          <w:rFonts w:ascii="Times New Roman" w:eastAsia="Calibri" w:hAnsi="Times New Roman" w:cs="Times New Roman"/>
          <w:sz w:val="24"/>
          <w:szCs w:val="24"/>
          <w:lang w:eastAsia="ru-RU"/>
        </w:rPr>
        <w:t xml:space="preserve"> настоящего Положения о закупке.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w:t>
      </w:r>
      <w:r w:rsidR="005456CD" w:rsidRPr="00B05FC4">
        <w:rPr>
          <w:rFonts w:ascii="Times New Roman" w:eastAsia="Calibri" w:hAnsi="Times New Roman" w:cs="Times New Roman"/>
          <w:sz w:val="24"/>
          <w:szCs w:val="24"/>
          <w:lang w:eastAsia="ru-RU"/>
        </w:rPr>
        <w:t>42</w:t>
      </w:r>
      <w:r w:rsidRPr="00B05FC4">
        <w:rPr>
          <w:rFonts w:ascii="Times New Roman" w:eastAsia="Calibri" w:hAnsi="Times New Roman" w:cs="Times New Roman"/>
          <w:sz w:val="24"/>
          <w:szCs w:val="24"/>
          <w:lang w:eastAsia="ru-RU"/>
        </w:rPr>
        <w:t xml:space="preserve">. </w:t>
      </w:r>
      <w:proofErr w:type="gramStart"/>
      <w:r w:rsidRPr="00B05FC4">
        <w:rPr>
          <w:rFonts w:ascii="Times New Roman" w:eastAsia="Calibri" w:hAnsi="Times New Roman" w:cs="Times New Roman"/>
          <w:sz w:val="24"/>
          <w:szCs w:val="24"/>
          <w:lang w:eastAsia="ru-RU"/>
        </w:rPr>
        <w:t xml:space="preserve">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32" w:history="1">
        <w:r w:rsidRPr="00B05FC4">
          <w:rPr>
            <w:rFonts w:ascii="Times New Roman" w:eastAsia="Calibri" w:hAnsi="Times New Roman" w:cs="Times New Roman"/>
            <w:sz w:val="24"/>
            <w:szCs w:val="24"/>
            <w:lang w:eastAsia="ru-RU"/>
          </w:rPr>
          <w:t>пунктом</w:t>
        </w:r>
      </w:hyperlink>
      <w:r w:rsidRPr="00B05FC4">
        <w:rPr>
          <w:rFonts w:ascii="Times New Roman" w:eastAsia="Calibri" w:hAnsi="Times New Roman" w:cs="Times New Roman"/>
          <w:sz w:val="24"/>
          <w:szCs w:val="24"/>
          <w:lang w:eastAsia="ru-RU"/>
        </w:rPr>
        <w:t xml:space="preserve"> </w:t>
      </w:r>
      <w:r w:rsidR="00FC1B5E" w:rsidRPr="00B05FC4">
        <w:rPr>
          <w:rFonts w:ascii="Times New Roman" w:eastAsia="Calibri" w:hAnsi="Times New Roman" w:cs="Times New Roman"/>
          <w:sz w:val="24"/>
          <w:szCs w:val="24"/>
          <w:lang w:eastAsia="ru-RU"/>
        </w:rPr>
        <w:t>140</w:t>
      </w:r>
      <w:r w:rsidRPr="00B05FC4">
        <w:rPr>
          <w:rFonts w:ascii="Times New Roman" w:eastAsia="Calibri" w:hAnsi="Times New Roman" w:cs="Times New Roman"/>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w:t>
      </w:r>
      <w:proofErr w:type="gramEnd"/>
      <w:r w:rsidRPr="00B05FC4">
        <w:rPr>
          <w:rFonts w:ascii="Times New Roman" w:eastAsia="Calibri" w:hAnsi="Times New Roman" w:cs="Times New Roman"/>
          <w:sz w:val="24"/>
          <w:szCs w:val="24"/>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B05FC4">
        <w:rPr>
          <w:rFonts w:ascii="Times New Roman" w:eastAsia="Times New Roman" w:hAnsi="Times New Roman" w:cs="Times New Roman"/>
          <w:sz w:val="24"/>
          <w:szCs w:val="24"/>
          <w:lang w:eastAsia="ru-RU"/>
        </w:rPr>
        <w:t>о проведении запроса котировок</w:t>
      </w:r>
      <w:r w:rsidRPr="00B05FC4">
        <w:rPr>
          <w:rFonts w:ascii="Times New Roman" w:eastAsia="Calibri" w:hAnsi="Times New Roman" w:cs="Times New Roman"/>
          <w:sz w:val="24"/>
          <w:szCs w:val="24"/>
          <w:lang w:eastAsia="ru-RU"/>
        </w:rPr>
        <w:t xml:space="preserve"> и своей заявке на участие в запросе котировок, с указанием соответствующих положений данных документов.</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lastRenderedPageBreak/>
        <w:t>1</w:t>
      </w:r>
      <w:r w:rsidR="00FC1B5E" w:rsidRPr="00B05FC4">
        <w:rPr>
          <w:rFonts w:ascii="Times New Roman" w:eastAsia="Calibri" w:hAnsi="Times New Roman" w:cs="Times New Roman"/>
          <w:sz w:val="24"/>
          <w:szCs w:val="24"/>
          <w:lang w:eastAsia="ru-RU"/>
        </w:rPr>
        <w:t>43</w:t>
      </w:r>
      <w:r w:rsidRPr="00B05FC4">
        <w:rPr>
          <w:rFonts w:ascii="Times New Roman" w:eastAsia="Calibri" w:hAnsi="Times New Roman" w:cs="Times New Roman"/>
          <w:sz w:val="24"/>
          <w:szCs w:val="24"/>
          <w:lang w:eastAsia="ru-RU"/>
        </w:rPr>
        <w:t xml:space="preserve">. </w:t>
      </w:r>
      <w:proofErr w:type="gramStart"/>
      <w:r w:rsidRPr="00B05FC4">
        <w:rPr>
          <w:rFonts w:ascii="Times New Roman" w:eastAsia="Calibri" w:hAnsi="Times New Roman" w:cs="Times New Roman"/>
          <w:sz w:val="24"/>
          <w:szCs w:val="24"/>
          <w:lang w:eastAsia="ru-RU"/>
        </w:rPr>
        <w:t xml:space="preserve">В течение трех рабочих дней с даты размещения победителем запроса котировок на электронной площадке в соответствии с </w:t>
      </w:r>
      <w:hyperlink r:id="rId33" w:history="1">
        <w:r w:rsidRPr="00B05FC4">
          <w:rPr>
            <w:rFonts w:ascii="Times New Roman" w:eastAsia="Calibri" w:hAnsi="Times New Roman" w:cs="Times New Roman"/>
            <w:sz w:val="24"/>
            <w:szCs w:val="24"/>
            <w:lang w:eastAsia="ru-RU"/>
          </w:rPr>
          <w:t>пунктом</w:t>
        </w:r>
      </w:hyperlink>
      <w:r w:rsidRPr="00B05FC4">
        <w:rPr>
          <w:rFonts w:ascii="Times New Roman" w:eastAsia="Calibri" w:hAnsi="Times New Roman" w:cs="Times New Roman"/>
          <w:sz w:val="24"/>
          <w:szCs w:val="24"/>
          <w:lang w:eastAsia="ru-RU"/>
        </w:rPr>
        <w:t xml:space="preserve"> </w:t>
      </w:r>
      <w:r w:rsidR="00FC1B5E" w:rsidRPr="00B05FC4">
        <w:rPr>
          <w:rFonts w:ascii="Times New Roman" w:eastAsia="Calibri" w:hAnsi="Times New Roman" w:cs="Times New Roman"/>
          <w:sz w:val="24"/>
          <w:szCs w:val="24"/>
          <w:lang w:eastAsia="ru-RU"/>
        </w:rPr>
        <w:t>142</w:t>
      </w:r>
      <w:r w:rsidRPr="00B05FC4">
        <w:rPr>
          <w:rFonts w:ascii="Times New Roman" w:eastAsia="Calibri" w:hAnsi="Times New Roman" w:cs="Times New Roman"/>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w:t>
      </w:r>
      <w:proofErr w:type="gramEnd"/>
      <w:r w:rsidRPr="00B05FC4">
        <w:rPr>
          <w:rFonts w:ascii="Times New Roman" w:eastAsia="Calibri" w:hAnsi="Times New Roman" w:cs="Times New Roman"/>
          <w:sz w:val="24"/>
          <w:szCs w:val="24"/>
          <w:lang w:eastAsia="ru-RU"/>
        </w:rPr>
        <w:t xml:space="preserve"> в протоколе </w:t>
      </w:r>
      <w:proofErr w:type="gramStart"/>
      <w:r w:rsidRPr="00B05FC4">
        <w:rPr>
          <w:rFonts w:ascii="Times New Roman" w:eastAsia="Calibri" w:hAnsi="Times New Roman" w:cs="Times New Roman"/>
          <w:sz w:val="24"/>
          <w:szCs w:val="24"/>
          <w:lang w:eastAsia="ru-RU"/>
        </w:rPr>
        <w:t>разногласий замечания победителя запроса котировок</w:t>
      </w:r>
      <w:proofErr w:type="gramEnd"/>
      <w:r w:rsidRPr="00B05FC4">
        <w:rPr>
          <w:rFonts w:ascii="Times New Roman" w:eastAsia="Calibri" w:hAnsi="Times New Roman" w:cs="Times New Roman"/>
          <w:sz w:val="24"/>
          <w:szCs w:val="24"/>
          <w:lang w:eastAsia="ru-RU"/>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proofErr w:type="gramStart"/>
      <w:r w:rsidRPr="00B05FC4">
        <w:rPr>
          <w:rFonts w:ascii="Times New Roman" w:eastAsia="Calibri" w:hAnsi="Times New Roman" w:cs="Times New Roman"/>
          <w:sz w:val="24"/>
          <w:szCs w:val="24"/>
          <w:lang w:eastAsia="ru-RU"/>
        </w:rPr>
        <w:t>разногласий замечания победителя запроса котировок</w:t>
      </w:r>
      <w:proofErr w:type="gramEnd"/>
      <w:r w:rsidRPr="00B05FC4">
        <w:rPr>
          <w:rFonts w:ascii="Times New Roman" w:eastAsia="Calibri" w:hAnsi="Times New Roman" w:cs="Times New Roman"/>
          <w:sz w:val="24"/>
          <w:szCs w:val="24"/>
          <w:lang w:eastAsia="ru-RU"/>
        </w:rPr>
        <w:t xml:space="preserve"> допускается при условии, что такой победитель разместил на электронной площадке протокол разногласий в соответствии с </w:t>
      </w:r>
      <w:hyperlink r:id="rId34" w:history="1">
        <w:r w:rsidRPr="00B05FC4">
          <w:rPr>
            <w:rFonts w:ascii="Times New Roman" w:eastAsia="Calibri" w:hAnsi="Times New Roman" w:cs="Times New Roman"/>
            <w:sz w:val="24"/>
            <w:szCs w:val="24"/>
            <w:lang w:eastAsia="ru-RU"/>
          </w:rPr>
          <w:t>пунктом</w:t>
        </w:r>
      </w:hyperlink>
      <w:r w:rsidRPr="00B05FC4">
        <w:rPr>
          <w:rFonts w:ascii="Times New Roman" w:eastAsia="Calibri" w:hAnsi="Times New Roman" w:cs="Times New Roman"/>
          <w:sz w:val="24"/>
          <w:szCs w:val="24"/>
          <w:lang w:eastAsia="ru-RU"/>
        </w:rPr>
        <w:t xml:space="preserve"> </w:t>
      </w:r>
      <w:r w:rsidR="00FC1B5E" w:rsidRPr="00B05FC4">
        <w:rPr>
          <w:rFonts w:ascii="Times New Roman" w:eastAsia="Calibri" w:hAnsi="Times New Roman" w:cs="Times New Roman"/>
          <w:sz w:val="24"/>
          <w:szCs w:val="24"/>
          <w:lang w:eastAsia="ru-RU"/>
        </w:rPr>
        <w:t>142</w:t>
      </w:r>
      <w:r w:rsidRPr="00B05FC4">
        <w:rPr>
          <w:rFonts w:ascii="Times New Roman" w:eastAsia="Calibri" w:hAnsi="Times New Roman" w:cs="Times New Roman"/>
          <w:sz w:val="24"/>
          <w:szCs w:val="24"/>
          <w:lang w:eastAsia="ru-RU"/>
        </w:rPr>
        <w:t xml:space="preserve"> настоящего Положения о закупке.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14</w:t>
      </w:r>
      <w:r w:rsidR="00531482" w:rsidRPr="00B05FC4">
        <w:rPr>
          <w:rFonts w:ascii="Times New Roman" w:eastAsia="Calibri" w:hAnsi="Times New Roman" w:cs="Times New Roman"/>
          <w:sz w:val="24"/>
          <w:szCs w:val="24"/>
          <w:lang w:eastAsia="ru-RU"/>
        </w:rPr>
        <w:t>4</w:t>
      </w:r>
      <w:r w:rsidRPr="00B05FC4">
        <w:rPr>
          <w:rFonts w:ascii="Times New Roman" w:eastAsia="Calibri" w:hAnsi="Times New Roman" w:cs="Times New Roman"/>
          <w:sz w:val="24"/>
          <w:szCs w:val="24"/>
          <w:lang w:eastAsia="ru-RU"/>
        </w:rPr>
        <w:t xml:space="preserve">. В течение трех рабочих дней </w:t>
      </w:r>
      <w:proofErr w:type="gramStart"/>
      <w:r w:rsidRPr="00B05FC4">
        <w:rPr>
          <w:rFonts w:ascii="Times New Roman" w:eastAsia="Calibri" w:hAnsi="Times New Roman" w:cs="Times New Roman"/>
          <w:sz w:val="24"/>
          <w:szCs w:val="24"/>
          <w:lang w:eastAsia="ru-RU"/>
        </w:rPr>
        <w:t>с даты размещения</w:t>
      </w:r>
      <w:proofErr w:type="gramEnd"/>
      <w:r w:rsidRPr="00B05FC4">
        <w:rPr>
          <w:rFonts w:ascii="Times New Roman" w:eastAsia="Calibri" w:hAnsi="Times New Roman" w:cs="Times New Roman"/>
          <w:sz w:val="24"/>
          <w:szCs w:val="24"/>
          <w:lang w:eastAsia="ru-RU"/>
        </w:rPr>
        <w:t xml:space="preserve"> заказчиком на электронной площадке документов, предусмотренных </w:t>
      </w:r>
      <w:hyperlink w:anchor="Par0" w:history="1">
        <w:r w:rsidRPr="00B05FC4">
          <w:rPr>
            <w:rFonts w:ascii="Times New Roman" w:eastAsia="Calibri" w:hAnsi="Times New Roman" w:cs="Times New Roman"/>
            <w:sz w:val="24"/>
            <w:szCs w:val="24"/>
            <w:lang w:eastAsia="ru-RU"/>
          </w:rPr>
          <w:t xml:space="preserve">пунктом </w:t>
        </w:r>
      </w:hyperlink>
      <w:r w:rsidR="00007976" w:rsidRPr="00B05FC4">
        <w:rPr>
          <w:rFonts w:ascii="Times New Roman" w:eastAsia="Calibri" w:hAnsi="Times New Roman" w:cs="Times New Roman"/>
          <w:sz w:val="24"/>
          <w:szCs w:val="24"/>
          <w:lang w:eastAsia="ru-RU"/>
        </w:rPr>
        <w:t>143</w:t>
      </w:r>
      <w:r w:rsidRPr="00B05FC4">
        <w:rPr>
          <w:rFonts w:ascii="Times New Roman" w:eastAsia="Calibri" w:hAnsi="Times New Roman" w:cs="Times New Roman"/>
          <w:sz w:val="24"/>
          <w:szCs w:val="24"/>
          <w:lang w:eastAsia="ru-RU"/>
        </w:rPr>
        <w:t xml:space="preserve">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5" w:name="Par2"/>
      <w:bookmarkEnd w:id="15"/>
      <w:r w:rsidRPr="00B05FC4">
        <w:rPr>
          <w:rFonts w:ascii="Times New Roman" w:eastAsia="Calibri" w:hAnsi="Times New Roman" w:cs="Times New Roman"/>
          <w:sz w:val="24"/>
          <w:szCs w:val="24"/>
          <w:lang w:eastAsia="ru-RU"/>
        </w:rPr>
        <w:t>14</w:t>
      </w:r>
      <w:r w:rsidR="00007976" w:rsidRPr="00B05FC4">
        <w:rPr>
          <w:rFonts w:ascii="Times New Roman" w:eastAsia="Calibri" w:hAnsi="Times New Roman" w:cs="Times New Roman"/>
          <w:sz w:val="24"/>
          <w:szCs w:val="24"/>
          <w:lang w:eastAsia="ru-RU"/>
        </w:rPr>
        <w:t>5</w:t>
      </w:r>
      <w:r w:rsidRPr="00B05FC4">
        <w:rPr>
          <w:rFonts w:ascii="Times New Roman" w:eastAsia="Calibri" w:hAnsi="Times New Roman" w:cs="Times New Roman"/>
          <w:sz w:val="24"/>
          <w:szCs w:val="24"/>
          <w:lang w:eastAsia="ru-RU"/>
        </w:rPr>
        <w:t xml:space="preserve">. В течение трех рабочих дней </w:t>
      </w:r>
      <w:proofErr w:type="gramStart"/>
      <w:r w:rsidRPr="00B05FC4">
        <w:rPr>
          <w:rFonts w:ascii="Times New Roman" w:eastAsia="Calibri" w:hAnsi="Times New Roman" w:cs="Times New Roman"/>
          <w:sz w:val="24"/>
          <w:szCs w:val="24"/>
          <w:lang w:eastAsia="ru-RU"/>
        </w:rPr>
        <w:t>с даты размещения</w:t>
      </w:r>
      <w:proofErr w:type="gramEnd"/>
      <w:r w:rsidRPr="00B05FC4">
        <w:rPr>
          <w:rFonts w:ascii="Times New Roman" w:eastAsia="Calibri" w:hAnsi="Times New Roman" w:cs="Times New Roman"/>
          <w:sz w:val="24"/>
          <w:szCs w:val="24"/>
          <w:lang w:eastAsia="ru-RU"/>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14</w:t>
      </w:r>
      <w:r w:rsidR="00AF05DE" w:rsidRPr="00B05FC4">
        <w:rPr>
          <w:rFonts w:ascii="Times New Roman" w:eastAsia="Calibri" w:hAnsi="Times New Roman" w:cs="Times New Roman"/>
          <w:sz w:val="24"/>
          <w:szCs w:val="24"/>
          <w:lang w:eastAsia="ru-RU"/>
        </w:rPr>
        <w:t>6</w:t>
      </w:r>
      <w:r w:rsidRPr="00B05FC4">
        <w:rPr>
          <w:rFonts w:ascii="Times New Roman" w:eastAsia="Calibri" w:hAnsi="Times New Roman" w:cs="Times New Roman"/>
          <w:sz w:val="24"/>
          <w:szCs w:val="24"/>
          <w:lang w:eastAsia="ru-RU"/>
        </w:rPr>
        <w:t xml:space="preserve">. Со дня </w:t>
      </w:r>
      <w:proofErr w:type="gramStart"/>
      <w:r w:rsidRPr="00B05FC4">
        <w:rPr>
          <w:rFonts w:ascii="Times New Roman" w:eastAsia="Calibri" w:hAnsi="Times New Roman" w:cs="Times New Roman"/>
          <w:sz w:val="24"/>
          <w:szCs w:val="24"/>
          <w:lang w:eastAsia="ru-RU"/>
        </w:rPr>
        <w:t>размещения</w:t>
      </w:r>
      <w:proofErr w:type="gramEnd"/>
      <w:r w:rsidRPr="00B05FC4">
        <w:rPr>
          <w:rFonts w:ascii="Times New Roman" w:eastAsia="Calibri" w:hAnsi="Times New Roman" w:cs="Times New Roman"/>
          <w:sz w:val="24"/>
          <w:szCs w:val="24"/>
          <w:lang w:eastAsia="ru-RU"/>
        </w:rPr>
        <w:t xml:space="preserve"> на электронной площадке предусмотренного </w:t>
      </w:r>
      <w:hyperlink w:anchor="Par2" w:history="1">
        <w:r w:rsidRPr="00B05FC4">
          <w:rPr>
            <w:rFonts w:ascii="Times New Roman" w:eastAsia="Calibri" w:hAnsi="Times New Roman" w:cs="Times New Roman"/>
            <w:sz w:val="24"/>
            <w:szCs w:val="24"/>
            <w:lang w:eastAsia="ru-RU"/>
          </w:rPr>
          <w:t xml:space="preserve">пунктом </w:t>
        </w:r>
      </w:hyperlink>
      <w:r w:rsidR="00AF05DE" w:rsidRPr="00B05FC4">
        <w:rPr>
          <w:rFonts w:ascii="Times New Roman" w:eastAsia="Calibri" w:hAnsi="Times New Roman" w:cs="Times New Roman"/>
          <w:sz w:val="24"/>
          <w:szCs w:val="24"/>
          <w:lang w:eastAsia="ru-RU"/>
        </w:rPr>
        <w:t>145</w:t>
      </w:r>
      <w:r w:rsidRPr="00B05FC4">
        <w:rPr>
          <w:rFonts w:ascii="Times New Roman" w:eastAsia="Calibri" w:hAnsi="Times New Roman" w:cs="Times New Roman"/>
          <w:sz w:val="24"/>
          <w:szCs w:val="24"/>
          <w:lang w:eastAsia="ru-RU"/>
        </w:rPr>
        <w:t xml:space="preserve"> настоящего Положения о закупке и подписанного заказчиком договора он считается заключенным.</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14</w:t>
      </w:r>
      <w:r w:rsidR="00AF05DE" w:rsidRPr="00B05FC4">
        <w:rPr>
          <w:rFonts w:ascii="Times New Roman" w:eastAsia="Calibri" w:hAnsi="Times New Roman" w:cs="Times New Roman"/>
          <w:sz w:val="24"/>
          <w:szCs w:val="24"/>
          <w:lang w:eastAsia="ru-RU"/>
        </w:rPr>
        <w:t>7</w:t>
      </w:r>
      <w:r w:rsidRPr="00B05FC4">
        <w:rPr>
          <w:rFonts w:ascii="Times New Roman" w:eastAsia="Calibri" w:hAnsi="Times New Roman" w:cs="Times New Roman"/>
          <w:sz w:val="24"/>
          <w:szCs w:val="24"/>
          <w:lang w:eastAsia="ru-RU"/>
        </w:rPr>
        <w:t xml:space="preserve">. Договор по результатам проведения запроса котировок заключается в соответствии со сроками, предусмотренными частью 15 статьи 3.2 </w:t>
      </w:r>
      <w:r w:rsidRPr="00B05FC4">
        <w:rPr>
          <w:rFonts w:ascii="Times New Roman" w:eastAsia="Times New Roman" w:hAnsi="Times New Roman" w:cs="Times New Roman"/>
          <w:sz w:val="24"/>
          <w:szCs w:val="24"/>
          <w:lang w:eastAsia="ru-RU"/>
        </w:rPr>
        <w:t>Федерального закона № 223-ФЗ.</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14</w:t>
      </w:r>
      <w:r w:rsidR="00AF05DE" w:rsidRPr="00B05FC4">
        <w:rPr>
          <w:rFonts w:ascii="Times New Roman" w:eastAsia="Calibri" w:hAnsi="Times New Roman" w:cs="Times New Roman"/>
          <w:sz w:val="24"/>
          <w:szCs w:val="24"/>
          <w:lang w:eastAsia="ru-RU"/>
        </w:rPr>
        <w:t>8</w:t>
      </w:r>
      <w:r w:rsidRPr="00B05FC4">
        <w:rPr>
          <w:rFonts w:ascii="Times New Roman" w:eastAsia="Calibri" w:hAnsi="Times New Roman" w:cs="Times New Roman"/>
          <w:sz w:val="24"/>
          <w:szCs w:val="24"/>
          <w:lang w:eastAsia="ru-RU"/>
        </w:rPr>
        <w:t xml:space="preserve">. Победитель запроса котировок признается </w:t>
      </w:r>
      <w:proofErr w:type="gramStart"/>
      <w:r w:rsidRPr="00B05FC4">
        <w:rPr>
          <w:rFonts w:ascii="Times New Roman" w:eastAsia="Calibri" w:hAnsi="Times New Roman" w:cs="Times New Roman"/>
          <w:sz w:val="24"/>
          <w:szCs w:val="24"/>
          <w:lang w:eastAsia="ru-RU"/>
        </w:rPr>
        <w:t>заказчиком</w:t>
      </w:r>
      <w:proofErr w:type="gramEnd"/>
      <w:r w:rsidRPr="00B05FC4">
        <w:rPr>
          <w:rFonts w:ascii="Times New Roman" w:eastAsia="Calibri" w:hAnsi="Times New Roman" w:cs="Times New Roman"/>
          <w:sz w:val="24"/>
          <w:szCs w:val="24"/>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14</w:t>
      </w:r>
      <w:r w:rsidR="00AF05DE" w:rsidRPr="00B05FC4">
        <w:rPr>
          <w:rFonts w:ascii="Times New Roman" w:eastAsia="Calibri" w:hAnsi="Times New Roman" w:cs="Times New Roman"/>
          <w:sz w:val="24"/>
          <w:szCs w:val="24"/>
          <w:lang w:eastAsia="ru-RU"/>
        </w:rPr>
        <w:t>9</w:t>
      </w:r>
      <w:r w:rsidRPr="00B05FC4">
        <w:rPr>
          <w:rFonts w:ascii="Times New Roman" w:eastAsia="Calibri" w:hAnsi="Times New Roman" w:cs="Times New Roman"/>
          <w:sz w:val="24"/>
          <w:szCs w:val="24"/>
          <w:lang w:eastAsia="ru-RU"/>
        </w:rPr>
        <w:t xml:space="preserve">. </w:t>
      </w:r>
      <w:proofErr w:type="gramStart"/>
      <w:r w:rsidRPr="00B05FC4">
        <w:rPr>
          <w:rFonts w:ascii="Times New Roman" w:eastAsia="Calibri" w:hAnsi="Times New Roman" w:cs="Times New Roman"/>
          <w:sz w:val="24"/>
          <w:szCs w:val="24"/>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B05FC4">
        <w:rPr>
          <w:rFonts w:ascii="Times New Roman" w:eastAsia="Calibri" w:hAnsi="Times New Roman" w:cs="Times New Roman"/>
          <w:sz w:val="24"/>
          <w:szCs w:val="24"/>
          <w:lang w:eastAsia="ru-RU"/>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Последствия признания запроса котировок </w:t>
      </w:r>
      <w:proofErr w:type="gramStart"/>
      <w:r w:rsidRPr="00B05FC4">
        <w:rPr>
          <w:rFonts w:ascii="Times New Roman" w:eastAsia="Times New Roman" w:hAnsi="Times New Roman" w:cs="Times New Roman"/>
          <w:sz w:val="24"/>
          <w:szCs w:val="24"/>
          <w:lang w:eastAsia="ru-RU"/>
        </w:rPr>
        <w:t>несостоявшимся</w:t>
      </w:r>
      <w:proofErr w:type="gramEnd"/>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w:t>
      </w:r>
      <w:r w:rsidR="004C7294" w:rsidRPr="00B05FC4">
        <w:rPr>
          <w:rFonts w:ascii="Times New Roman" w:eastAsia="Calibri" w:hAnsi="Times New Roman" w:cs="Times New Roman"/>
          <w:sz w:val="24"/>
          <w:szCs w:val="24"/>
          <w:lang w:eastAsia="ru-RU"/>
        </w:rPr>
        <w:t>50</w:t>
      </w:r>
      <w:r w:rsidRPr="00B05FC4">
        <w:rPr>
          <w:rFonts w:ascii="Times New Roman" w:eastAsia="Calibri" w:hAnsi="Times New Roman" w:cs="Times New Roman"/>
          <w:sz w:val="24"/>
          <w:szCs w:val="24"/>
          <w:lang w:eastAsia="ru-RU"/>
        </w:rPr>
        <w:t xml:space="preserve">. Заказчик </w:t>
      </w:r>
      <w:r w:rsidR="00A308D4" w:rsidRPr="009D6C91">
        <w:rPr>
          <w:rFonts w:ascii="Times New Roman" w:eastAsia="Calibri" w:hAnsi="Times New Roman" w:cs="Times New Roman"/>
          <w:sz w:val="24"/>
          <w:szCs w:val="24"/>
          <w:lang w:eastAsia="ru-RU"/>
        </w:rPr>
        <w:t xml:space="preserve">может </w:t>
      </w:r>
      <w:r w:rsidRPr="009D6C91">
        <w:rPr>
          <w:rFonts w:ascii="Times New Roman" w:eastAsia="Calibri" w:hAnsi="Times New Roman" w:cs="Times New Roman"/>
          <w:sz w:val="24"/>
          <w:szCs w:val="24"/>
          <w:lang w:eastAsia="ru-RU"/>
        </w:rPr>
        <w:t>продл</w:t>
      </w:r>
      <w:r w:rsidR="00A308D4" w:rsidRPr="009D6C91">
        <w:rPr>
          <w:rFonts w:ascii="Times New Roman" w:eastAsia="Calibri" w:hAnsi="Times New Roman" w:cs="Times New Roman"/>
          <w:sz w:val="24"/>
          <w:szCs w:val="24"/>
          <w:lang w:eastAsia="ru-RU"/>
        </w:rPr>
        <w:t>ить</w:t>
      </w:r>
      <w:r w:rsidRPr="009D6C91">
        <w:rPr>
          <w:rFonts w:ascii="Times New Roman" w:eastAsia="Calibri" w:hAnsi="Times New Roman" w:cs="Times New Roman"/>
          <w:sz w:val="24"/>
          <w:szCs w:val="24"/>
          <w:lang w:eastAsia="ru-RU"/>
        </w:rPr>
        <w:t xml:space="preserve"> </w:t>
      </w:r>
      <w:r w:rsidRPr="00B05FC4">
        <w:rPr>
          <w:rFonts w:ascii="Times New Roman" w:eastAsia="Calibri" w:hAnsi="Times New Roman" w:cs="Times New Roman"/>
          <w:sz w:val="24"/>
          <w:szCs w:val="24"/>
          <w:lang w:eastAsia="ru-RU"/>
        </w:rPr>
        <w:t xml:space="preserve">срок подачи заявок на участие в запросе котировок на четыре рабочих дня, если такой запрос котировок признан не состоявшимся по основаниям, предусмотренным </w:t>
      </w:r>
      <w:hyperlink r:id="rId35" w:history="1">
        <w:r w:rsidRPr="00B05FC4">
          <w:rPr>
            <w:rFonts w:ascii="Times New Roman" w:eastAsia="Calibri" w:hAnsi="Times New Roman" w:cs="Times New Roman"/>
            <w:sz w:val="24"/>
            <w:szCs w:val="24"/>
            <w:lang w:eastAsia="ru-RU"/>
          </w:rPr>
          <w:t>пунктом</w:t>
        </w:r>
      </w:hyperlink>
      <w:r w:rsidRPr="00B05FC4">
        <w:rPr>
          <w:rFonts w:ascii="Times New Roman" w:eastAsia="Calibri" w:hAnsi="Times New Roman" w:cs="Times New Roman"/>
          <w:sz w:val="24"/>
          <w:szCs w:val="24"/>
          <w:lang w:eastAsia="ru-RU"/>
        </w:rPr>
        <w:t xml:space="preserve"> </w:t>
      </w:r>
      <w:r w:rsidR="004C7294" w:rsidRPr="00B05FC4">
        <w:rPr>
          <w:rFonts w:ascii="Times New Roman" w:eastAsia="Calibri" w:hAnsi="Times New Roman" w:cs="Times New Roman"/>
          <w:sz w:val="24"/>
          <w:szCs w:val="24"/>
          <w:lang w:eastAsia="ru-RU"/>
        </w:rPr>
        <w:t>132, 139</w:t>
      </w:r>
      <w:r w:rsidRPr="00B05FC4">
        <w:rPr>
          <w:rFonts w:ascii="Times New Roman" w:eastAsia="Calibri" w:hAnsi="Times New Roman" w:cs="Times New Roman"/>
          <w:sz w:val="24"/>
          <w:szCs w:val="24"/>
          <w:lang w:eastAsia="ru-RU"/>
        </w:rPr>
        <w:t xml:space="preserve"> настоящего Положения о закупке. Участник запроса котировок, заявка на </w:t>
      </w:r>
      <w:proofErr w:type="gramStart"/>
      <w:r w:rsidRPr="00B05FC4">
        <w:rPr>
          <w:rFonts w:ascii="Times New Roman" w:eastAsia="Calibri" w:hAnsi="Times New Roman" w:cs="Times New Roman"/>
          <w:sz w:val="24"/>
          <w:szCs w:val="24"/>
          <w:lang w:eastAsia="ru-RU"/>
        </w:rPr>
        <w:t>участие</w:t>
      </w:r>
      <w:proofErr w:type="gramEnd"/>
      <w:r w:rsidRPr="00B05FC4">
        <w:rPr>
          <w:rFonts w:ascii="Times New Roman" w:eastAsia="Calibri" w:hAnsi="Times New Roman" w:cs="Times New Roman"/>
          <w:sz w:val="24"/>
          <w:szCs w:val="24"/>
          <w:lang w:eastAsia="ru-RU"/>
        </w:rPr>
        <w:t xml:space="preserve"> в таком запросе которого была отклонена комиссией, вправе подать заявку на участие в таком запросе котировок после продления срока подачи заявок на участие в т</w:t>
      </w:r>
      <w:r w:rsidR="0037244A" w:rsidRPr="00B05FC4">
        <w:rPr>
          <w:rFonts w:ascii="Times New Roman" w:eastAsia="Calibri" w:hAnsi="Times New Roman" w:cs="Times New Roman"/>
          <w:sz w:val="24"/>
          <w:szCs w:val="24"/>
          <w:lang w:eastAsia="ru-RU"/>
        </w:rPr>
        <w:t>аком запросе котировок.</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lastRenderedPageBreak/>
        <w:t>1</w:t>
      </w:r>
      <w:r w:rsidR="001C1CF8" w:rsidRPr="00B05FC4">
        <w:rPr>
          <w:rFonts w:ascii="Times New Roman" w:eastAsia="Calibri" w:hAnsi="Times New Roman" w:cs="Times New Roman"/>
          <w:sz w:val="24"/>
          <w:szCs w:val="24"/>
          <w:lang w:eastAsia="ru-RU"/>
        </w:rPr>
        <w:t>51</w:t>
      </w:r>
      <w:r w:rsidRPr="00B05FC4">
        <w:rPr>
          <w:rFonts w:ascii="Times New Roman" w:eastAsia="Calibri" w:hAnsi="Times New Roman" w:cs="Times New Roman"/>
          <w:sz w:val="24"/>
          <w:szCs w:val="24"/>
          <w:lang w:eastAsia="ru-RU"/>
        </w:rPr>
        <w:t xml:space="preserve">. Если по результатам продления срока подачи заявок на участие в запросе котировок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 запрос котировок признается несостоявшимся. </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w:t>
      </w:r>
      <w:r w:rsidR="001C1CF8" w:rsidRPr="00B05FC4">
        <w:rPr>
          <w:rFonts w:ascii="Times New Roman" w:eastAsia="Calibri" w:hAnsi="Times New Roman" w:cs="Times New Roman"/>
          <w:sz w:val="24"/>
          <w:szCs w:val="24"/>
          <w:lang w:eastAsia="ru-RU"/>
        </w:rPr>
        <w:t>52</w:t>
      </w:r>
      <w:r w:rsidRPr="00B05FC4">
        <w:rPr>
          <w:rFonts w:ascii="Times New Roman" w:eastAsia="Calibri" w:hAnsi="Times New Roman" w:cs="Times New Roman"/>
          <w:sz w:val="24"/>
          <w:szCs w:val="24"/>
          <w:lang w:eastAsia="ru-RU"/>
        </w:rPr>
        <w:t>. В случае</w:t>
      </w:r>
      <w:proofErr w:type="gramStart"/>
      <w:r w:rsidRPr="00B05FC4">
        <w:rPr>
          <w:rFonts w:ascii="Times New Roman" w:eastAsia="Calibri" w:hAnsi="Times New Roman" w:cs="Times New Roman"/>
          <w:sz w:val="24"/>
          <w:szCs w:val="24"/>
          <w:lang w:eastAsia="ru-RU"/>
        </w:rPr>
        <w:t>,</w:t>
      </w:r>
      <w:proofErr w:type="gramEnd"/>
      <w:r w:rsidRPr="00B05FC4">
        <w:rPr>
          <w:rFonts w:ascii="Times New Roman" w:eastAsia="Calibri" w:hAnsi="Times New Roman" w:cs="Times New Roman"/>
          <w:sz w:val="24"/>
          <w:szCs w:val="24"/>
          <w:lang w:eastAsia="ru-RU"/>
        </w:rPr>
        <w:t xml:space="preserve"> если запрос котировок признан не состоявшимся по основанию, предусмотренному </w:t>
      </w:r>
      <w:hyperlink w:anchor="Par1" w:history="1">
        <w:r w:rsidRPr="00B05FC4">
          <w:rPr>
            <w:rFonts w:ascii="Times New Roman" w:eastAsia="Calibri" w:hAnsi="Times New Roman" w:cs="Times New Roman"/>
            <w:sz w:val="24"/>
            <w:szCs w:val="24"/>
            <w:lang w:eastAsia="ru-RU"/>
          </w:rPr>
          <w:t xml:space="preserve">пунктом </w:t>
        </w:r>
      </w:hyperlink>
      <w:r w:rsidR="00BB2838" w:rsidRPr="00B05FC4">
        <w:rPr>
          <w:rFonts w:ascii="Times New Roman" w:eastAsia="Calibri" w:hAnsi="Times New Roman" w:cs="Times New Roman"/>
          <w:sz w:val="24"/>
          <w:szCs w:val="24"/>
          <w:lang w:eastAsia="ru-RU"/>
        </w:rPr>
        <w:t>132</w:t>
      </w:r>
      <w:r w:rsidRPr="00B05FC4">
        <w:rPr>
          <w:rFonts w:ascii="Times New Roman" w:eastAsia="Calibri" w:hAnsi="Times New Roman" w:cs="Times New Roman"/>
          <w:sz w:val="24"/>
          <w:szCs w:val="24"/>
          <w:lang w:eastAsia="ru-RU"/>
        </w:rPr>
        <w:t xml:space="preserve">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w:t>
      </w:r>
      <w:r w:rsidR="00BB2838" w:rsidRPr="00B05FC4">
        <w:rPr>
          <w:rFonts w:ascii="Times New Roman" w:eastAsia="Calibri" w:hAnsi="Times New Roman" w:cs="Times New Roman"/>
          <w:sz w:val="24"/>
          <w:szCs w:val="24"/>
          <w:lang w:eastAsia="ru-RU"/>
        </w:rPr>
        <w:t>193</w:t>
      </w:r>
      <w:r w:rsidRPr="00B05FC4">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w:t>
      </w:r>
      <w:r w:rsidR="001C1CF8" w:rsidRPr="00B05FC4">
        <w:rPr>
          <w:rFonts w:ascii="Times New Roman" w:eastAsia="Calibri" w:hAnsi="Times New Roman" w:cs="Times New Roman"/>
          <w:sz w:val="24"/>
          <w:szCs w:val="24"/>
          <w:lang w:eastAsia="ru-RU"/>
        </w:rPr>
        <w:t>53</w:t>
      </w:r>
      <w:r w:rsidRPr="00B05FC4">
        <w:rPr>
          <w:rFonts w:ascii="Times New Roman" w:eastAsia="Calibri" w:hAnsi="Times New Roman" w:cs="Times New Roman"/>
          <w:sz w:val="24"/>
          <w:szCs w:val="24"/>
          <w:lang w:eastAsia="ru-RU"/>
        </w:rPr>
        <w:t>. В случае</w:t>
      </w:r>
      <w:proofErr w:type="gramStart"/>
      <w:r w:rsidRPr="00B05FC4">
        <w:rPr>
          <w:rFonts w:ascii="Times New Roman" w:eastAsia="Calibri" w:hAnsi="Times New Roman" w:cs="Times New Roman"/>
          <w:sz w:val="24"/>
          <w:szCs w:val="24"/>
          <w:lang w:eastAsia="ru-RU"/>
        </w:rPr>
        <w:t>,</w:t>
      </w:r>
      <w:proofErr w:type="gramEnd"/>
      <w:r w:rsidRPr="00B05FC4">
        <w:rPr>
          <w:rFonts w:ascii="Times New Roman" w:eastAsia="Calibri" w:hAnsi="Times New Roman" w:cs="Times New Roman"/>
          <w:sz w:val="24"/>
          <w:szCs w:val="24"/>
          <w:lang w:eastAsia="ru-RU"/>
        </w:rPr>
        <w:t xml:space="preserve"> если запрос котировок признан не состоявшимся по основанию, предусмотренному </w:t>
      </w:r>
      <w:hyperlink w:anchor="Par1" w:history="1">
        <w:r w:rsidRPr="00B05FC4">
          <w:rPr>
            <w:rFonts w:ascii="Times New Roman" w:eastAsia="Calibri" w:hAnsi="Times New Roman" w:cs="Times New Roman"/>
            <w:sz w:val="24"/>
            <w:szCs w:val="24"/>
            <w:lang w:eastAsia="ru-RU"/>
          </w:rPr>
          <w:t xml:space="preserve">пунктом </w:t>
        </w:r>
      </w:hyperlink>
      <w:r w:rsidR="00802980" w:rsidRPr="00B05FC4">
        <w:rPr>
          <w:rFonts w:ascii="Times New Roman" w:eastAsia="Calibri" w:hAnsi="Times New Roman" w:cs="Times New Roman"/>
          <w:sz w:val="24"/>
          <w:szCs w:val="24"/>
          <w:lang w:eastAsia="ru-RU"/>
        </w:rPr>
        <w:t>139</w:t>
      </w:r>
      <w:r w:rsidRPr="00B05FC4">
        <w:rPr>
          <w:rFonts w:ascii="Times New Roman" w:eastAsia="Calibri" w:hAnsi="Times New Roman" w:cs="Times New Roman"/>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 </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15</w:t>
      </w:r>
      <w:r w:rsidR="00F241F4" w:rsidRPr="00B05FC4">
        <w:rPr>
          <w:rFonts w:ascii="Times New Roman" w:eastAsia="Times New Roman" w:hAnsi="Times New Roman" w:cs="Times New Roman"/>
          <w:sz w:val="24"/>
          <w:szCs w:val="24"/>
          <w:lang w:eastAsia="ru-RU"/>
        </w:rPr>
        <w:t>4</w:t>
      </w:r>
      <w:r w:rsidRPr="00B05FC4">
        <w:rPr>
          <w:rFonts w:ascii="Times New Roman" w:eastAsia="Times New Roman" w:hAnsi="Times New Roman" w:cs="Times New Roman"/>
          <w:sz w:val="24"/>
          <w:szCs w:val="24"/>
          <w:lang w:eastAsia="ru-RU"/>
        </w:rPr>
        <w:t xml:space="preserve">. Договор заключается с единственным поставщиком (исполнителем, подрядчиком) в соответствии с подпунктом 1 пункта </w:t>
      </w:r>
      <w:r w:rsidR="00F241F4" w:rsidRPr="00B05FC4">
        <w:rPr>
          <w:rFonts w:ascii="Times New Roman" w:eastAsia="Times New Roman" w:hAnsi="Times New Roman" w:cs="Times New Roman"/>
          <w:sz w:val="24"/>
          <w:szCs w:val="24"/>
          <w:lang w:eastAsia="ru-RU"/>
        </w:rPr>
        <w:t xml:space="preserve">193 </w:t>
      </w:r>
      <w:r w:rsidRPr="00B05FC4">
        <w:rPr>
          <w:rFonts w:ascii="Times New Roman" w:eastAsia="Times New Roman" w:hAnsi="Times New Roman" w:cs="Times New Roman"/>
          <w:sz w:val="24"/>
          <w:szCs w:val="24"/>
          <w:lang w:eastAsia="ru-RU"/>
        </w:rPr>
        <w:t>настоящего Положения о закупке в случае, если запрос котировок признан не состоявшимся,</w:t>
      </w:r>
      <w:r w:rsidR="009D496A" w:rsidRPr="00B05FC4">
        <w:rPr>
          <w:rFonts w:ascii="Times New Roman" w:eastAsia="Times New Roman" w:hAnsi="Times New Roman" w:cs="Times New Roman"/>
          <w:sz w:val="24"/>
          <w:szCs w:val="24"/>
          <w:lang w:eastAsia="ru-RU"/>
        </w:rPr>
        <w:t xml:space="preserve"> по основаниям, предусмотренным</w:t>
      </w:r>
      <w:r w:rsidR="009D496A" w:rsidRPr="00A308D4">
        <w:rPr>
          <w:rStyle w:val="af4"/>
          <w:rFonts w:ascii="Times New Roman" w:eastAsia="Times New Roman" w:hAnsi="Times New Roman" w:cs="Times New Roman"/>
          <w:strike/>
          <w:color w:val="FF0000"/>
          <w:sz w:val="24"/>
          <w:szCs w:val="24"/>
          <w:lang w:eastAsia="ru-RU"/>
        </w:rPr>
        <w:footnoteReference w:id="3"/>
      </w:r>
      <w:r w:rsidR="009D496A" w:rsidRPr="00B05FC4">
        <w:rPr>
          <w:rFonts w:ascii="Times New Roman" w:eastAsia="Times New Roman"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1) пунктом</w:t>
      </w:r>
      <w:r w:rsidR="00F32068" w:rsidRPr="00B05FC4">
        <w:rPr>
          <w:rFonts w:ascii="Times New Roman" w:eastAsia="Times New Roman" w:hAnsi="Times New Roman" w:cs="Times New Roman"/>
          <w:sz w:val="24"/>
          <w:szCs w:val="24"/>
          <w:lang w:eastAsia="ru-RU"/>
        </w:rPr>
        <w:t xml:space="preserve"> 132</w:t>
      </w:r>
      <w:r w:rsidRPr="00B05FC4">
        <w:rPr>
          <w:rFonts w:ascii="Times New Roman" w:eastAsia="Times New Roman" w:hAnsi="Times New Roman" w:cs="Times New Roman"/>
          <w:sz w:val="24"/>
          <w:szCs w:val="24"/>
          <w:lang w:eastAsia="ru-RU"/>
        </w:rPr>
        <w:t xml:space="preserve"> настоящего Положения о закупке в связи с тем, что по окончании </w:t>
      </w:r>
      <w:r w:rsidRPr="00B05FC4">
        <w:rPr>
          <w:rFonts w:ascii="Times New Roman" w:eastAsia="Calibri" w:hAnsi="Times New Roman" w:cs="Times New Roman"/>
          <w:sz w:val="24"/>
          <w:szCs w:val="24"/>
          <w:lang w:eastAsia="ru-RU"/>
        </w:rPr>
        <w:t>срока подачи заявок на участие в запросе котировок не подано ни одной заявки;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2) </w:t>
      </w:r>
      <w:r w:rsidRPr="00B05FC4">
        <w:rPr>
          <w:rFonts w:ascii="Times New Roman" w:eastAsia="Times New Roman" w:hAnsi="Times New Roman" w:cs="Times New Roman"/>
          <w:sz w:val="24"/>
          <w:szCs w:val="24"/>
          <w:lang w:eastAsia="ru-RU"/>
        </w:rPr>
        <w:t xml:space="preserve">пунктом </w:t>
      </w:r>
      <w:r w:rsidR="00F32068" w:rsidRPr="00B05FC4">
        <w:rPr>
          <w:rFonts w:ascii="Times New Roman" w:eastAsia="Times New Roman" w:hAnsi="Times New Roman" w:cs="Times New Roman"/>
          <w:sz w:val="24"/>
          <w:szCs w:val="24"/>
          <w:lang w:eastAsia="ru-RU"/>
        </w:rPr>
        <w:t>139</w:t>
      </w:r>
      <w:r w:rsidRPr="00B05FC4">
        <w:rPr>
          <w:rFonts w:ascii="Times New Roman" w:eastAsia="Times New Roman" w:hAnsi="Times New Roman" w:cs="Times New Roman"/>
          <w:sz w:val="24"/>
          <w:szCs w:val="24"/>
          <w:lang w:eastAsia="ru-RU"/>
        </w:rPr>
        <w:t xml:space="preserve"> настоящего Положения о закупке, в связи с тем, что </w:t>
      </w:r>
      <w:r w:rsidRPr="00B05FC4">
        <w:rPr>
          <w:rFonts w:ascii="Times New Roman" w:eastAsia="Calibri" w:hAnsi="Times New Roman" w:cs="Times New Roman"/>
          <w:sz w:val="24"/>
          <w:szCs w:val="24"/>
          <w:lang w:eastAsia="ru-RU"/>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Calibri" w:hAnsi="Times New Roman" w:cs="Times New Roman"/>
          <w:sz w:val="24"/>
          <w:szCs w:val="24"/>
          <w:lang w:eastAsia="ru-RU"/>
        </w:rPr>
        <w:t xml:space="preserve">3) пунктом </w:t>
      </w:r>
      <w:r w:rsidR="00F32068" w:rsidRPr="00B05FC4">
        <w:rPr>
          <w:rFonts w:ascii="Times New Roman" w:eastAsia="Calibri" w:hAnsi="Times New Roman" w:cs="Times New Roman"/>
          <w:sz w:val="24"/>
          <w:szCs w:val="24"/>
          <w:lang w:eastAsia="ru-RU"/>
        </w:rPr>
        <w:t>148</w:t>
      </w:r>
      <w:r w:rsidRPr="00B05FC4">
        <w:rPr>
          <w:rFonts w:ascii="Times New Roman" w:eastAsia="Calibri" w:hAnsi="Times New Roman" w:cs="Times New Roman"/>
          <w:sz w:val="24"/>
          <w:szCs w:val="24"/>
          <w:lang w:eastAsia="ru-RU"/>
        </w:rPr>
        <w:t xml:space="preserve"> </w:t>
      </w:r>
      <w:r w:rsidRPr="00B05FC4">
        <w:rPr>
          <w:rFonts w:ascii="Times New Roman" w:eastAsia="Times New Roman" w:hAnsi="Times New Roman" w:cs="Times New Roman"/>
          <w:sz w:val="24"/>
          <w:szCs w:val="24"/>
          <w:lang w:eastAsia="ru-RU"/>
        </w:rPr>
        <w:t xml:space="preserve">настоящего Положения о закупке, в связи с тем, что </w:t>
      </w:r>
      <w:r w:rsidRPr="00B05FC4">
        <w:rPr>
          <w:rFonts w:ascii="Times New Roman" w:eastAsia="Calibri" w:hAnsi="Times New Roman" w:cs="Times New Roman"/>
          <w:sz w:val="24"/>
          <w:szCs w:val="24"/>
          <w:lang w:eastAsia="ru-RU"/>
        </w:rPr>
        <w:t>победитель запроса котировок уклонился от заключения договора;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5FC4">
        <w:rPr>
          <w:rFonts w:ascii="Times New Roman" w:eastAsia="Calibri" w:hAnsi="Times New Roman" w:cs="Times New Roman"/>
          <w:sz w:val="24"/>
          <w:szCs w:val="24"/>
          <w:lang w:eastAsia="ru-RU"/>
        </w:rPr>
        <w:t xml:space="preserve">4) </w:t>
      </w:r>
      <w:r w:rsidRPr="00B05FC4">
        <w:rPr>
          <w:rFonts w:ascii="Times New Roman" w:eastAsia="Times New Roman" w:hAnsi="Times New Roman" w:cs="Times New Roman"/>
          <w:sz w:val="24"/>
          <w:szCs w:val="24"/>
          <w:lang w:eastAsia="ru-RU"/>
        </w:rPr>
        <w:t xml:space="preserve">пунктом </w:t>
      </w:r>
      <w:r w:rsidR="00F32068" w:rsidRPr="00B05FC4">
        <w:rPr>
          <w:rFonts w:ascii="Times New Roman" w:eastAsia="Times New Roman" w:hAnsi="Times New Roman" w:cs="Times New Roman"/>
          <w:sz w:val="24"/>
          <w:szCs w:val="24"/>
          <w:lang w:eastAsia="ru-RU"/>
        </w:rPr>
        <w:t>151</w:t>
      </w:r>
      <w:r w:rsidRPr="00B05FC4">
        <w:rPr>
          <w:rFonts w:ascii="Times New Roman" w:eastAsia="Times New Roman" w:hAnsi="Times New Roman" w:cs="Times New Roman"/>
          <w:sz w:val="24"/>
          <w:szCs w:val="24"/>
          <w:lang w:eastAsia="ru-RU"/>
        </w:rPr>
        <w:t xml:space="preserve"> настоящего Положения о закупке, в связи с тем, что </w:t>
      </w:r>
      <w:r w:rsidRPr="00B05FC4">
        <w:rPr>
          <w:rFonts w:ascii="Times New Roman" w:eastAsia="Calibri" w:hAnsi="Times New Roman" w:cs="Times New Roman"/>
          <w:sz w:val="24"/>
          <w:szCs w:val="24"/>
          <w:lang w:eastAsia="ru-RU"/>
        </w:rPr>
        <w:t xml:space="preserve">по результатам продления срока подачи заявок на участие в запросе котировок в соответствии с пунктом 146 </w:t>
      </w:r>
      <w:r w:rsidRPr="00B05FC4">
        <w:rPr>
          <w:rFonts w:ascii="Times New Roman" w:eastAsia="Times New Roman" w:hAnsi="Times New Roman" w:cs="Times New Roman"/>
          <w:sz w:val="24"/>
          <w:szCs w:val="24"/>
          <w:lang w:eastAsia="ru-RU"/>
        </w:rPr>
        <w:t>настоящего Положения о закупке</w:t>
      </w:r>
      <w:r w:rsidRPr="00B05FC4">
        <w:rPr>
          <w:rFonts w:ascii="Times New Roman" w:eastAsia="Calibri" w:hAnsi="Times New Roman" w:cs="Times New Roman"/>
          <w:sz w:val="24"/>
          <w:szCs w:val="24"/>
          <w:lang w:eastAsia="ru-RU"/>
        </w:rPr>
        <w:t xml:space="preserve">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w:t>
      </w:r>
      <w:proofErr w:type="gramEnd"/>
      <w:r w:rsidRPr="00B05FC4">
        <w:rPr>
          <w:rFonts w:ascii="Times New Roman" w:eastAsia="Calibri" w:hAnsi="Times New Roman" w:cs="Times New Roman"/>
          <w:sz w:val="24"/>
          <w:szCs w:val="24"/>
          <w:lang w:eastAsia="ru-RU"/>
        </w:rPr>
        <w:t xml:space="preserve"> на участие в нем.</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C24C9"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05FC4">
        <w:rPr>
          <w:rFonts w:ascii="Times New Roman" w:eastAsia="Times New Roman" w:hAnsi="Times New Roman" w:cs="Times New Roman"/>
          <w:b/>
          <w:sz w:val="24"/>
          <w:szCs w:val="24"/>
          <w:lang w:eastAsia="ru-RU"/>
        </w:rPr>
        <w:t xml:space="preserve">5. Определение поставщика (исполнителя, подрядчика) </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05FC4">
        <w:rPr>
          <w:rFonts w:ascii="Times New Roman" w:eastAsia="Times New Roman" w:hAnsi="Times New Roman" w:cs="Times New Roman"/>
          <w:b/>
          <w:sz w:val="24"/>
          <w:szCs w:val="24"/>
          <w:lang w:eastAsia="ru-RU"/>
        </w:rPr>
        <w:t>путем проведения запроса предложений</w:t>
      </w:r>
    </w:p>
    <w:p w:rsidR="00DF6260" w:rsidRPr="00B05FC4" w:rsidRDefault="00DF6260"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Проведение запроса предложений</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15</w:t>
      </w:r>
      <w:r w:rsidR="002537B0" w:rsidRPr="00B05FC4">
        <w:rPr>
          <w:rFonts w:ascii="Times New Roman" w:eastAsia="Calibri" w:hAnsi="Times New Roman" w:cs="Times New Roman"/>
          <w:sz w:val="24"/>
          <w:szCs w:val="24"/>
          <w:lang w:eastAsia="ru-RU"/>
        </w:rPr>
        <w:t>5</w:t>
      </w:r>
      <w:r w:rsidRPr="00B05FC4">
        <w:rPr>
          <w:rFonts w:ascii="Times New Roman" w:eastAsia="Calibri" w:hAnsi="Times New Roman" w:cs="Times New Roman"/>
          <w:sz w:val="24"/>
          <w:szCs w:val="24"/>
          <w:lang w:eastAsia="ru-RU"/>
        </w:rPr>
        <w:t xml:space="preserve">. Под запросом предложений понимается форма торгов, в соответствии с условиями, предусмотренными частью 22 статьи 3.2 </w:t>
      </w:r>
      <w:r w:rsidRPr="00B05FC4">
        <w:rPr>
          <w:rFonts w:ascii="Times New Roman" w:eastAsia="Times New Roman" w:hAnsi="Times New Roman" w:cs="Times New Roman"/>
          <w:sz w:val="24"/>
          <w:szCs w:val="24"/>
          <w:lang w:eastAsia="ru-RU"/>
        </w:rPr>
        <w:t>Федерального закона № 223-ФЗ</w:t>
      </w:r>
      <w:r w:rsidRPr="00B05FC4">
        <w:rPr>
          <w:rFonts w:ascii="Times New Roman" w:eastAsia="Calibri" w:hAnsi="Times New Roman" w:cs="Times New Roman"/>
          <w:sz w:val="24"/>
          <w:szCs w:val="24"/>
          <w:lang w:eastAsia="ru-RU"/>
        </w:rPr>
        <w:t>.</w:t>
      </w:r>
    </w:p>
    <w:p w:rsidR="00604A87" w:rsidRPr="00A308D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308D4">
        <w:rPr>
          <w:rFonts w:ascii="Times New Roman" w:eastAsia="Calibri" w:hAnsi="Times New Roman" w:cs="Times New Roman"/>
          <w:sz w:val="24"/>
          <w:szCs w:val="24"/>
          <w:lang w:eastAsia="ru-RU"/>
        </w:rPr>
        <w:t>15</w:t>
      </w:r>
      <w:r w:rsidR="002537B0" w:rsidRPr="00A308D4">
        <w:rPr>
          <w:rFonts w:ascii="Times New Roman" w:eastAsia="Calibri" w:hAnsi="Times New Roman" w:cs="Times New Roman"/>
          <w:sz w:val="24"/>
          <w:szCs w:val="24"/>
          <w:lang w:eastAsia="ru-RU"/>
        </w:rPr>
        <w:t>6</w:t>
      </w:r>
      <w:r w:rsidRPr="00A308D4">
        <w:rPr>
          <w:rFonts w:ascii="Times New Roman" w:eastAsia="Calibri" w:hAnsi="Times New Roman" w:cs="Times New Roman"/>
          <w:sz w:val="24"/>
          <w:szCs w:val="24"/>
          <w:lang w:eastAsia="ru-RU"/>
        </w:rPr>
        <w:t xml:space="preserve">. Извещение об осуществлении запроса предложений и документация о </w:t>
      </w:r>
      <w:r w:rsidRPr="00A308D4">
        <w:rPr>
          <w:rFonts w:ascii="Times New Roman" w:eastAsia="Times New Roman" w:hAnsi="Times New Roman" w:cs="Times New Roman"/>
          <w:sz w:val="24"/>
          <w:szCs w:val="24"/>
          <w:lang w:eastAsia="ru-RU"/>
        </w:rPr>
        <w:t>запросе предложений</w:t>
      </w:r>
      <w:r w:rsidRPr="00A308D4">
        <w:rPr>
          <w:rFonts w:ascii="Times New Roman" w:eastAsia="Calibri" w:hAnsi="Times New Roman" w:cs="Times New Roman"/>
          <w:sz w:val="24"/>
          <w:szCs w:val="24"/>
          <w:lang w:eastAsia="ru-RU"/>
        </w:rPr>
        <w:t xml:space="preserve"> размещается заказчиком в единой информационной системе в соответствии со сроками, установленными частью 23 статьи 3.2 </w:t>
      </w:r>
      <w:r w:rsidRPr="00A308D4">
        <w:rPr>
          <w:rFonts w:ascii="Times New Roman" w:eastAsia="Times New Roman" w:hAnsi="Times New Roman" w:cs="Times New Roman"/>
          <w:sz w:val="24"/>
          <w:szCs w:val="24"/>
          <w:lang w:eastAsia="ru-RU"/>
        </w:rPr>
        <w:t>Федерального закона № 223-ФЗ</w:t>
      </w:r>
      <w:r w:rsidRPr="00A308D4">
        <w:rPr>
          <w:rFonts w:ascii="Times New Roman" w:eastAsia="Calibri" w:hAnsi="Times New Roman" w:cs="Times New Roman"/>
          <w:sz w:val="24"/>
          <w:szCs w:val="24"/>
          <w:lang w:eastAsia="ru-RU"/>
        </w:rPr>
        <w:t>. При этом начальная (максимальная) цена договора не должна превыш</w:t>
      </w:r>
      <w:r w:rsidR="009D496A" w:rsidRPr="00A308D4">
        <w:rPr>
          <w:rFonts w:ascii="Times New Roman" w:eastAsia="Calibri" w:hAnsi="Times New Roman" w:cs="Times New Roman"/>
          <w:sz w:val="24"/>
          <w:szCs w:val="24"/>
          <w:lang w:eastAsia="ru-RU"/>
        </w:rPr>
        <w:t>ать пятнадцать миллионов рублей</w:t>
      </w:r>
      <w:r w:rsidR="009D496A" w:rsidRPr="00A308D4">
        <w:rPr>
          <w:rStyle w:val="af4"/>
          <w:rFonts w:ascii="Times New Roman" w:eastAsia="Calibri" w:hAnsi="Times New Roman" w:cs="Times New Roman"/>
          <w:strike/>
          <w:color w:val="FF0000"/>
          <w:sz w:val="24"/>
          <w:szCs w:val="24"/>
          <w:lang w:eastAsia="ru-RU"/>
        </w:rPr>
        <w:footnoteReference w:id="4"/>
      </w:r>
      <w:r w:rsidR="009D496A" w:rsidRPr="00A308D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B05FC4" w:rsidRDefault="009D496A"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Этапы запроса предложений</w:t>
      </w:r>
    </w:p>
    <w:p w:rsidR="00604A87" w:rsidRPr="00B05FC4"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Извещение об осуществлении запроса предложений</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lastRenderedPageBreak/>
        <w:t>15</w:t>
      </w:r>
      <w:r w:rsidR="002537B0" w:rsidRPr="00B05FC4">
        <w:rPr>
          <w:rFonts w:ascii="Times New Roman" w:eastAsia="Calibri" w:hAnsi="Times New Roman" w:cs="Times New Roman"/>
          <w:sz w:val="24"/>
          <w:szCs w:val="24"/>
          <w:lang w:eastAsia="ru-RU"/>
        </w:rPr>
        <w:t>7</w:t>
      </w:r>
      <w:r w:rsidRPr="00B05FC4">
        <w:rPr>
          <w:rFonts w:ascii="Times New Roman" w:eastAsia="Calibri" w:hAnsi="Times New Roman" w:cs="Times New Roman"/>
          <w:sz w:val="24"/>
          <w:szCs w:val="24"/>
          <w:lang w:eastAsia="ru-RU"/>
        </w:rPr>
        <w:t>. В извещении об осуществлении запроса предложений должны быть указаны следующие сведения:</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 способ осуществления закупки;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6" w:history="1">
        <w:r w:rsidRPr="00B05FC4">
          <w:rPr>
            <w:rFonts w:ascii="Times New Roman" w:eastAsia="Calibri" w:hAnsi="Times New Roman" w:cs="Times New Roman"/>
            <w:sz w:val="24"/>
            <w:szCs w:val="24"/>
            <w:lang w:eastAsia="ru-RU"/>
          </w:rPr>
          <w:t>частью 6.1 статьи 3</w:t>
        </w:r>
      </w:hyperlink>
      <w:r w:rsidRPr="00B05FC4">
        <w:rPr>
          <w:rFonts w:ascii="Times New Roman" w:eastAsia="Calibri" w:hAnsi="Times New Roman" w:cs="Times New Roman"/>
          <w:sz w:val="24"/>
          <w:szCs w:val="24"/>
          <w:lang w:eastAsia="ru-RU"/>
        </w:rPr>
        <w:t xml:space="preserve"> Федерального закона № 223-ФЗ (при необходимости);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4) место поставки товара, выполнения работы, оказания услуги;</w:t>
      </w:r>
    </w:p>
    <w:p w:rsidR="0017480C" w:rsidRPr="00B05FC4" w:rsidRDefault="00604A87" w:rsidP="001748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5) </w:t>
      </w:r>
      <w:r w:rsidR="0017480C" w:rsidRPr="00B05FC4">
        <w:rPr>
          <w:rFonts w:ascii="Times New Roman" w:hAnsi="Times New Roman" w:cs="Times New Roman"/>
          <w:sz w:val="24"/>
          <w:szCs w:val="24"/>
        </w:rPr>
        <w:t xml:space="preserve">сведения о начальной (максимальной) цене договора, либо формула цены </w:t>
      </w:r>
      <w:r w:rsidR="0017480C" w:rsidRPr="00B05FC4">
        <w:rPr>
          <w:rFonts w:ascii="Times New Roman" w:hAnsi="Times New Roman" w:cs="Times New Roman"/>
          <w:sz w:val="24"/>
          <w:szCs w:val="24"/>
        </w:rPr>
        <w:br/>
        <w:t xml:space="preserve">и максимальное значение цены договора, либо цена единицы товара, работы, услуги </w:t>
      </w:r>
      <w:r w:rsidR="0017480C" w:rsidRPr="00B05FC4">
        <w:rPr>
          <w:rFonts w:ascii="Times New Roman" w:hAnsi="Times New Roman" w:cs="Times New Roman"/>
          <w:sz w:val="24"/>
          <w:szCs w:val="24"/>
        </w:rPr>
        <w:br/>
        <w:t>и максимальное значение цены договора</w:t>
      </w:r>
      <w:r w:rsidR="0017480C"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8) адрес электронной площадки в информационно-телекоммуникационной сети «Интернет»;</w:t>
      </w:r>
    </w:p>
    <w:p w:rsidR="00032DB1" w:rsidRPr="00B05FC4" w:rsidRDefault="00032DB1" w:rsidP="00604A87">
      <w:pPr>
        <w:widowControl w:val="0"/>
        <w:autoSpaceDE w:val="0"/>
        <w:autoSpaceDN w:val="0"/>
        <w:spacing w:after="0" w:line="240" w:lineRule="auto"/>
        <w:ind w:firstLine="709"/>
        <w:jc w:val="both"/>
        <w:rPr>
          <w:rFonts w:ascii="Times New Roman" w:eastAsia="Calibri" w:hAnsi="Times New Roman" w:cs="Times New Roman"/>
          <w:sz w:val="24"/>
          <w:szCs w:val="24"/>
        </w:rPr>
      </w:pPr>
    </w:p>
    <w:p w:rsidR="00604A87" w:rsidRPr="00B05FC4"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До</w:t>
      </w:r>
      <w:r w:rsidR="00A54D26" w:rsidRPr="00B05FC4">
        <w:rPr>
          <w:rFonts w:ascii="Times New Roman" w:eastAsia="Calibri" w:hAnsi="Times New Roman" w:cs="Times New Roman"/>
          <w:sz w:val="24"/>
          <w:szCs w:val="24"/>
          <w:lang w:eastAsia="ru-RU"/>
        </w:rPr>
        <w:t>кументация о запросе предложений</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15</w:t>
      </w:r>
      <w:r w:rsidR="00A83168" w:rsidRPr="00B05FC4">
        <w:rPr>
          <w:rFonts w:ascii="Times New Roman" w:eastAsia="Calibri" w:hAnsi="Times New Roman" w:cs="Times New Roman"/>
          <w:sz w:val="24"/>
          <w:szCs w:val="24"/>
          <w:lang w:eastAsia="ru-RU"/>
        </w:rPr>
        <w:t>8</w:t>
      </w:r>
      <w:r w:rsidRPr="00B05FC4">
        <w:rPr>
          <w:rFonts w:ascii="Times New Roman" w:eastAsia="Calibri" w:hAnsi="Times New Roman" w:cs="Times New Roman"/>
          <w:sz w:val="24"/>
          <w:szCs w:val="24"/>
          <w:lang w:eastAsia="ru-RU"/>
        </w:rPr>
        <w:t>. В документации о запросе предложений должны быть указаны:</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5FC4">
        <w:rPr>
          <w:rFonts w:ascii="Times New Roman" w:eastAsia="Calibri" w:hAnsi="Times New Roman" w:cs="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B05FC4">
        <w:rPr>
          <w:rFonts w:ascii="Times New Roman" w:eastAsia="Calibri" w:hAnsi="Times New Roman" w:cs="Times New Roman"/>
          <w:sz w:val="24"/>
          <w:szCs w:val="24"/>
          <w:lang w:eastAsia="ru-RU"/>
        </w:rPr>
        <w:t xml:space="preserve"> поставляемого товара, выполняемой работы, оказываемой услуги потребностям заказчика. </w:t>
      </w:r>
      <w:proofErr w:type="gramStart"/>
      <w:r w:rsidRPr="00B05FC4">
        <w:rPr>
          <w:rFonts w:ascii="Times New Roman" w:eastAsia="Calibri" w:hAnsi="Times New Roman" w:cs="Times New Roman"/>
          <w:sz w:val="24"/>
          <w:szCs w:val="24"/>
          <w:lang w:eastAsia="ru-RU"/>
        </w:rPr>
        <w:t>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w:t>
      </w:r>
      <w:proofErr w:type="gramEnd"/>
      <w:r w:rsidRPr="00B05FC4">
        <w:rPr>
          <w:rFonts w:ascii="Times New Roman" w:eastAsia="Calibri" w:hAnsi="Times New Roman" w:cs="Times New Roman"/>
          <w:sz w:val="24"/>
          <w:szCs w:val="24"/>
          <w:lang w:eastAsia="ru-RU"/>
        </w:rPr>
        <w:t xml:space="preserve"> соответствия поставляемого товара, выполняемой работы, оказываемой услуги потребностям заказчика;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 требования к содержанию, форме, оформлению и составу заявки на участие в запросе предложений;</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4) место, условия и сроки (периоды) поставки товара, выполнения работы, оказания услуги;</w:t>
      </w:r>
    </w:p>
    <w:p w:rsidR="0017480C" w:rsidRPr="00B05FC4" w:rsidRDefault="00604A87" w:rsidP="001748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lastRenderedPageBreak/>
        <w:t xml:space="preserve">5) </w:t>
      </w:r>
      <w:r w:rsidR="0017480C" w:rsidRPr="00B05FC4">
        <w:rPr>
          <w:rFonts w:ascii="Times New Roman" w:hAnsi="Times New Roman" w:cs="Times New Roman"/>
          <w:sz w:val="24"/>
          <w:szCs w:val="24"/>
        </w:rPr>
        <w:t xml:space="preserve">сведения о начальной (максимальной) цене договора, либо формула цены </w:t>
      </w:r>
      <w:r w:rsidR="0017480C" w:rsidRPr="00B05FC4">
        <w:rPr>
          <w:rFonts w:ascii="Times New Roman" w:hAnsi="Times New Roman" w:cs="Times New Roman"/>
          <w:sz w:val="24"/>
          <w:szCs w:val="24"/>
        </w:rPr>
        <w:br/>
        <w:t xml:space="preserve">и максимальное значение цены договора, либо цена единицы товара, работы, услуги </w:t>
      </w:r>
      <w:r w:rsidR="0017480C" w:rsidRPr="00B05FC4">
        <w:rPr>
          <w:rFonts w:ascii="Times New Roman" w:hAnsi="Times New Roman" w:cs="Times New Roman"/>
          <w:sz w:val="24"/>
          <w:szCs w:val="24"/>
        </w:rPr>
        <w:br/>
        <w:t>и максимальное значение цены договора</w:t>
      </w:r>
      <w:r w:rsidR="0017480C"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6) форма, сроки и порядок оплаты товара, работы, услуги;</w:t>
      </w:r>
    </w:p>
    <w:p w:rsidR="0017480C" w:rsidRPr="00B05FC4" w:rsidRDefault="00604A87" w:rsidP="00604A87">
      <w:pPr>
        <w:autoSpaceDE w:val="0"/>
        <w:autoSpaceDN w:val="0"/>
        <w:adjustRightInd w:val="0"/>
        <w:spacing w:after="0" w:line="240" w:lineRule="auto"/>
        <w:ind w:firstLine="709"/>
        <w:jc w:val="both"/>
        <w:rPr>
          <w:rFonts w:ascii="Times New Roman" w:hAnsi="Times New Roman" w:cs="Times New Roman"/>
          <w:sz w:val="24"/>
          <w:szCs w:val="24"/>
        </w:rPr>
      </w:pPr>
      <w:r w:rsidRPr="00B05FC4">
        <w:rPr>
          <w:rFonts w:ascii="Times New Roman" w:eastAsia="Calibri" w:hAnsi="Times New Roman" w:cs="Times New Roman"/>
          <w:sz w:val="24"/>
          <w:szCs w:val="24"/>
          <w:lang w:eastAsia="ru-RU"/>
        </w:rPr>
        <w:t xml:space="preserve">7) </w:t>
      </w:r>
      <w:r w:rsidR="0017480C" w:rsidRPr="00B05FC4">
        <w:rPr>
          <w:rFonts w:ascii="Times New Roman" w:hAnsi="Times New Roman" w:cs="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9) требования к участникам такого запроса предложений;</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5FC4">
        <w:rPr>
          <w:rFonts w:ascii="Times New Roman" w:eastAsia="Calibri" w:hAnsi="Times New Roman" w:cs="Times New Roman"/>
          <w:sz w:val="24"/>
          <w:szCs w:val="24"/>
          <w:lang w:eastAsia="ru-RU"/>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w:t>
      </w:r>
      <w:proofErr w:type="gramEnd"/>
      <w:r w:rsidRPr="00B05FC4">
        <w:rPr>
          <w:rFonts w:ascii="Times New Roman" w:eastAsia="Calibri" w:hAnsi="Times New Roman" w:cs="Times New Roman"/>
          <w:sz w:val="24"/>
          <w:szCs w:val="24"/>
          <w:lang w:eastAsia="ru-RU"/>
        </w:rPr>
        <w:t xml:space="preserve"> энергии;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12) дата </w:t>
      </w:r>
      <w:proofErr w:type="gramStart"/>
      <w:r w:rsidRPr="00B05FC4">
        <w:rPr>
          <w:rFonts w:ascii="Times New Roman" w:eastAsia="Calibri" w:hAnsi="Times New Roman" w:cs="Times New Roman"/>
          <w:sz w:val="24"/>
          <w:szCs w:val="24"/>
          <w:lang w:eastAsia="ru-RU"/>
        </w:rPr>
        <w:t>рассмотрения предложений участников такого запроса предложений</w:t>
      </w:r>
      <w:proofErr w:type="gramEnd"/>
      <w:r w:rsidRPr="00B05FC4">
        <w:rPr>
          <w:rFonts w:ascii="Times New Roman" w:eastAsia="Calibri" w:hAnsi="Times New Roman" w:cs="Times New Roman"/>
          <w:sz w:val="24"/>
          <w:szCs w:val="24"/>
          <w:lang w:eastAsia="ru-RU"/>
        </w:rPr>
        <w:t xml:space="preserve"> и подведения итогов такого запроса предложений;</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13) критерии оценки и сопоставления заявок на участие в таком запросе предложений;</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14) порядок оценки и сопоставления заявок на участие в таком запросе предложений;</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15) описание предмета такой закупки в соответствии с </w:t>
      </w:r>
      <w:hyperlink r:id="rId37" w:history="1">
        <w:r w:rsidRPr="00B05FC4">
          <w:rPr>
            <w:rFonts w:ascii="Times New Roman" w:eastAsia="Calibri" w:hAnsi="Times New Roman" w:cs="Times New Roman"/>
            <w:sz w:val="24"/>
            <w:szCs w:val="24"/>
            <w:lang w:eastAsia="ru-RU"/>
          </w:rPr>
          <w:t>частью 6.1 статьи 3</w:t>
        </w:r>
      </w:hyperlink>
      <w:r w:rsidRPr="00B05FC4">
        <w:rPr>
          <w:rFonts w:ascii="Times New Roman" w:eastAsia="Calibri" w:hAnsi="Times New Roman" w:cs="Times New Roman"/>
          <w:sz w:val="24"/>
          <w:szCs w:val="24"/>
          <w:lang w:eastAsia="ru-RU"/>
        </w:rPr>
        <w:t xml:space="preserve"> Федерального закона № 223-ФЗ;</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FC4">
        <w:rPr>
          <w:rFonts w:ascii="Times New Roman" w:eastAsia="Calibri" w:hAnsi="Times New Roman" w:cs="Times New Roman"/>
          <w:sz w:val="24"/>
          <w:szCs w:val="24"/>
          <w:lang w:eastAsia="ru-RU"/>
        </w:rPr>
        <w:t>15</w:t>
      </w:r>
      <w:r w:rsidR="00397830" w:rsidRPr="00B05FC4">
        <w:rPr>
          <w:rFonts w:ascii="Times New Roman" w:eastAsia="Calibri" w:hAnsi="Times New Roman" w:cs="Times New Roman"/>
          <w:sz w:val="24"/>
          <w:szCs w:val="24"/>
          <w:lang w:eastAsia="ru-RU"/>
        </w:rPr>
        <w:t>9</w:t>
      </w:r>
      <w:r w:rsidRPr="00B05FC4">
        <w:rPr>
          <w:rFonts w:ascii="Times New Roman" w:eastAsia="Calibri" w:hAnsi="Times New Roman" w:cs="Times New Roman"/>
          <w:sz w:val="24"/>
          <w:szCs w:val="24"/>
          <w:lang w:eastAsia="ru-RU"/>
        </w:rPr>
        <w:t>. В</w:t>
      </w:r>
      <w:r w:rsidRPr="00B05FC4">
        <w:rPr>
          <w:rFonts w:ascii="Times New Roman" w:eastAsia="Calibri" w:hAnsi="Times New Roman" w:cs="Times New Roman"/>
          <w:sz w:val="24"/>
          <w:szCs w:val="24"/>
        </w:rPr>
        <w:t xml:space="preserve"> соответствии с </w:t>
      </w:r>
      <w:r w:rsidRPr="00B05FC4">
        <w:rPr>
          <w:rFonts w:ascii="Times New Roman" w:eastAsia="Times New Roman" w:hAnsi="Times New Roman" w:cs="Times New Roman"/>
          <w:sz w:val="24"/>
          <w:szCs w:val="24"/>
          <w:lang w:eastAsia="ru-RU"/>
        </w:rPr>
        <w:t>Постановлением № 925</w:t>
      </w:r>
      <w:r w:rsidRPr="00B05FC4">
        <w:rPr>
          <w:rFonts w:ascii="Times New Roman" w:eastAsia="Calibri" w:hAnsi="Times New Roman" w:cs="Times New Roman"/>
          <w:sz w:val="24"/>
          <w:szCs w:val="24"/>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B05FC4">
        <w:rPr>
          <w:rFonts w:ascii="Times New Roman" w:eastAsia="Times New Roman" w:hAnsi="Times New Roman" w:cs="Times New Roman"/>
          <w:bCs/>
          <w:sz w:val="24"/>
          <w:szCs w:val="24"/>
          <w:lang w:eastAsia="ru-RU"/>
        </w:rPr>
        <w:t>документации</w:t>
      </w:r>
      <w:r w:rsidRPr="00B05FC4">
        <w:rPr>
          <w:rFonts w:ascii="Times New Roman" w:eastAsia="Calibri" w:hAnsi="Times New Roman" w:cs="Times New Roman"/>
          <w:sz w:val="24"/>
          <w:szCs w:val="24"/>
          <w:lang w:eastAsia="ru-RU"/>
        </w:rPr>
        <w:t xml:space="preserve"> о запросе предложений</w:t>
      </w:r>
      <w:r w:rsidRPr="00B05FC4">
        <w:rPr>
          <w:rFonts w:ascii="Times New Roman" w:eastAsia="Calibri" w:hAnsi="Times New Roman" w:cs="Times New Roman"/>
          <w:sz w:val="24"/>
          <w:szCs w:val="24"/>
        </w:rPr>
        <w:t xml:space="preserve"> должны быть указаны следующие сведения:</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3) сведения о начальной (максимальной) цене единицы каждого товара, работы, услуги, </w:t>
      </w:r>
      <w:proofErr w:type="gramStart"/>
      <w:r w:rsidRPr="00B05FC4">
        <w:rPr>
          <w:rFonts w:ascii="Times New Roman" w:eastAsia="Calibri" w:hAnsi="Times New Roman" w:cs="Times New Roman"/>
          <w:sz w:val="24"/>
          <w:szCs w:val="24"/>
          <w:lang w:eastAsia="ru-RU"/>
        </w:rPr>
        <w:t>являющихся</w:t>
      </w:r>
      <w:proofErr w:type="gramEnd"/>
      <w:r w:rsidRPr="00B05FC4">
        <w:rPr>
          <w:rFonts w:ascii="Times New Roman" w:eastAsia="Calibri" w:hAnsi="Times New Roman" w:cs="Times New Roman"/>
          <w:sz w:val="24"/>
          <w:szCs w:val="24"/>
          <w:lang w:eastAsia="ru-RU"/>
        </w:rPr>
        <w:t xml:space="preserve"> предметом закупки;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lastRenderedPageBreak/>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5FC4">
        <w:rPr>
          <w:rFonts w:ascii="Times New Roman" w:eastAsia="Calibri" w:hAnsi="Times New Roman" w:cs="Times New Roman"/>
          <w:sz w:val="24"/>
          <w:szCs w:val="24"/>
          <w:lang w:eastAsia="ru-RU"/>
        </w:rPr>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roofErr w:type="gramEnd"/>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5FC4">
        <w:rPr>
          <w:rFonts w:ascii="Times New Roman" w:eastAsia="Calibri" w:hAnsi="Times New Roman" w:cs="Times New Roman"/>
          <w:sz w:val="24"/>
          <w:szCs w:val="24"/>
          <w:lang w:eastAsia="ru-RU"/>
        </w:rPr>
        <w:t xml:space="preserve">9) условие о том, что при исполнении договора, заключенного с участником запроса предложений, которому предоставлен приоритет в соответствии с </w:t>
      </w:r>
      <w:r w:rsidRPr="00B05FC4">
        <w:rPr>
          <w:rFonts w:ascii="Times New Roman" w:eastAsia="Times New Roman" w:hAnsi="Times New Roman" w:cs="Times New Roman"/>
          <w:sz w:val="24"/>
          <w:szCs w:val="24"/>
          <w:lang w:eastAsia="ru-RU"/>
        </w:rPr>
        <w:t xml:space="preserve">Постановлением № 925, </w:t>
      </w:r>
      <w:r w:rsidRPr="00B05FC4">
        <w:rPr>
          <w:rFonts w:ascii="Times New Roman" w:eastAsia="Calibri" w:hAnsi="Times New Roman" w:cs="Times New Roman"/>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w:t>
      </w:r>
      <w:proofErr w:type="gramEnd"/>
      <w:r w:rsidRPr="00B05FC4">
        <w:rPr>
          <w:rFonts w:ascii="Times New Roman" w:eastAsia="Calibri" w:hAnsi="Times New Roman" w:cs="Times New Roman"/>
          <w:sz w:val="24"/>
          <w:szCs w:val="24"/>
          <w:lang w:eastAsia="ru-RU"/>
        </w:rPr>
        <w:t xml:space="preserve"> товаров, указанных в договоре.</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Порядок предоставления разъяснений положений </w:t>
      </w:r>
      <w:r w:rsidRPr="00B05FC4">
        <w:rPr>
          <w:rFonts w:ascii="Times New Roman" w:eastAsia="Calibri" w:hAnsi="Times New Roman" w:cs="Times New Roman"/>
          <w:sz w:val="24"/>
          <w:szCs w:val="24"/>
          <w:lang w:eastAsia="ru-RU"/>
        </w:rPr>
        <w:t>документации о запросе предложений</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1</w:t>
      </w:r>
      <w:r w:rsidR="00B269AF" w:rsidRPr="00B05FC4">
        <w:rPr>
          <w:rFonts w:ascii="Times New Roman" w:eastAsia="Times New Roman" w:hAnsi="Times New Roman" w:cs="Times New Roman"/>
          <w:sz w:val="24"/>
          <w:szCs w:val="24"/>
          <w:lang w:eastAsia="ru-RU"/>
        </w:rPr>
        <w:t>60</w:t>
      </w:r>
      <w:r w:rsidRPr="00B05FC4">
        <w:rPr>
          <w:rFonts w:ascii="Times New Roman" w:eastAsia="Times New Roman" w:hAnsi="Times New Roman" w:cs="Times New Roman"/>
          <w:sz w:val="24"/>
          <w:szCs w:val="24"/>
          <w:lang w:eastAsia="ru-RU"/>
        </w:rPr>
        <w:t xml:space="preserve">. Любой участник закупки, аккредитованный на электронной площадке, вправе направить оператору </w:t>
      </w:r>
      <w:r w:rsidRPr="00B05FC4">
        <w:rPr>
          <w:rFonts w:ascii="Times New Roman" w:eastAsia="Calibri" w:hAnsi="Times New Roman" w:cs="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B05FC4">
        <w:rPr>
          <w:rFonts w:ascii="Times New Roman" w:eastAsia="Times New Roman" w:hAnsi="Times New Roman" w:cs="Times New Roman"/>
          <w:sz w:val="24"/>
          <w:szCs w:val="24"/>
          <w:lang w:eastAsia="ru-RU"/>
        </w:rPr>
        <w:t xml:space="preserve">, запрос о даче разъяснений положений </w:t>
      </w:r>
      <w:r w:rsidRPr="00B05FC4">
        <w:rPr>
          <w:rFonts w:ascii="Times New Roman" w:eastAsia="Calibri" w:hAnsi="Times New Roman" w:cs="Times New Roman"/>
          <w:sz w:val="24"/>
          <w:szCs w:val="24"/>
          <w:lang w:eastAsia="ru-RU"/>
        </w:rPr>
        <w:t>извещения об осуществлении запроса предложений и (или) документации о запросе предложений</w:t>
      </w:r>
      <w:r w:rsidRPr="00B05FC4">
        <w:rPr>
          <w:rFonts w:ascii="Times New Roman" w:eastAsia="Times New Roman" w:hAnsi="Times New Roman" w:cs="Times New Roman"/>
          <w:sz w:val="24"/>
          <w:szCs w:val="24"/>
          <w:lang w:eastAsia="ru-RU"/>
        </w:rPr>
        <w:t xml:space="preserve">. </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1</w:t>
      </w:r>
      <w:r w:rsidR="0074034E" w:rsidRPr="00B05FC4">
        <w:rPr>
          <w:rFonts w:ascii="Times New Roman" w:eastAsia="Times New Roman" w:hAnsi="Times New Roman" w:cs="Times New Roman"/>
          <w:sz w:val="24"/>
          <w:szCs w:val="24"/>
          <w:lang w:eastAsia="ru-RU"/>
        </w:rPr>
        <w:t>61</w:t>
      </w:r>
      <w:r w:rsidRPr="00B05FC4">
        <w:rPr>
          <w:rFonts w:ascii="Times New Roman" w:eastAsia="Times New Roman" w:hAnsi="Times New Roman" w:cs="Times New Roman"/>
          <w:sz w:val="24"/>
          <w:szCs w:val="24"/>
          <w:lang w:eastAsia="ru-RU"/>
        </w:rPr>
        <w:t xml:space="preserve">. </w:t>
      </w:r>
      <w:r w:rsidRPr="00B05FC4">
        <w:rPr>
          <w:rFonts w:ascii="Times New Roman" w:eastAsia="Calibri" w:hAnsi="Times New Roman" w:cs="Times New Roman"/>
          <w:sz w:val="24"/>
          <w:szCs w:val="24"/>
          <w:lang w:eastAsia="ru-RU"/>
        </w:rPr>
        <w:t xml:space="preserve">Разъяснение положений </w:t>
      </w:r>
      <w:r w:rsidRPr="00B05FC4">
        <w:rPr>
          <w:rFonts w:ascii="Times New Roman" w:eastAsia="Times New Roman" w:hAnsi="Times New Roman" w:cs="Times New Roman"/>
          <w:sz w:val="24"/>
          <w:szCs w:val="24"/>
          <w:lang w:eastAsia="ru-RU"/>
        </w:rPr>
        <w:t xml:space="preserve">документации о </w:t>
      </w:r>
      <w:r w:rsidRPr="00B05FC4">
        <w:rPr>
          <w:rFonts w:ascii="Times New Roman" w:eastAsia="Calibri" w:hAnsi="Times New Roman" w:cs="Times New Roman"/>
          <w:sz w:val="24"/>
          <w:szCs w:val="24"/>
          <w:lang w:eastAsia="ru-RU"/>
        </w:rPr>
        <w:t>запросе предложений</w:t>
      </w:r>
      <w:r w:rsidRPr="00B05FC4">
        <w:rPr>
          <w:rFonts w:ascii="Times New Roman" w:eastAsia="Times New Roman" w:hAnsi="Times New Roman" w:cs="Times New Roman"/>
          <w:sz w:val="24"/>
          <w:szCs w:val="24"/>
          <w:lang w:eastAsia="ru-RU"/>
        </w:rPr>
        <w:t xml:space="preserve"> осуществляется заказчиком в </w:t>
      </w:r>
      <w:r w:rsidRPr="00B05FC4">
        <w:rPr>
          <w:rFonts w:ascii="Times New Roman" w:eastAsia="Calibri" w:hAnsi="Times New Roman" w:cs="Times New Roman"/>
          <w:sz w:val="24"/>
          <w:szCs w:val="24"/>
          <w:lang w:eastAsia="ru-RU"/>
        </w:rPr>
        <w:t xml:space="preserve">соответствии с частями 3-4 статьи 3.2, частью 11 статьи 4 </w:t>
      </w:r>
      <w:r w:rsidRPr="00B05FC4">
        <w:rPr>
          <w:rFonts w:ascii="Times New Roman" w:eastAsia="Times New Roman" w:hAnsi="Times New Roman" w:cs="Times New Roman"/>
          <w:sz w:val="24"/>
          <w:szCs w:val="24"/>
          <w:lang w:eastAsia="ru-RU"/>
        </w:rPr>
        <w:t>Федерального закона № 223-ФЗ</w:t>
      </w:r>
      <w:r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Внесение изменений в извещение </w:t>
      </w:r>
      <w:r w:rsidRPr="00B05FC4">
        <w:rPr>
          <w:rFonts w:ascii="Times New Roman" w:eastAsia="Calibri" w:hAnsi="Times New Roman" w:cs="Times New Roman"/>
          <w:sz w:val="24"/>
          <w:szCs w:val="24"/>
          <w:lang w:eastAsia="ru-RU"/>
        </w:rPr>
        <w:t xml:space="preserve">об осуществлении запроса предложений и (или) документацию о запросе предложений </w:t>
      </w:r>
    </w:p>
    <w:p w:rsidR="00604A87" w:rsidRPr="00B05FC4"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w:t>
      </w:r>
      <w:r w:rsidR="0074034E" w:rsidRPr="00B05FC4">
        <w:rPr>
          <w:rFonts w:ascii="Times New Roman" w:eastAsia="Calibri" w:hAnsi="Times New Roman" w:cs="Times New Roman"/>
          <w:sz w:val="24"/>
          <w:szCs w:val="24"/>
          <w:lang w:eastAsia="ru-RU"/>
        </w:rPr>
        <w:t>62</w:t>
      </w:r>
      <w:r w:rsidRPr="00B05FC4">
        <w:rPr>
          <w:rFonts w:ascii="Times New Roman" w:eastAsia="Calibri" w:hAnsi="Times New Roman" w:cs="Times New Roman"/>
          <w:sz w:val="24"/>
          <w:szCs w:val="24"/>
          <w:lang w:eastAsia="ru-RU"/>
        </w:rPr>
        <w:t xml:space="preserve">. Изменения, вносимые </w:t>
      </w:r>
      <w:r w:rsidRPr="00B05FC4">
        <w:rPr>
          <w:rFonts w:ascii="Times New Roman" w:eastAsia="Times New Roman" w:hAnsi="Times New Roman" w:cs="Times New Roman"/>
          <w:sz w:val="24"/>
          <w:szCs w:val="24"/>
          <w:lang w:eastAsia="ru-RU"/>
        </w:rPr>
        <w:t xml:space="preserve">в </w:t>
      </w:r>
      <w:r w:rsidRPr="00B05FC4">
        <w:rPr>
          <w:rFonts w:ascii="Times New Roman" w:eastAsia="Calibri" w:hAnsi="Times New Roman" w:cs="Times New Roman"/>
          <w:sz w:val="24"/>
          <w:szCs w:val="24"/>
          <w:lang w:eastAsia="ru-RU"/>
        </w:rPr>
        <w:t xml:space="preserve">извещение об осуществлении запроса предложений </w:t>
      </w:r>
      <w:r w:rsidRPr="00B05FC4">
        <w:rPr>
          <w:rFonts w:ascii="Times New Roman" w:eastAsia="Times New Roman" w:hAnsi="Times New Roman" w:cs="Times New Roman"/>
          <w:sz w:val="24"/>
          <w:szCs w:val="24"/>
          <w:lang w:eastAsia="ru-RU"/>
        </w:rPr>
        <w:t xml:space="preserve">и (или) </w:t>
      </w:r>
      <w:r w:rsidRPr="00B05FC4">
        <w:rPr>
          <w:rFonts w:ascii="Times New Roman" w:eastAsia="Calibri" w:hAnsi="Times New Roman" w:cs="Times New Roman"/>
          <w:sz w:val="24"/>
          <w:szCs w:val="24"/>
          <w:lang w:eastAsia="ru-RU"/>
        </w:rPr>
        <w:t xml:space="preserve">документацию о запросе предложений размещаются заказчиком в соответствии с частью 11 статьи 4 </w:t>
      </w:r>
      <w:r w:rsidRPr="00B05FC4">
        <w:rPr>
          <w:rFonts w:ascii="Times New Roman" w:eastAsia="Times New Roman" w:hAnsi="Times New Roman" w:cs="Times New Roman"/>
          <w:sz w:val="24"/>
          <w:szCs w:val="24"/>
          <w:lang w:eastAsia="ru-RU"/>
        </w:rPr>
        <w:t>Федерального закона № 223-ФЗ</w:t>
      </w:r>
      <w:r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Порядок подачи заявок </w:t>
      </w:r>
      <w:r w:rsidR="00667E66" w:rsidRPr="00B05FC4">
        <w:rPr>
          <w:rFonts w:ascii="Times New Roman" w:eastAsia="Times New Roman" w:hAnsi="Times New Roman" w:cs="Times New Roman"/>
          <w:sz w:val="24"/>
          <w:szCs w:val="24"/>
          <w:lang w:eastAsia="ru-RU"/>
        </w:rPr>
        <w:t>на участие в запросе предложений</w:t>
      </w:r>
    </w:p>
    <w:p w:rsidR="0077351D" w:rsidRDefault="0077351D"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1</w:t>
      </w:r>
      <w:r w:rsidR="0074034E" w:rsidRPr="00B05FC4">
        <w:rPr>
          <w:rFonts w:ascii="Times New Roman" w:eastAsia="Times New Roman" w:hAnsi="Times New Roman" w:cs="Times New Roman"/>
          <w:sz w:val="24"/>
          <w:szCs w:val="24"/>
          <w:lang w:eastAsia="ru-RU"/>
        </w:rPr>
        <w:t>63</w:t>
      </w:r>
      <w:r w:rsidRPr="00B05FC4">
        <w:rPr>
          <w:rFonts w:ascii="Times New Roman" w:eastAsia="Times New Roman" w:hAnsi="Times New Roman" w:cs="Times New Roman"/>
          <w:sz w:val="24"/>
          <w:szCs w:val="24"/>
          <w:lang w:eastAsia="ru-RU"/>
        </w:rPr>
        <w:t xml:space="preserve">. Участник запроса предложения подает заявку на участие в запросе предложений, </w:t>
      </w:r>
      <w:r w:rsidRPr="00B05FC4">
        <w:rPr>
          <w:rFonts w:ascii="Times New Roman" w:eastAsia="Calibri" w:hAnsi="Times New Roman" w:cs="Times New Roman"/>
          <w:sz w:val="24"/>
          <w:szCs w:val="24"/>
          <w:lang w:eastAsia="ru-RU"/>
        </w:rPr>
        <w:t xml:space="preserve">в соответствии с требованиями частей 10-11 статьи 3.2, части 11 статьи 3.3 </w:t>
      </w:r>
      <w:r w:rsidRPr="00B05FC4">
        <w:rPr>
          <w:rFonts w:ascii="Times New Roman" w:eastAsia="Times New Roman" w:hAnsi="Times New Roman" w:cs="Times New Roman"/>
          <w:sz w:val="24"/>
          <w:szCs w:val="24"/>
          <w:lang w:eastAsia="ru-RU"/>
        </w:rPr>
        <w:t>Федерального закона № 223-ФЗ</w:t>
      </w:r>
      <w:r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16</w:t>
      </w:r>
      <w:r w:rsidR="0074034E" w:rsidRPr="00B05FC4">
        <w:rPr>
          <w:rFonts w:ascii="Times New Roman" w:eastAsia="Times New Roman" w:hAnsi="Times New Roman" w:cs="Times New Roman"/>
          <w:sz w:val="24"/>
          <w:szCs w:val="24"/>
          <w:lang w:eastAsia="ru-RU"/>
        </w:rPr>
        <w:t>4</w:t>
      </w:r>
      <w:r w:rsidRPr="00B05FC4">
        <w:rPr>
          <w:rFonts w:ascii="Times New Roman" w:eastAsia="Times New Roman" w:hAnsi="Times New Roman" w:cs="Times New Roman"/>
          <w:sz w:val="24"/>
          <w:szCs w:val="24"/>
          <w:lang w:eastAsia="ru-RU"/>
        </w:rPr>
        <w:t>. Заявка на участие в</w:t>
      </w:r>
      <w:r w:rsidRPr="00B05FC4">
        <w:rPr>
          <w:rFonts w:ascii="Times New Roman" w:eastAsia="Calibri" w:hAnsi="Times New Roman" w:cs="Times New Roman"/>
          <w:sz w:val="24"/>
          <w:szCs w:val="24"/>
          <w:lang w:eastAsia="ru-RU"/>
        </w:rPr>
        <w:t xml:space="preserve"> запросе предложений</w:t>
      </w:r>
      <w:r w:rsidRPr="00B05FC4">
        <w:rPr>
          <w:rFonts w:ascii="Times New Roman" w:eastAsia="Times New Roman" w:hAnsi="Times New Roman" w:cs="Times New Roman"/>
          <w:sz w:val="24"/>
          <w:szCs w:val="24"/>
          <w:lang w:eastAsia="ru-RU"/>
        </w:rPr>
        <w:t xml:space="preserve"> должна содержать </w:t>
      </w:r>
      <w:r w:rsidRPr="00B05FC4">
        <w:rPr>
          <w:rFonts w:ascii="Times New Roman" w:eastAsia="Calibri" w:hAnsi="Times New Roman" w:cs="Times New Roman"/>
          <w:sz w:val="24"/>
          <w:szCs w:val="24"/>
          <w:lang w:eastAsia="ru-RU"/>
        </w:rPr>
        <w:t xml:space="preserve">следующие </w:t>
      </w:r>
      <w:r w:rsidRPr="00B05FC4">
        <w:rPr>
          <w:rFonts w:ascii="Times New Roman" w:eastAsia="Calibri" w:hAnsi="Times New Roman" w:cs="Times New Roman"/>
          <w:sz w:val="24"/>
          <w:szCs w:val="24"/>
          <w:lang w:eastAsia="ru-RU"/>
        </w:rPr>
        <w:br/>
        <w:t>документы и инф</w:t>
      </w:r>
      <w:r w:rsidR="00667E66" w:rsidRPr="00B05FC4">
        <w:rPr>
          <w:rFonts w:ascii="Times New Roman" w:eastAsia="Calibri" w:hAnsi="Times New Roman" w:cs="Times New Roman"/>
          <w:sz w:val="24"/>
          <w:szCs w:val="24"/>
          <w:lang w:eastAsia="ru-RU"/>
        </w:rPr>
        <w:t>ормацию:</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5FC4">
        <w:rPr>
          <w:rFonts w:ascii="Times New Roman" w:eastAsia="Calibri" w:hAnsi="Times New Roman" w:cs="Times New Roman"/>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w:t>
      </w:r>
      <w:proofErr w:type="gramEnd"/>
      <w:r w:rsidRPr="00B05FC4">
        <w:rPr>
          <w:rFonts w:ascii="Times New Roman" w:eastAsia="Calibri" w:hAnsi="Times New Roman" w:cs="Times New Roman"/>
          <w:sz w:val="24"/>
          <w:szCs w:val="24"/>
          <w:lang w:eastAsia="ru-RU"/>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lastRenderedPageBreak/>
        <w:t>3) указание (декларирование) наименования страны происхождения поставляемых товаров;</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r w:rsidR="00F66B51">
        <w:rPr>
          <w:rFonts w:ascii="Times New Roman" w:eastAsia="Calibri" w:hAnsi="Times New Roman" w:cs="Times New Roman"/>
          <w:sz w:val="24"/>
          <w:szCs w:val="24"/>
          <w:lang w:eastAsia="ru-RU"/>
        </w:rPr>
        <w:t xml:space="preserve">. </w:t>
      </w:r>
      <w:r w:rsidR="00F66B51" w:rsidRPr="009D6C91">
        <w:rPr>
          <w:rFonts w:ascii="Times New Roman" w:eastAsia="Calibri" w:hAnsi="Times New Roman"/>
          <w:sz w:val="24"/>
          <w:szCs w:val="24"/>
        </w:rPr>
        <w:t>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r w:rsidRPr="009D6C91">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5FC4">
        <w:rPr>
          <w:rFonts w:ascii="Times New Roman" w:eastAsia="Calibri" w:hAnsi="Times New Roman" w:cs="Times New Roman"/>
          <w:sz w:val="24"/>
          <w:szCs w:val="24"/>
          <w:lang w:eastAsia="ru-RU"/>
        </w:rPr>
        <w:t xml:space="preserve">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w:t>
      </w:r>
      <w:r w:rsidR="00F81DB5" w:rsidRPr="00B05FC4">
        <w:rPr>
          <w:rFonts w:ascii="Times New Roman" w:eastAsia="Calibri" w:hAnsi="Times New Roman" w:cs="Times New Roman"/>
          <w:sz w:val="24"/>
          <w:szCs w:val="24"/>
          <w:lang w:eastAsia="ru-RU"/>
        </w:rPr>
        <w:t>под</w:t>
      </w:r>
      <w:r w:rsidR="00F5111C" w:rsidRPr="00B05FC4">
        <w:rPr>
          <w:rFonts w:ascii="Times New Roman" w:eastAsia="Calibri" w:hAnsi="Times New Roman" w:cs="Times New Roman"/>
          <w:sz w:val="24"/>
          <w:szCs w:val="24"/>
          <w:lang w:eastAsia="ru-RU"/>
        </w:rPr>
        <w:t xml:space="preserve">пунктом 1 пункта </w:t>
      </w:r>
      <w:r w:rsidRPr="00B05FC4">
        <w:rPr>
          <w:rFonts w:ascii="Times New Roman" w:eastAsia="Calibri" w:hAnsi="Times New Roman" w:cs="Times New Roman"/>
          <w:sz w:val="24"/>
          <w:szCs w:val="24"/>
          <w:lang w:eastAsia="ru-RU"/>
        </w:rPr>
        <w:t>1</w:t>
      </w:r>
      <w:r w:rsidR="00CA7EC2" w:rsidRPr="00B05FC4">
        <w:rPr>
          <w:rFonts w:ascii="Times New Roman" w:eastAsia="Calibri" w:hAnsi="Times New Roman" w:cs="Times New Roman"/>
          <w:sz w:val="24"/>
          <w:szCs w:val="24"/>
          <w:lang w:eastAsia="ru-RU"/>
        </w:rPr>
        <w:t>3</w:t>
      </w:r>
      <w:r w:rsidRPr="00B05FC4">
        <w:rPr>
          <w:rFonts w:ascii="Times New Roman" w:eastAsia="Calibri" w:hAnsi="Times New Roman" w:cs="Times New Roman"/>
          <w:sz w:val="24"/>
          <w:szCs w:val="24"/>
          <w:lang w:eastAsia="ru-RU"/>
        </w:rPr>
        <w:t xml:space="preserve"> настоящего Положения о закупке, а также декларацию о соответствии участника запроса предложений требованиям, установленным в соответствии с </w:t>
      </w:r>
      <w:r w:rsidR="00CA7EC2" w:rsidRPr="00B05FC4">
        <w:rPr>
          <w:rFonts w:ascii="Times New Roman" w:eastAsia="Calibri" w:hAnsi="Times New Roman" w:cs="Times New Roman"/>
          <w:sz w:val="24"/>
          <w:szCs w:val="24"/>
          <w:lang w:eastAsia="ru-RU"/>
        </w:rPr>
        <w:t>подпунктами 2 - 9 пункта 13</w:t>
      </w:r>
      <w:r w:rsidRPr="00B05FC4">
        <w:rPr>
          <w:rFonts w:ascii="Times New Roman" w:eastAsia="Calibri" w:hAnsi="Times New Roman" w:cs="Times New Roman"/>
          <w:sz w:val="24"/>
          <w:szCs w:val="24"/>
          <w:lang w:eastAsia="ru-RU"/>
        </w:rPr>
        <w:t xml:space="preserve"> настоящего Положения о закупке;</w:t>
      </w:r>
      <w:proofErr w:type="gramEnd"/>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6) 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8)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w:t>
      </w:r>
      <w:r w:rsidR="00447EDC" w:rsidRPr="00B05FC4">
        <w:rPr>
          <w:rFonts w:ascii="Times New Roman" w:eastAsia="Calibri" w:hAnsi="Times New Roman" w:cs="Times New Roman"/>
          <w:sz w:val="24"/>
          <w:szCs w:val="24"/>
          <w:lang w:eastAsia="ru-RU"/>
        </w:rPr>
        <w:t>65</w:t>
      </w:r>
      <w:r w:rsidRPr="00B05FC4">
        <w:rPr>
          <w:rFonts w:ascii="Times New Roman" w:eastAsia="Calibri" w:hAnsi="Times New Roman" w:cs="Times New Roman"/>
          <w:sz w:val="24"/>
          <w:szCs w:val="24"/>
          <w:lang w:eastAsia="ru-RU"/>
        </w:rPr>
        <w:t>.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16</w:t>
      </w:r>
      <w:r w:rsidR="00447EDC" w:rsidRPr="00B05FC4">
        <w:rPr>
          <w:rFonts w:ascii="Times New Roman" w:eastAsia="Calibri" w:hAnsi="Times New Roman" w:cs="Times New Roman"/>
          <w:sz w:val="24"/>
          <w:szCs w:val="24"/>
          <w:lang w:eastAsia="ru-RU"/>
        </w:rPr>
        <w:t>6</w:t>
      </w:r>
      <w:r w:rsidRPr="00B05FC4">
        <w:rPr>
          <w:rFonts w:ascii="Times New Roman" w:eastAsia="Calibri" w:hAnsi="Times New Roman" w:cs="Times New Roman"/>
          <w:sz w:val="24"/>
          <w:szCs w:val="24"/>
          <w:lang w:eastAsia="ru-RU"/>
        </w:rPr>
        <w:t>. В случае</w:t>
      </w:r>
      <w:proofErr w:type="gramStart"/>
      <w:r w:rsidRPr="00B05FC4">
        <w:rPr>
          <w:rFonts w:ascii="Times New Roman" w:eastAsia="Calibri" w:hAnsi="Times New Roman" w:cs="Times New Roman"/>
          <w:sz w:val="24"/>
          <w:szCs w:val="24"/>
          <w:lang w:eastAsia="ru-RU"/>
        </w:rPr>
        <w:t>,</w:t>
      </w:r>
      <w:proofErr w:type="gramEnd"/>
      <w:r w:rsidRPr="00B05FC4">
        <w:rPr>
          <w:rFonts w:ascii="Times New Roman" w:eastAsia="Calibri" w:hAnsi="Times New Roman" w:cs="Times New Roman"/>
          <w:sz w:val="24"/>
          <w:szCs w:val="24"/>
          <w:lang w:eastAsia="ru-RU"/>
        </w:rPr>
        <w:t xml:space="preserve">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30873" w:rsidRPr="00B05FC4"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Порядок рассмотрения, оценки и сопоставления </w:t>
      </w:r>
    </w:p>
    <w:p w:rsidR="00604A87" w:rsidRPr="00F66B51" w:rsidRDefault="00604A87" w:rsidP="00604A87">
      <w:pPr>
        <w:autoSpaceDE w:val="0"/>
        <w:autoSpaceDN w:val="0"/>
        <w:adjustRightInd w:val="0"/>
        <w:spacing w:after="0" w:line="240" w:lineRule="auto"/>
        <w:ind w:firstLine="709"/>
        <w:jc w:val="center"/>
        <w:rPr>
          <w:rFonts w:ascii="Times New Roman" w:eastAsia="Calibri" w:hAnsi="Times New Roman" w:cs="Times New Roman"/>
          <w:strike/>
          <w:color w:val="FF0000"/>
          <w:sz w:val="24"/>
          <w:szCs w:val="24"/>
          <w:lang w:eastAsia="ru-RU"/>
        </w:rPr>
      </w:pPr>
      <w:r w:rsidRPr="00B05FC4">
        <w:rPr>
          <w:rFonts w:ascii="Times New Roman" w:eastAsia="Calibri" w:hAnsi="Times New Roman" w:cs="Times New Roman"/>
          <w:sz w:val="24"/>
          <w:szCs w:val="24"/>
          <w:lang w:eastAsia="ru-RU"/>
        </w:rPr>
        <w:t xml:space="preserve">заявок </w:t>
      </w:r>
      <w:r w:rsidR="00B22DBE" w:rsidRPr="00B05FC4">
        <w:rPr>
          <w:rFonts w:ascii="Times New Roman" w:eastAsia="Calibri" w:hAnsi="Times New Roman" w:cs="Times New Roman"/>
          <w:sz w:val="24"/>
          <w:szCs w:val="24"/>
          <w:lang w:eastAsia="ru-RU"/>
        </w:rPr>
        <w:t>на участие в запросе предложений</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16</w:t>
      </w:r>
      <w:r w:rsidR="004A0956" w:rsidRPr="00B05FC4">
        <w:rPr>
          <w:rFonts w:ascii="Times New Roman" w:eastAsia="Calibri" w:hAnsi="Times New Roman" w:cs="Times New Roman"/>
          <w:sz w:val="24"/>
          <w:szCs w:val="24"/>
          <w:lang w:eastAsia="ru-RU"/>
        </w:rPr>
        <w:t>7</w:t>
      </w:r>
      <w:r w:rsidRPr="00B05FC4">
        <w:rPr>
          <w:rFonts w:ascii="Times New Roman" w:eastAsia="Calibri" w:hAnsi="Times New Roman" w:cs="Times New Roman"/>
          <w:sz w:val="24"/>
          <w:szCs w:val="24"/>
          <w:lang w:eastAsia="ru-RU"/>
        </w:rPr>
        <w:t xml:space="preserve">. Срок рассмотрения, оценки и сопоставления заявок на участие в запросе предложений не может превышать семь рабочих дней </w:t>
      </w:r>
      <w:proofErr w:type="gramStart"/>
      <w:r w:rsidRPr="00B05FC4">
        <w:rPr>
          <w:rFonts w:ascii="Times New Roman" w:eastAsia="Calibri" w:hAnsi="Times New Roman" w:cs="Times New Roman"/>
          <w:sz w:val="24"/>
          <w:szCs w:val="24"/>
          <w:lang w:eastAsia="ru-RU"/>
        </w:rPr>
        <w:t>с даты окончания</w:t>
      </w:r>
      <w:proofErr w:type="gramEnd"/>
      <w:r w:rsidRPr="00B05FC4">
        <w:rPr>
          <w:rFonts w:ascii="Times New Roman" w:eastAsia="Calibri" w:hAnsi="Times New Roman" w:cs="Times New Roman"/>
          <w:sz w:val="24"/>
          <w:szCs w:val="24"/>
          <w:lang w:eastAsia="ru-RU"/>
        </w:rPr>
        <w:t xml:space="preserve"> срока подачи указанных заявок.</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16</w:t>
      </w:r>
      <w:r w:rsidR="004A0956" w:rsidRPr="00B05FC4">
        <w:rPr>
          <w:rFonts w:ascii="Times New Roman" w:eastAsia="Calibri" w:hAnsi="Times New Roman" w:cs="Times New Roman"/>
          <w:sz w:val="24"/>
          <w:szCs w:val="24"/>
          <w:lang w:eastAsia="ru-RU"/>
        </w:rPr>
        <w:t>8</w:t>
      </w:r>
      <w:r w:rsidRPr="00B05FC4">
        <w:rPr>
          <w:rFonts w:ascii="Times New Roman" w:eastAsia="Calibri" w:hAnsi="Times New Roman" w:cs="Times New Roman"/>
          <w:sz w:val="24"/>
          <w:szCs w:val="24"/>
          <w:lang w:eastAsia="ru-RU"/>
        </w:rPr>
        <w:t xml:space="preserve">.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 </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16</w:t>
      </w:r>
      <w:r w:rsidR="004A0956" w:rsidRPr="00B05FC4">
        <w:rPr>
          <w:rFonts w:ascii="Times New Roman" w:eastAsia="Times New Roman" w:hAnsi="Times New Roman" w:cs="Times New Roman"/>
          <w:sz w:val="24"/>
          <w:szCs w:val="24"/>
          <w:lang w:eastAsia="ru-RU"/>
        </w:rPr>
        <w:t>9</w:t>
      </w:r>
      <w:r w:rsidRPr="00B05FC4">
        <w:rPr>
          <w:rFonts w:ascii="Times New Roman" w:eastAsia="Times New Roman" w:hAnsi="Times New Roman" w:cs="Times New Roman"/>
          <w:sz w:val="24"/>
          <w:szCs w:val="24"/>
          <w:lang w:eastAsia="ru-RU"/>
        </w:rPr>
        <w:t xml:space="preserve">. </w:t>
      </w:r>
      <w:proofErr w:type="gramStart"/>
      <w:r w:rsidRPr="00B05FC4">
        <w:rPr>
          <w:rFonts w:ascii="Times New Roman" w:eastAsia="Times New Roman" w:hAnsi="Times New Roman" w:cs="Times New Roman"/>
          <w:sz w:val="24"/>
          <w:szCs w:val="24"/>
          <w:lang w:eastAsia="ru-RU"/>
        </w:rPr>
        <w:t xml:space="preserve">Оценка и сопоставление заявок на участие в </w:t>
      </w:r>
      <w:r w:rsidRPr="00B05FC4">
        <w:rPr>
          <w:rFonts w:ascii="Times New Roman" w:eastAsia="Calibri" w:hAnsi="Times New Roman" w:cs="Times New Roman"/>
          <w:sz w:val="24"/>
          <w:szCs w:val="24"/>
          <w:lang w:eastAsia="ru-RU"/>
        </w:rPr>
        <w:t>запросе предложений</w:t>
      </w:r>
      <w:r w:rsidRPr="00B05FC4">
        <w:rPr>
          <w:rFonts w:ascii="Times New Roman" w:eastAsia="Times New Roman" w:hAnsi="Times New Roman" w:cs="Times New Roman"/>
          <w:sz w:val="24"/>
          <w:szCs w:val="24"/>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B05FC4">
        <w:rPr>
          <w:rFonts w:ascii="Times New Roman" w:eastAsia="Calibri" w:hAnsi="Times New Roman" w:cs="Times New Roman"/>
          <w:sz w:val="24"/>
          <w:szCs w:val="24"/>
          <w:lang w:eastAsia="ru-RU"/>
        </w:rPr>
        <w:t>запросе предложений</w:t>
      </w:r>
      <w:r w:rsidRPr="00B05FC4">
        <w:rPr>
          <w:rFonts w:ascii="Times New Roman" w:eastAsia="Times New Roman" w:hAnsi="Times New Roman" w:cs="Times New Roman"/>
          <w:sz w:val="24"/>
          <w:szCs w:val="24"/>
          <w:lang w:eastAsia="ru-RU"/>
        </w:rPr>
        <w:t xml:space="preserve">. </w:t>
      </w:r>
      <w:proofErr w:type="gramEnd"/>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1</w:t>
      </w:r>
      <w:r w:rsidR="004A0956" w:rsidRPr="00B05FC4">
        <w:rPr>
          <w:rFonts w:ascii="Times New Roman" w:eastAsia="Times New Roman" w:hAnsi="Times New Roman" w:cs="Times New Roman"/>
          <w:sz w:val="24"/>
          <w:szCs w:val="24"/>
          <w:lang w:eastAsia="ru-RU"/>
        </w:rPr>
        <w:t>70</w:t>
      </w:r>
      <w:r w:rsidRPr="00B05FC4">
        <w:rPr>
          <w:rFonts w:ascii="Times New Roman" w:eastAsia="Times New Roman" w:hAnsi="Times New Roman" w:cs="Times New Roman"/>
          <w:sz w:val="24"/>
          <w:szCs w:val="24"/>
          <w:lang w:eastAsia="ru-RU"/>
        </w:rPr>
        <w:t xml:space="preserve">. Приоритет не предоставляется в случаях, если: </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1) </w:t>
      </w:r>
      <w:r w:rsidRPr="00B05FC4">
        <w:rPr>
          <w:rFonts w:ascii="Times New Roman" w:eastAsia="Calibri" w:hAnsi="Times New Roman" w:cs="Times New Roman"/>
          <w:sz w:val="24"/>
          <w:szCs w:val="24"/>
          <w:lang w:eastAsia="ru-RU"/>
        </w:rPr>
        <w:t>запрос предложений</w:t>
      </w:r>
      <w:r w:rsidRPr="00B05FC4">
        <w:rPr>
          <w:rFonts w:ascii="Times New Roman" w:eastAsia="Times New Roman" w:hAnsi="Times New Roman" w:cs="Times New Roman"/>
          <w:sz w:val="24"/>
          <w:szCs w:val="24"/>
          <w:lang w:eastAsia="ru-RU"/>
        </w:rPr>
        <w:t xml:space="preserve"> признан </w:t>
      </w:r>
      <w:proofErr w:type="gramStart"/>
      <w:r w:rsidRPr="00B05FC4">
        <w:rPr>
          <w:rFonts w:ascii="Times New Roman" w:eastAsia="Times New Roman" w:hAnsi="Times New Roman" w:cs="Times New Roman"/>
          <w:sz w:val="24"/>
          <w:szCs w:val="24"/>
          <w:lang w:eastAsia="ru-RU"/>
        </w:rPr>
        <w:t>несостоявшимся</w:t>
      </w:r>
      <w:proofErr w:type="gramEnd"/>
      <w:r w:rsidRPr="00B05FC4">
        <w:rPr>
          <w:rFonts w:ascii="Times New Roman" w:eastAsia="Times New Roman" w:hAnsi="Times New Roman" w:cs="Times New Roman"/>
          <w:sz w:val="24"/>
          <w:szCs w:val="24"/>
          <w:lang w:eastAsia="ru-RU"/>
        </w:rPr>
        <w:t xml:space="preserve"> и договор заключается с единственным участником </w:t>
      </w:r>
      <w:r w:rsidRPr="00B05FC4">
        <w:rPr>
          <w:rFonts w:ascii="Times New Roman" w:eastAsia="Calibri" w:hAnsi="Times New Roman" w:cs="Times New Roman"/>
          <w:sz w:val="24"/>
          <w:szCs w:val="24"/>
          <w:lang w:eastAsia="ru-RU"/>
        </w:rPr>
        <w:t>запроса предложений</w:t>
      </w:r>
      <w:r w:rsidRPr="00B05FC4">
        <w:rPr>
          <w:rFonts w:ascii="Times New Roman" w:eastAsia="Times New Roman"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2) в заявке на участие в </w:t>
      </w:r>
      <w:r w:rsidRPr="00B05FC4">
        <w:rPr>
          <w:rFonts w:ascii="Times New Roman" w:eastAsia="Calibri" w:hAnsi="Times New Roman" w:cs="Times New Roman"/>
          <w:sz w:val="24"/>
          <w:szCs w:val="24"/>
          <w:lang w:eastAsia="ru-RU"/>
        </w:rPr>
        <w:t>запросе предложений</w:t>
      </w:r>
      <w:r w:rsidRPr="00B05FC4">
        <w:rPr>
          <w:rFonts w:ascii="Times New Roman" w:eastAsia="Times New Roman" w:hAnsi="Times New Roman" w:cs="Times New Roman"/>
          <w:sz w:val="24"/>
          <w:szCs w:val="24"/>
          <w:lang w:eastAsia="ru-RU"/>
        </w:rPr>
        <w:t xml:space="preserve"> не содержится предложений о поставке товаров российского происхождения, выполнении работ, оказании услуг российскими лицами;</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3) в заявке на участие в </w:t>
      </w:r>
      <w:r w:rsidRPr="00B05FC4">
        <w:rPr>
          <w:rFonts w:ascii="Times New Roman" w:eastAsia="Calibri" w:hAnsi="Times New Roman" w:cs="Times New Roman"/>
          <w:sz w:val="24"/>
          <w:szCs w:val="24"/>
          <w:lang w:eastAsia="ru-RU"/>
        </w:rPr>
        <w:t>запросе предложений</w:t>
      </w:r>
      <w:r w:rsidRPr="00B05FC4">
        <w:rPr>
          <w:rFonts w:ascii="Times New Roman" w:eastAsia="Times New Roman" w:hAnsi="Times New Roman" w:cs="Times New Roman"/>
          <w:sz w:val="24"/>
          <w:szCs w:val="24"/>
          <w:lang w:eastAsia="ru-RU"/>
        </w:rPr>
        <w:t xml:space="preserve"> не содержится предложений о поставке товаров иностранного происхождения, выполнении работ, оказании услуг иностранными лицами;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4) в заявке на участие в </w:t>
      </w:r>
      <w:r w:rsidRPr="00B05FC4">
        <w:rPr>
          <w:rFonts w:ascii="Times New Roman" w:eastAsia="Calibri" w:hAnsi="Times New Roman" w:cs="Times New Roman"/>
          <w:sz w:val="24"/>
          <w:szCs w:val="24"/>
          <w:lang w:eastAsia="ru-RU"/>
        </w:rPr>
        <w:t>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B05FC4">
        <w:rPr>
          <w:rFonts w:ascii="Times New Roman" w:eastAsia="Times New Roman" w:hAnsi="Times New Roman" w:cs="Times New Roman"/>
          <w:sz w:val="24"/>
          <w:szCs w:val="24"/>
          <w:lang w:eastAsia="ru-RU"/>
        </w:rPr>
        <w:t xml:space="preserve">. </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1</w:t>
      </w:r>
      <w:r w:rsidR="004A0956" w:rsidRPr="00B05FC4">
        <w:rPr>
          <w:rFonts w:ascii="Times New Roman" w:eastAsia="Times New Roman" w:hAnsi="Times New Roman" w:cs="Times New Roman"/>
          <w:sz w:val="24"/>
          <w:szCs w:val="24"/>
          <w:lang w:eastAsia="ru-RU"/>
        </w:rPr>
        <w:t>71</w:t>
      </w:r>
      <w:r w:rsidRPr="00B05FC4">
        <w:rPr>
          <w:rFonts w:ascii="Times New Roman" w:eastAsia="Times New Roman" w:hAnsi="Times New Roman" w:cs="Times New Roman"/>
          <w:sz w:val="24"/>
          <w:szCs w:val="24"/>
          <w:lang w:eastAsia="ru-RU"/>
        </w:rPr>
        <w:t xml:space="preserve">. </w:t>
      </w:r>
      <w:proofErr w:type="gramStart"/>
      <w:r w:rsidRPr="00B05FC4">
        <w:rPr>
          <w:rFonts w:ascii="Times New Roman" w:eastAsia="Times New Roman" w:hAnsi="Times New Roman" w:cs="Times New Roman"/>
          <w:sz w:val="24"/>
          <w:szCs w:val="24"/>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w:t>
      </w:r>
      <w:r w:rsidR="00E81859" w:rsidRPr="00B05FC4">
        <w:rPr>
          <w:rFonts w:ascii="Times New Roman" w:eastAsia="Times New Roman" w:hAnsi="Times New Roman" w:cs="Times New Roman"/>
          <w:sz w:val="24"/>
          <w:szCs w:val="24"/>
          <w:lang w:eastAsia="ru-RU"/>
        </w:rPr>
        <w:t xml:space="preserve">170 </w:t>
      </w:r>
      <w:r w:rsidRPr="00B05FC4">
        <w:rPr>
          <w:rFonts w:ascii="Times New Roman" w:eastAsia="Calibri" w:hAnsi="Times New Roman" w:cs="Times New Roman"/>
          <w:sz w:val="24"/>
          <w:szCs w:val="24"/>
          <w:lang w:eastAsia="ru-RU"/>
        </w:rPr>
        <w:t>настоящего Положения о закупке</w:t>
      </w:r>
      <w:r w:rsidRPr="00B05FC4">
        <w:rPr>
          <w:rFonts w:ascii="Times New Roman" w:eastAsia="Times New Roman" w:hAnsi="Times New Roman" w:cs="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B05FC4">
        <w:rPr>
          <w:rFonts w:ascii="Times New Roman" w:eastAsia="Calibri" w:hAnsi="Times New Roman" w:cs="Times New Roman"/>
          <w:sz w:val="24"/>
          <w:szCs w:val="24"/>
          <w:lang w:eastAsia="ru-RU"/>
        </w:rPr>
        <w:t>запросе предложений</w:t>
      </w:r>
      <w:r w:rsidRPr="00B05FC4">
        <w:rPr>
          <w:rFonts w:ascii="Times New Roman" w:eastAsia="Times New Roman" w:hAnsi="Times New Roman" w:cs="Times New Roman"/>
          <w:sz w:val="24"/>
          <w:szCs w:val="24"/>
          <w:lang w:eastAsia="ru-RU"/>
        </w:rPr>
        <w:t>, в соответствии с подпунктом 3</w:t>
      </w:r>
      <w:proofErr w:type="gramEnd"/>
      <w:r w:rsidRPr="00B05FC4">
        <w:rPr>
          <w:rFonts w:ascii="Times New Roman" w:eastAsia="Times New Roman" w:hAnsi="Times New Roman" w:cs="Times New Roman"/>
          <w:sz w:val="24"/>
          <w:szCs w:val="24"/>
          <w:lang w:eastAsia="ru-RU"/>
        </w:rPr>
        <w:t xml:space="preserve"> пункта 15</w:t>
      </w:r>
      <w:r w:rsidR="00E81859" w:rsidRPr="00B05FC4">
        <w:rPr>
          <w:rFonts w:ascii="Times New Roman" w:eastAsia="Times New Roman" w:hAnsi="Times New Roman" w:cs="Times New Roman"/>
          <w:sz w:val="24"/>
          <w:szCs w:val="24"/>
          <w:lang w:eastAsia="ru-RU"/>
        </w:rPr>
        <w:t>9</w:t>
      </w:r>
      <w:r w:rsidRPr="00B05FC4">
        <w:rPr>
          <w:rFonts w:ascii="Times New Roman" w:eastAsia="Times New Roman" w:hAnsi="Times New Roman" w:cs="Times New Roman"/>
          <w:sz w:val="24"/>
          <w:szCs w:val="24"/>
          <w:lang w:eastAsia="ru-RU"/>
        </w:rPr>
        <w:t xml:space="preserve"> </w:t>
      </w:r>
      <w:r w:rsidRPr="00B05FC4">
        <w:rPr>
          <w:rFonts w:ascii="Times New Roman" w:eastAsia="Calibri" w:hAnsi="Times New Roman" w:cs="Times New Roman"/>
          <w:sz w:val="24"/>
          <w:szCs w:val="24"/>
          <w:lang w:eastAsia="ru-RU"/>
        </w:rPr>
        <w:t>настоящего Положения о закупке</w:t>
      </w:r>
      <w:r w:rsidRPr="00B05FC4">
        <w:rPr>
          <w:rFonts w:ascii="Times New Roman" w:eastAsia="Times New Roman" w:hAnsi="Times New Roman" w:cs="Times New Roman"/>
          <w:sz w:val="24"/>
          <w:szCs w:val="24"/>
          <w:lang w:eastAsia="ru-RU"/>
        </w:rPr>
        <w:t xml:space="preserve">, на коэффициент изменения начальной (максимальной) цены договора по результатам проведения </w:t>
      </w:r>
      <w:r w:rsidRPr="00B05FC4">
        <w:rPr>
          <w:rFonts w:ascii="Times New Roman" w:eastAsia="Calibri" w:hAnsi="Times New Roman" w:cs="Times New Roman"/>
          <w:sz w:val="24"/>
          <w:szCs w:val="24"/>
          <w:lang w:eastAsia="ru-RU"/>
        </w:rPr>
        <w:t>запроса предложений</w:t>
      </w:r>
      <w:r w:rsidRPr="00B05FC4">
        <w:rPr>
          <w:rFonts w:ascii="Times New Roman" w:eastAsia="Times New Roman" w:hAnsi="Times New Roman" w:cs="Times New Roman"/>
          <w:sz w:val="24"/>
          <w:szCs w:val="24"/>
          <w:lang w:eastAsia="ru-RU"/>
        </w:rPr>
        <w:t>, определяемый как результат деления цены договора, по которой заключается договор, на начальную (максимальную) цену договора.</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1</w:t>
      </w:r>
      <w:r w:rsidR="007237BD" w:rsidRPr="00B05FC4">
        <w:rPr>
          <w:rFonts w:ascii="Times New Roman" w:eastAsia="Times New Roman" w:hAnsi="Times New Roman" w:cs="Times New Roman"/>
          <w:sz w:val="24"/>
          <w:szCs w:val="24"/>
          <w:lang w:eastAsia="ru-RU"/>
        </w:rPr>
        <w:t>72</w:t>
      </w:r>
      <w:r w:rsidRPr="00B05FC4">
        <w:rPr>
          <w:rFonts w:ascii="Times New Roman" w:eastAsia="Times New Roman" w:hAnsi="Times New Roman" w:cs="Times New Roman"/>
          <w:sz w:val="24"/>
          <w:szCs w:val="24"/>
          <w:lang w:eastAsia="ru-RU"/>
        </w:rPr>
        <w:t xml:space="preserve">. Отнесение участника </w:t>
      </w:r>
      <w:r w:rsidRPr="00B05FC4">
        <w:rPr>
          <w:rFonts w:ascii="Times New Roman" w:eastAsia="Calibri" w:hAnsi="Times New Roman" w:cs="Times New Roman"/>
          <w:sz w:val="24"/>
          <w:szCs w:val="24"/>
          <w:lang w:eastAsia="ru-RU"/>
        </w:rPr>
        <w:t>запроса предложений</w:t>
      </w:r>
      <w:r w:rsidRPr="00B05FC4">
        <w:rPr>
          <w:rFonts w:ascii="Times New Roman" w:eastAsia="Times New Roman" w:hAnsi="Times New Roman" w:cs="Times New Roman"/>
          <w:sz w:val="24"/>
          <w:szCs w:val="24"/>
          <w:lang w:eastAsia="ru-RU"/>
        </w:rPr>
        <w:t xml:space="preserve"> к российским или иностранным лицам осуществляется на основании документов участника </w:t>
      </w:r>
      <w:r w:rsidRPr="00B05FC4">
        <w:rPr>
          <w:rFonts w:ascii="Times New Roman" w:eastAsia="Calibri" w:hAnsi="Times New Roman" w:cs="Times New Roman"/>
          <w:sz w:val="24"/>
          <w:szCs w:val="24"/>
          <w:lang w:eastAsia="ru-RU"/>
        </w:rPr>
        <w:t>запроса предложений</w:t>
      </w:r>
      <w:r w:rsidRPr="00B05FC4">
        <w:rPr>
          <w:rFonts w:ascii="Times New Roman" w:eastAsia="Times New Roman" w:hAnsi="Times New Roman" w:cs="Times New Roman"/>
          <w:sz w:val="24"/>
          <w:szCs w:val="24"/>
          <w:lang w:eastAsia="ru-RU"/>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w:t>
      </w:r>
      <w:r w:rsidR="007237BD" w:rsidRPr="00B05FC4">
        <w:rPr>
          <w:rFonts w:ascii="Times New Roman" w:eastAsia="Calibri" w:hAnsi="Times New Roman" w:cs="Times New Roman"/>
          <w:sz w:val="24"/>
          <w:szCs w:val="24"/>
          <w:lang w:eastAsia="ru-RU"/>
        </w:rPr>
        <w:t>73</w:t>
      </w:r>
      <w:r w:rsidRPr="00B05FC4">
        <w:rPr>
          <w:rFonts w:ascii="Times New Roman" w:eastAsia="Calibri" w:hAnsi="Times New Roman" w:cs="Times New Roman"/>
          <w:sz w:val="24"/>
          <w:szCs w:val="24"/>
          <w:lang w:eastAsia="ru-RU"/>
        </w:rPr>
        <w:t>.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17</w:t>
      </w:r>
      <w:r w:rsidR="007237BD" w:rsidRPr="00B05FC4">
        <w:rPr>
          <w:rFonts w:ascii="Times New Roman" w:eastAsia="Calibri" w:hAnsi="Times New Roman" w:cs="Times New Roman"/>
          <w:sz w:val="24"/>
          <w:szCs w:val="24"/>
          <w:lang w:eastAsia="ru-RU"/>
        </w:rPr>
        <w:t>4</w:t>
      </w:r>
      <w:r w:rsidRPr="00B05FC4">
        <w:rPr>
          <w:rFonts w:ascii="Times New Roman" w:eastAsia="Calibri" w:hAnsi="Times New Roman" w:cs="Times New Roman"/>
          <w:sz w:val="24"/>
          <w:szCs w:val="24"/>
          <w:lang w:eastAsia="ru-RU"/>
        </w:rPr>
        <w:t xml:space="preserve">.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lastRenderedPageBreak/>
        <w:t>17</w:t>
      </w:r>
      <w:r w:rsidR="00264DB0" w:rsidRPr="00B05FC4">
        <w:rPr>
          <w:rFonts w:ascii="Times New Roman" w:eastAsia="Calibri" w:hAnsi="Times New Roman" w:cs="Times New Roman"/>
          <w:sz w:val="24"/>
          <w:szCs w:val="24"/>
          <w:lang w:eastAsia="ru-RU"/>
        </w:rPr>
        <w:t>5</w:t>
      </w:r>
      <w:r w:rsidRPr="00B05FC4">
        <w:rPr>
          <w:rFonts w:ascii="Times New Roman" w:eastAsia="Calibri" w:hAnsi="Times New Roman" w:cs="Times New Roman"/>
          <w:sz w:val="24"/>
          <w:szCs w:val="24"/>
          <w:lang w:eastAsia="ru-RU"/>
        </w:rPr>
        <w:t xml:space="preserve">. Итоговый протокол должен содержать сведения, </w:t>
      </w:r>
      <w:r w:rsidRPr="00B05FC4">
        <w:rPr>
          <w:rFonts w:ascii="Times New Roman" w:eastAsia="Times New Roman" w:hAnsi="Times New Roman" w:cs="Times New Roman"/>
          <w:sz w:val="24"/>
          <w:szCs w:val="24"/>
          <w:lang w:eastAsia="ru-RU"/>
        </w:rPr>
        <w:t xml:space="preserve">предусмотренные частью 14 статьи 3.2 </w:t>
      </w:r>
      <w:r w:rsidRPr="00B05FC4">
        <w:rPr>
          <w:rFonts w:ascii="Times New Roman" w:eastAsia="Calibri" w:hAnsi="Times New Roman" w:cs="Times New Roman"/>
          <w:sz w:val="24"/>
          <w:szCs w:val="24"/>
          <w:lang w:eastAsia="ru-RU"/>
        </w:rPr>
        <w:t>Федерального закона № 223-ФЗ,</w:t>
      </w:r>
      <w:r w:rsidRPr="00B05FC4">
        <w:rPr>
          <w:rFonts w:ascii="Times New Roman" w:eastAsia="Times New Roman" w:hAnsi="Times New Roman" w:cs="Times New Roman"/>
          <w:sz w:val="24"/>
          <w:szCs w:val="24"/>
          <w:lang w:eastAsia="ru-RU"/>
        </w:rPr>
        <w:t xml:space="preserve"> а также сведения о количестве, </w:t>
      </w:r>
      <w:r w:rsidRPr="00B05FC4">
        <w:rPr>
          <w:rFonts w:ascii="Times New Roman" w:eastAsia="Calibri" w:hAnsi="Times New Roman" w:cs="Times New Roman"/>
          <w:sz w:val="24"/>
          <w:szCs w:val="24"/>
          <w:lang w:eastAsia="ru-RU"/>
        </w:rPr>
        <w:t>объеме, цене закупаемых товаров, работ, услуг, сроке исполнения договора.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17</w:t>
      </w:r>
      <w:r w:rsidR="00264DB0" w:rsidRPr="00B05FC4">
        <w:rPr>
          <w:rFonts w:ascii="Times New Roman" w:eastAsia="Calibri" w:hAnsi="Times New Roman" w:cs="Times New Roman"/>
          <w:sz w:val="24"/>
          <w:szCs w:val="24"/>
          <w:lang w:eastAsia="ru-RU"/>
        </w:rPr>
        <w:t>6</w:t>
      </w:r>
      <w:r w:rsidRPr="00B05FC4">
        <w:rPr>
          <w:rFonts w:ascii="Times New Roman" w:eastAsia="Calibri" w:hAnsi="Times New Roman" w:cs="Times New Roman"/>
          <w:sz w:val="24"/>
          <w:szCs w:val="24"/>
          <w:lang w:eastAsia="ru-RU"/>
        </w:rPr>
        <w:t xml:space="preserve">. Победителем запроса предложений признается участник закупки в соответствии с частью 22 статьи 3.2 </w:t>
      </w:r>
      <w:r w:rsidRPr="00B05FC4">
        <w:rPr>
          <w:rFonts w:ascii="Times New Roman" w:eastAsia="Times New Roman" w:hAnsi="Times New Roman" w:cs="Times New Roman"/>
          <w:sz w:val="24"/>
          <w:szCs w:val="24"/>
          <w:lang w:eastAsia="ru-RU"/>
        </w:rPr>
        <w:t>Федерального закона № 223-ФЗ</w:t>
      </w:r>
      <w:r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17</w:t>
      </w:r>
      <w:r w:rsidR="00264DB0" w:rsidRPr="00B05FC4">
        <w:rPr>
          <w:rFonts w:ascii="Times New Roman" w:eastAsia="Calibri" w:hAnsi="Times New Roman" w:cs="Times New Roman"/>
          <w:sz w:val="24"/>
          <w:szCs w:val="24"/>
          <w:lang w:eastAsia="ru-RU"/>
        </w:rPr>
        <w:t>7</w:t>
      </w:r>
      <w:r w:rsidRPr="00B05FC4">
        <w:rPr>
          <w:rFonts w:ascii="Times New Roman" w:eastAsia="Calibri" w:hAnsi="Times New Roman" w:cs="Times New Roman"/>
          <w:sz w:val="24"/>
          <w:szCs w:val="24"/>
          <w:lang w:eastAsia="ru-RU"/>
        </w:rPr>
        <w:t>. В случае</w:t>
      </w:r>
      <w:proofErr w:type="gramStart"/>
      <w:r w:rsidRPr="00B05FC4">
        <w:rPr>
          <w:rFonts w:ascii="Times New Roman" w:eastAsia="Calibri" w:hAnsi="Times New Roman" w:cs="Times New Roman"/>
          <w:sz w:val="24"/>
          <w:szCs w:val="24"/>
          <w:lang w:eastAsia="ru-RU"/>
        </w:rPr>
        <w:t>,</w:t>
      </w:r>
      <w:proofErr w:type="gramEnd"/>
      <w:r w:rsidRPr="00B05FC4">
        <w:rPr>
          <w:rFonts w:ascii="Times New Roman" w:eastAsia="Calibri" w:hAnsi="Times New Roman" w:cs="Times New Roman"/>
          <w:sz w:val="24"/>
          <w:szCs w:val="24"/>
          <w:lang w:eastAsia="ru-RU"/>
        </w:rPr>
        <w:t xml:space="preserve">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F7A3B"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B05FC4">
        <w:rPr>
          <w:rFonts w:ascii="Times New Roman" w:eastAsia="Times New Roman" w:hAnsi="Times New Roman" w:cs="Times New Roman"/>
          <w:bCs/>
          <w:sz w:val="24"/>
          <w:szCs w:val="24"/>
          <w:lang w:eastAsia="ru-RU"/>
        </w:rPr>
        <w:t xml:space="preserve">Заключение договора по результатам проведения </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B05FC4">
        <w:rPr>
          <w:rFonts w:ascii="Times New Roman" w:eastAsia="Times New Roman" w:hAnsi="Times New Roman" w:cs="Times New Roman"/>
          <w:bCs/>
          <w:sz w:val="24"/>
          <w:szCs w:val="24"/>
          <w:lang w:eastAsia="ru-RU"/>
        </w:rPr>
        <w:t>запроса предложений</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17</w:t>
      </w:r>
      <w:r w:rsidR="009B3734" w:rsidRPr="00B05FC4">
        <w:rPr>
          <w:rFonts w:ascii="Times New Roman" w:eastAsia="Calibri" w:hAnsi="Times New Roman" w:cs="Times New Roman"/>
          <w:sz w:val="24"/>
          <w:szCs w:val="24"/>
          <w:lang w:eastAsia="ru-RU"/>
        </w:rPr>
        <w:t>8</w:t>
      </w:r>
      <w:r w:rsidRPr="00B05FC4">
        <w:rPr>
          <w:rFonts w:ascii="Times New Roman" w:eastAsia="Calibri" w:hAnsi="Times New Roman" w:cs="Times New Roman"/>
          <w:sz w:val="24"/>
          <w:szCs w:val="24"/>
          <w:lang w:eastAsia="ru-RU"/>
        </w:rPr>
        <w:t xml:space="preserve">. </w:t>
      </w:r>
      <w:proofErr w:type="gramStart"/>
      <w:r w:rsidRPr="00B05FC4">
        <w:rPr>
          <w:rFonts w:ascii="Times New Roman" w:eastAsia="Calibri" w:hAnsi="Times New Roman" w:cs="Times New Roman"/>
          <w:sz w:val="24"/>
          <w:szCs w:val="24"/>
          <w:lang w:eastAsia="ru-RU"/>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w:t>
      </w:r>
      <w:proofErr w:type="gramEnd"/>
      <w:r w:rsidRPr="00B05FC4">
        <w:rPr>
          <w:rFonts w:ascii="Times New Roman" w:eastAsia="Calibri" w:hAnsi="Times New Roman" w:cs="Times New Roman"/>
          <w:sz w:val="24"/>
          <w:szCs w:val="24"/>
          <w:lang w:eastAsia="ru-RU"/>
        </w:rPr>
        <w:t xml:space="preserve"> (</w:t>
      </w:r>
      <w:proofErr w:type="gramStart"/>
      <w:r w:rsidRPr="00B05FC4">
        <w:rPr>
          <w:rFonts w:ascii="Times New Roman" w:eastAsia="Calibri" w:hAnsi="Times New Roman" w:cs="Times New Roman"/>
          <w:sz w:val="24"/>
          <w:szCs w:val="24"/>
          <w:lang w:eastAsia="ru-RU"/>
        </w:rPr>
        <w:t>или) конкретных показателях товара).</w:t>
      </w:r>
      <w:proofErr w:type="gramEnd"/>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17</w:t>
      </w:r>
      <w:r w:rsidR="009B3734" w:rsidRPr="00B05FC4">
        <w:rPr>
          <w:rFonts w:ascii="Times New Roman" w:eastAsia="Calibri" w:hAnsi="Times New Roman" w:cs="Times New Roman"/>
          <w:sz w:val="24"/>
          <w:szCs w:val="24"/>
          <w:lang w:eastAsia="ru-RU"/>
        </w:rPr>
        <w:t>9</w:t>
      </w:r>
      <w:r w:rsidRPr="00B05FC4">
        <w:rPr>
          <w:rFonts w:ascii="Times New Roman" w:eastAsia="Calibri" w:hAnsi="Times New Roman" w:cs="Times New Roman"/>
          <w:sz w:val="24"/>
          <w:szCs w:val="24"/>
          <w:lang w:eastAsia="ru-RU"/>
        </w:rPr>
        <w:t xml:space="preserve">. В течение пяти дней </w:t>
      </w:r>
      <w:proofErr w:type="gramStart"/>
      <w:r w:rsidRPr="00B05FC4">
        <w:rPr>
          <w:rFonts w:ascii="Times New Roman" w:eastAsia="Calibri" w:hAnsi="Times New Roman" w:cs="Times New Roman"/>
          <w:sz w:val="24"/>
          <w:szCs w:val="24"/>
          <w:lang w:eastAsia="ru-RU"/>
        </w:rPr>
        <w:t>с даты размещения</w:t>
      </w:r>
      <w:proofErr w:type="gramEnd"/>
      <w:r w:rsidRPr="00B05FC4">
        <w:rPr>
          <w:rFonts w:ascii="Times New Roman" w:eastAsia="Calibri" w:hAnsi="Times New Roman" w:cs="Times New Roman"/>
          <w:sz w:val="24"/>
          <w:szCs w:val="24"/>
          <w:lang w:eastAsia="ru-RU"/>
        </w:rPr>
        <w:t xml:space="preserve">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8" w:history="1">
        <w:r w:rsidRPr="00B05FC4">
          <w:rPr>
            <w:rFonts w:ascii="Times New Roman" w:eastAsia="Calibri" w:hAnsi="Times New Roman" w:cs="Times New Roman"/>
            <w:sz w:val="24"/>
            <w:szCs w:val="24"/>
            <w:lang w:eastAsia="ru-RU"/>
          </w:rPr>
          <w:t>пунктом</w:t>
        </w:r>
      </w:hyperlink>
      <w:r w:rsidRPr="00B05FC4">
        <w:rPr>
          <w:rFonts w:ascii="Times New Roman" w:eastAsia="Calibri" w:hAnsi="Times New Roman" w:cs="Times New Roman"/>
          <w:sz w:val="24"/>
          <w:szCs w:val="24"/>
          <w:lang w:eastAsia="ru-RU"/>
        </w:rPr>
        <w:t xml:space="preserve"> 1</w:t>
      </w:r>
      <w:r w:rsidR="009B3734" w:rsidRPr="00B05FC4">
        <w:rPr>
          <w:rFonts w:ascii="Times New Roman" w:eastAsia="Calibri" w:hAnsi="Times New Roman" w:cs="Times New Roman"/>
          <w:sz w:val="24"/>
          <w:szCs w:val="24"/>
          <w:lang w:eastAsia="ru-RU"/>
        </w:rPr>
        <w:t>80</w:t>
      </w:r>
      <w:r w:rsidRPr="00B05FC4">
        <w:rPr>
          <w:rFonts w:ascii="Times New Roman" w:eastAsia="Calibri" w:hAnsi="Times New Roman" w:cs="Times New Roman"/>
          <w:sz w:val="24"/>
          <w:szCs w:val="24"/>
          <w:lang w:eastAsia="ru-RU"/>
        </w:rPr>
        <w:t xml:space="preserve"> настоящего Положения о закупке.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w:t>
      </w:r>
      <w:r w:rsidR="009B3734" w:rsidRPr="00B05FC4">
        <w:rPr>
          <w:rFonts w:ascii="Times New Roman" w:eastAsia="Calibri" w:hAnsi="Times New Roman" w:cs="Times New Roman"/>
          <w:sz w:val="24"/>
          <w:szCs w:val="24"/>
          <w:lang w:eastAsia="ru-RU"/>
        </w:rPr>
        <w:t>80</w:t>
      </w:r>
      <w:r w:rsidRPr="00B05FC4">
        <w:rPr>
          <w:rFonts w:ascii="Times New Roman" w:eastAsia="Calibri" w:hAnsi="Times New Roman" w:cs="Times New Roman"/>
          <w:sz w:val="24"/>
          <w:szCs w:val="24"/>
          <w:lang w:eastAsia="ru-RU"/>
        </w:rPr>
        <w:t xml:space="preserve">. </w:t>
      </w:r>
      <w:proofErr w:type="gramStart"/>
      <w:r w:rsidRPr="00B05FC4">
        <w:rPr>
          <w:rFonts w:ascii="Times New Roman" w:eastAsia="Calibri" w:hAnsi="Times New Roman" w:cs="Times New Roman"/>
          <w:sz w:val="24"/>
          <w:szCs w:val="24"/>
          <w:lang w:eastAsia="ru-RU"/>
        </w:rPr>
        <w:t xml:space="preserve">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39" w:history="1">
        <w:r w:rsidRPr="00B05FC4">
          <w:rPr>
            <w:rFonts w:ascii="Times New Roman" w:eastAsia="Calibri" w:hAnsi="Times New Roman" w:cs="Times New Roman"/>
            <w:sz w:val="24"/>
            <w:szCs w:val="24"/>
            <w:lang w:eastAsia="ru-RU"/>
          </w:rPr>
          <w:t>пунктом</w:t>
        </w:r>
      </w:hyperlink>
      <w:r w:rsidRPr="00B05FC4">
        <w:rPr>
          <w:rFonts w:ascii="Times New Roman" w:eastAsia="Calibri" w:hAnsi="Times New Roman" w:cs="Times New Roman"/>
          <w:sz w:val="24"/>
          <w:szCs w:val="24"/>
          <w:lang w:eastAsia="ru-RU"/>
        </w:rPr>
        <w:t xml:space="preserve"> 17</w:t>
      </w:r>
      <w:r w:rsidR="009B3734" w:rsidRPr="00B05FC4">
        <w:rPr>
          <w:rFonts w:ascii="Times New Roman" w:eastAsia="Calibri" w:hAnsi="Times New Roman" w:cs="Times New Roman"/>
          <w:sz w:val="24"/>
          <w:szCs w:val="24"/>
          <w:lang w:eastAsia="ru-RU"/>
        </w:rPr>
        <w:t xml:space="preserve">8 </w:t>
      </w:r>
      <w:r w:rsidRPr="00B05FC4">
        <w:rPr>
          <w:rFonts w:ascii="Times New Roman" w:eastAsia="Calibri" w:hAnsi="Times New Roman" w:cs="Times New Roman"/>
          <w:sz w:val="24"/>
          <w:szCs w:val="24"/>
          <w:lang w:eastAsia="ru-RU"/>
        </w:rPr>
        <w:t>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w:t>
      </w:r>
      <w:proofErr w:type="gramEnd"/>
      <w:r w:rsidRPr="00B05FC4">
        <w:rPr>
          <w:rFonts w:ascii="Times New Roman" w:eastAsia="Calibri" w:hAnsi="Times New Roman" w:cs="Times New Roman"/>
          <w:sz w:val="24"/>
          <w:szCs w:val="24"/>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B05FC4">
        <w:rPr>
          <w:rFonts w:ascii="Times New Roman" w:eastAsia="Times New Roman" w:hAnsi="Times New Roman" w:cs="Times New Roman"/>
          <w:sz w:val="24"/>
          <w:szCs w:val="24"/>
          <w:lang w:eastAsia="ru-RU"/>
        </w:rPr>
        <w:t xml:space="preserve">о запросе </w:t>
      </w:r>
      <w:r w:rsidRPr="00B05FC4">
        <w:rPr>
          <w:rFonts w:ascii="Times New Roman" w:eastAsia="Calibri" w:hAnsi="Times New Roman" w:cs="Times New Roman"/>
          <w:sz w:val="24"/>
          <w:szCs w:val="24"/>
          <w:lang w:eastAsia="ru-RU"/>
        </w:rPr>
        <w:t>предложений и своей заявке на участие в запросе предложений, с указанием соответствующих положений данных документов.</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w:t>
      </w:r>
      <w:r w:rsidR="009B3734" w:rsidRPr="00B05FC4">
        <w:rPr>
          <w:rFonts w:ascii="Times New Roman" w:eastAsia="Calibri" w:hAnsi="Times New Roman" w:cs="Times New Roman"/>
          <w:sz w:val="24"/>
          <w:szCs w:val="24"/>
          <w:lang w:eastAsia="ru-RU"/>
        </w:rPr>
        <w:t>81</w:t>
      </w:r>
      <w:r w:rsidRPr="00B05FC4">
        <w:rPr>
          <w:rFonts w:ascii="Times New Roman" w:eastAsia="Calibri" w:hAnsi="Times New Roman" w:cs="Times New Roman"/>
          <w:sz w:val="24"/>
          <w:szCs w:val="24"/>
          <w:lang w:eastAsia="ru-RU"/>
        </w:rPr>
        <w:t xml:space="preserve">. </w:t>
      </w:r>
      <w:proofErr w:type="gramStart"/>
      <w:r w:rsidRPr="00B05FC4">
        <w:rPr>
          <w:rFonts w:ascii="Times New Roman" w:eastAsia="Calibri" w:hAnsi="Times New Roman" w:cs="Times New Roman"/>
          <w:sz w:val="24"/>
          <w:szCs w:val="24"/>
          <w:lang w:eastAsia="ru-RU"/>
        </w:rPr>
        <w:t xml:space="preserve">В течение трех рабочих дней с даты размещения победителем запроса предложений на электронной площадке в соответствии с </w:t>
      </w:r>
      <w:hyperlink r:id="rId40" w:history="1">
        <w:r w:rsidRPr="00B05FC4">
          <w:rPr>
            <w:rFonts w:ascii="Times New Roman" w:eastAsia="Calibri" w:hAnsi="Times New Roman" w:cs="Times New Roman"/>
            <w:sz w:val="24"/>
            <w:szCs w:val="24"/>
            <w:lang w:eastAsia="ru-RU"/>
          </w:rPr>
          <w:t>пунктом</w:t>
        </w:r>
      </w:hyperlink>
      <w:r w:rsidRPr="00B05FC4">
        <w:rPr>
          <w:rFonts w:ascii="Times New Roman" w:eastAsia="Calibri" w:hAnsi="Times New Roman" w:cs="Times New Roman"/>
          <w:sz w:val="24"/>
          <w:szCs w:val="24"/>
          <w:lang w:eastAsia="ru-RU"/>
        </w:rPr>
        <w:t xml:space="preserve"> 1</w:t>
      </w:r>
      <w:r w:rsidR="009B3734" w:rsidRPr="00B05FC4">
        <w:rPr>
          <w:rFonts w:ascii="Times New Roman" w:eastAsia="Calibri" w:hAnsi="Times New Roman" w:cs="Times New Roman"/>
          <w:sz w:val="24"/>
          <w:szCs w:val="24"/>
          <w:lang w:eastAsia="ru-RU"/>
        </w:rPr>
        <w:t>80</w:t>
      </w:r>
      <w:r w:rsidRPr="00B05FC4">
        <w:rPr>
          <w:rFonts w:ascii="Times New Roman" w:eastAsia="Calibri" w:hAnsi="Times New Roman" w:cs="Times New Roman"/>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w:t>
      </w:r>
      <w:proofErr w:type="gramEnd"/>
      <w:r w:rsidRPr="00B05FC4">
        <w:rPr>
          <w:rFonts w:ascii="Times New Roman" w:eastAsia="Calibri" w:hAnsi="Times New Roman" w:cs="Times New Roman"/>
          <w:sz w:val="24"/>
          <w:szCs w:val="24"/>
          <w:lang w:eastAsia="ru-RU"/>
        </w:rPr>
        <w:t xml:space="preserve"> в протоколе </w:t>
      </w:r>
      <w:proofErr w:type="gramStart"/>
      <w:r w:rsidRPr="00B05FC4">
        <w:rPr>
          <w:rFonts w:ascii="Times New Roman" w:eastAsia="Calibri" w:hAnsi="Times New Roman" w:cs="Times New Roman"/>
          <w:sz w:val="24"/>
          <w:szCs w:val="24"/>
          <w:lang w:eastAsia="ru-RU"/>
        </w:rPr>
        <w:t>разногласий замечания победителя запроса предложений</w:t>
      </w:r>
      <w:proofErr w:type="gramEnd"/>
      <w:r w:rsidRPr="00B05FC4">
        <w:rPr>
          <w:rFonts w:ascii="Times New Roman" w:eastAsia="Calibri" w:hAnsi="Times New Roman" w:cs="Times New Roman"/>
          <w:sz w:val="24"/>
          <w:szCs w:val="24"/>
          <w:lang w:eastAsia="ru-RU"/>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proofErr w:type="gramStart"/>
      <w:r w:rsidRPr="00B05FC4">
        <w:rPr>
          <w:rFonts w:ascii="Times New Roman" w:eastAsia="Calibri" w:hAnsi="Times New Roman" w:cs="Times New Roman"/>
          <w:sz w:val="24"/>
          <w:szCs w:val="24"/>
          <w:lang w:eastAsia="ru-RU"/>
        </w:rPr>
        <w:t>разногласий замечания победителя запроса предложений</w:t>
      </w:r>
      <w:proofErr w:type="gramEnd"/>
      <w:r w:rsidRPr="00B05FC4">
        <w:rPr>
          <w:rFonts w:ascii="Times New Roman" w:eastAsia="Calibri" w:hAnsi="Times New Roman" w:cs="Times New Roman"/>
          <w:sz w:val="24"/>
          <w:szCs w:val="24"/>
          <w:lang w:eastAsia="ru-RU"/>
        </w:rPr>
        <w:t xml:space="preserve"> допускается при условии, что такой победитель разместил на электронной площадке протокол разногласий в соответствии с </w:t>
      </w:r>
      <w:hyperlink r:id="rId41" w:history="1">
        <w:r w:rsidRPr="00B05FC4">
          <w:rPr>
            <w:rFonts w:ascii="Times New Roman" w:eastAsia="Calibri" w:hAnsi="Times New Roman" w:cs="Times New Roman"/>
            <w:sz w:val="24"/>
            <w:szCs w:val="24"/>
            <w:lang w:eastAsia="ru-RU"/>
          </w:rPr>
          <w:t>пунктом</w:t>
        </w:r>
      </w:hyperlink>
      <w:r w:rsidRPr="00B05FC4">
        <w:rPr>
          <w:rFonts w:ascii="Times New Roman" w:eastAsia="Calibri" w:hAnsi="Times New Roman" w:cs="Times New Roman"/>
          <w:sz w:val="24"/>
          <w:szCs w:val="24"/>
          <w:lang w:eastAsia="ru-RU"/>
        </w:rPr>
        <w:t xml:space="preserve"> 1</w:t>
      </w:r>
      <w:r w:rsidR="009B3734" w:rsidRPr="00B05FC4">
        <w:rPr>
          <w:rFonts w:ascii="Times New Roman" w:eastAsia="Calibri" w:hAnsi="Times New Roman" w:cs="Times New Roman"/>
          <w:sz w:val="24"/>
          <w:szCs w:val="24"/>
          <w:lang w:eastAsia="ru-RU"/>
        </w:rPr>
        <w:t>80</w:t>
      </w:r>
      <w:r w:rsidRPr="00B05FC4">
        <w:rPr>
          <w:rFonts w:ascii="Times New Roman" w:eastAsia="Calibri" w:hAnsi="Times New Roman" w:cs="Times New Roman"/>
          <w:sz w:val="24"/>
          <w:szCs w:val="24"/>
          <w:lang w:eastAsia="ru-RU"/>
        </w:rPr>
        <w:t xml:space="preserve"> настоящего Положения о закупке.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w:t>
      </w:r>
      <w:r w:rsidR="009B3734" w:rsidRPr="00B05FC4">
        <w:rPr>
          <w:rFonts w:ascii="Times New Roman" w:eastAsia="Calibri" w:hAnsi="Times New Roman" w:cs="Times New Roman"/>
          <w:sz w:val="24"/>
          <w:szCs w:val="24"/>
          <w:lang w:eastAsia="ru-RU"/>
        </w:rPr>
        <w:t>82</w:t>
      </w:r>
      <w:r w:rsidRPr="00B05FC4">
        <w:rPr>
          <w:rFonts w:ascii="Times New Roman" w:eastAsia="Calibri" w:hAnsi="Times New Roman" w:cs="Times New Roman"/>
          <w:sz w:val="24"/>
          <w:szCs w:val="24"/>
          <w:lang w:eastAsia="ru-RU"/>
        </w:rPr>
        <w:t xml:space="preserve">. В течение трех рабочих дней </w:t>
      </w:r>
      <w:proofErr w:type="gramStart"/>
      <w:r w:rsidRPr="00B05FC4">
        <w:rPr>
          <w:rFonts w:ascii="Times New Roman" w:eastAsia="Calibri" w:hAnsi="Times New Roman" w:cs="Times New Roman"/>
          <w:sz w:val="24"/>
          <w:szCs w:val="24"/>
          <w:lang w:eastAsia="ru-RU"/>
        </w:rPr>
        <w:t>с даты размещения</w:t>
      </w:r>
      <w:proofErr w:type="gramEnd"/>
      <w:r w:rsidRPr="00B05FC4">
        <w:rPr>
          <w:rFonts w:ascii="Times New Roman" w:eastAsia="Calibri" w:hAnsi="Times New Roman" w:cs="Times New Roman"/>
          <w:sz w:val="24"/>
          <w:szCs w:val="24"/>
          <w:lang w:eastAsia="ru-RU"/>
        </w:rPr>
        <w:t xml:space="preserve"> заказчиком на электронной площадке документов, предусмотренных </w:t>
      </w:r>
      <w:hyperlink w:anchor="Par0" w:history="1">
        <w:r w:rsidRPr="00B05FC4">
          <w:rPr>
            <w:rFonts w:ascii="Times New Roman" w:eastAsia="Calibri" w:hAnsi="Times New Roman" w:cs="Times New Roman"/>
            <w:sz w:val="24"/>
            <w:szCs w:val="24"/>
            <w:lang w:eastAsia="ru-RU"/>
          </w:rPr>
          <w:t xml:space="preserve">пунктом </w:t>
        </w:r>
      </w:hyperlink>
      <w:r w:rsidR="00B80968" w:rsidRPr="00B05FC4">
        <w:rPr>
          <w:rFonts w:ascii="Times New Roman" w:eastAsia="Calibri" w:hAnsi="Times New Roman" w:cs="Times New Roman"/>
          <w:sz w:val="24"/>
          <w:szCs w:val="24"/>
          <w:lang w:eastAsia="ru-RU"/>
        </w:rPr>
        <w:t>181</w:t>
      </w:r>
      <w:r w:rsidRPr="00B05FC4">
        <w:rPr>
          <w:rFonts w:ascii="Times New Roman" w:eastAsia="Calibri" w:hAnsi="Times New Roman" w:cs="Times New Roman"/>
          <w:sz w:val="24"/>
          <w:szCs w:val="24"/>
          <w:lang w:eastAsia="ru-RU"/>
        </w:rPr>
        <w:t xml:space="preserve">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lastRenderedPageBreak/>
        <w:t>1</w:t>
      </w:r>
      <w:r w:rsidR="009B3734" w:rsidRPr="00B05FC4">
        <w:rPr>
          <w:rFonts w:ascii="Times New Roman" w:eastAsia="Calibri" w:hAnsi="Times New Roman" w:cs="Times New Roman"/>
          <w:sz w:val="24"/>
          <w:szCs w:val="24"/>
          <w:lang w:eastAsia="ru-RU"/>
        </w:rPr>
        <w:t>83</w:t>
      </w:r>
      <w:r w:rsidRPr="00B05FC4">
        <w:rPr>
          <w:rFonts w:ascii="Times New Roman" w:eastAsia="Calibri" w:hAnsi="Times New Roman" w:cs="Times New Roman"/>
          <w:sz w:val="24"/>
          <w:szCs w:val="24"/>
          <w:lang w:eastAsia="ru-RU"/>
        </w:rPr>
        <w:t xml:space="preserve">. В течение трех рабочих дней </w:t>
      </w:r>
      <w:proofErr w:type="gramStart"/>
      <w:r w:rsidRPr="00B05FC4">
        <w:rPr>
          <w:rFonts w:ascii="Times New Roman" w:eastAsia="Calibri" w:hAnsi="Times New Roman" w:cs="Times New Roman"/>
          <w:sz w:val="24"/>
          <w:szCs w:val="24"/>
          <w:lang w:eastAsia="ru-RU"/>
        </w:rPr>
        <w:t>с даты размещения</w:t>
      </w:r>
      <w:proofErr w:type="gramEnd"/>
      <w:r w:rsidRPr="00B05FC4">
        <w:rPr>
          <w:rFonts w:ascii="Times New Roman" w:eastAsia="Calibri" w:hAnsi="Times New Roman" w:cs="Times New Roman"/>
          <w:sz w:val="24"/>
          <w:szCs w:val="24"/>
          <w:lang w:eastAsia="ru-RU"/>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18</w:t>
      </w:r>
      <w:r w:rsidR="00B80968" w:rsidRPr="00B05FC4">
        <w:rPr>
          <w:rFonts w:ascii="Times New Roman" w:eastAsia="Calibri" w:hAnsi="Times New Roman" w:cs="Times New Roman"/>
          <w:sz w:val="24"/>
          <w:szCs w:val="24"/>
          <w:lang w:eastAsia="ru-RU"/>
        </w:rPr>
        <w:t>4.</w:t>
      </w:r>
      <w:r w:rsidRPr="00B05FC4">
        <w:rPr>
          <w:rFonts w:ascii="Times New Roman" w:eastAsia="Calibri" w:hAnsi="Times New Roman" w:cs="Times New Roman"/>
          <w:sz w:val="24"/>
          <w:szCs w:val="24"/>
          <w:lang w:eastAsia="ru-RU"/>
        </w:rPr>
        <w:t xml:space="preserve"> Со дня </w:t>
      </w:r>
      <w:proofErr w:type="gramStart"/>
      <w:r w:rsidRPr="00B05FC4">
        <w:rPr>
          <w:rFonts w:ascii="Times New Roman" w:eastAsia="Calibri" w:hAnsi="Times New Roman" w:cs="Times New Roman"/>
          <w:sz w:val="24"/>
          <w:szCs w:val="24"/>
          <w:lang w:eastAsia="ru-RU"/>
        </w:rPr>
        <w:t>размещения</w:t>
      </w:r>
      <w:proofErr w:type="gramEnd"/>
      <w:r w:rsidRPr="00B05FC4">
        <w:rPr>
          <w:rFonts w:ascii="Times New Roman" w:eastAsia="Calibri" w:hAnsi="Times New Roman" w:cs="Times New Roman"/>
          <w:sz w:val="24"/>
          <w:szCs w:val="24"/>
          <w:lang w:eastAsia="ru-RU"/>
        </w:rPr>
        <w:t xml:space="preserve"> на электронной площадке предусмотренного </w:t>
      </w:r>
      <w:hyperlink w:anchor="Par2" w:history="1">
        <w:r w:rsidRPr="00B05FC4">
          <w:rPr>
            <w:rFonts w:ascii="Times New Roman" w:eastAsia="Calibri" w:hAnsi="Times New Roman" w:cs="Times New Roman"/>
            <w:sz w:val="24"/>
            <w:szCs w:val="24"/>
            <w:lang w:eastAsia="ru-RU"/>
          </w:rPr>
          <w:t xml:space="preserve">пунктом </w:t>
        </w:r>
      </w:hyperlink>
      <w:r w:rsidRPr="00B05FC4">
        <w:rPr>
          <w:rFonts w:ascii="Times New Roman" w:eastAsia="Calibri" w:hAnsi="Times New Roman" w:cs="Times New Roman"/>
          <w:sz w:val="24"/>
          <w:szCs w:val="24"/>
          <w:lang w:eastAsia="ru-RU"/>
        </w:rPr>
        <w:t>1</w:t>
      </w:r>
      <w:r w:rsidR="00B80968" w:rsidRPr="00B05FC4">
        <w:rPr>
          <w:rFonts w:ascii="Times New Roman" w:eastAsia="Calibri" w:hAnsi="Times New Roman" w:cs="Times New Roman"/>
          <w:sz w:val="24"/>
          <w:szCs w:val="24"/>
          <w:lang w:eastAsia="ru-RU"/>
        </w:rPr>
        <w:t>83</w:t>
      </w:r>
      <w:r w:rsidRPr="00B05FC4">
        <w:rPr>
          <w:rFonts w:ascii="Times New Roman" w:eastAsia="Calibri" w:hAnsi="Times New Roman" w:cs="Times New Roman"/>
          <w:sz w:val="24"/>
          <w:szCs w:val="24"/>
          <w:lang w:eastAsia="ru-RU"/>
        </w:rPr>
        <w:t xml:space="preserve"> настоящего Положения о закупке и подписанного заказчиком договора он считается заключенным.</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18</w:t>
      </w:r>
      <w:r w:rsidR="00B80968" w:rsidRPr="00B05FC4">
        <w:rPr>
          <w:rFonts w:ascii="Times New Roman" w:eastAsia="Calibri" w:hAnsi="Times New Roman" w:cs="Times New Roman"/>
          <w:sz w:val="24"/>
          <w:szCs w:val="24"/>
          <w:lang w:eastAsia="ru-RU"/>
        </w:rPr>
        <w:t>5</w:t>
      </w:r>
      <w:r w:rsidRPr="00B05FC4">
        <w:rPr>
          <w:rFonts w:ascii="Times New Roman" w:eastAsia="Calibri" w:hAnsi="Times New Roman" w:cs="Times New Roman"/>
          <w:sz w:val="24"/>
          <w:szCs w:val="24"/>
          <w:lang w:eastAsia="ru-RU"/>
        </w:rPr>
        <w:t xml:space="preserve">. Договор по результатам проведения запроса предложений заключается в соответствии со сроками, предусмотренными частью 15 статьи 3.2 </w:t>
      </w:r>
      <w:r w:rsidRPr="00B05FC4">
        <w:rPr>
          <w:rFonts w:ascii="Times New Roman" w:eastAsia="Times New Roman" w:hAnsi="Times New Roman" w:cs="Times New Roman"/>
          <w:sz w:val="24"/>
          <w:szCs w:val="24"/>
          <w:lang w:eastAsia="ru-RU"/>
        </w:rPr>
        <w:t>Федерального закона № 223-ФЗ.</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18</w:t>
      </w:r>
      <w:r w:rsidR="00B80968" w:rsidRPr="00B05FC4">
        <w:rPr>
          <w:rFonts w:ascii="Times New Roman" w:eastAsia="Calibri" w:hAnsi="Times New Roman" w:cs="Times New Roman"/>
          <w:sz w:val="24"/>
          <w:szCs w:val="24"/>
          <w:lang w:eastAsia="ru-RU"/>
        </w:rPr>
        <w:t>6</w:t>
      </w:r>
      <w:r w:rsidRPr="00B05FC4">
        <w:rPr>
          <w:rFonts w:ascii="Times New Roman" w:eastAsia="Calibri" w:hAnsi="Times New Roman" w:cs="Times New Roman"/>
          <w:sz w:val="24"/>
          <w:szCs w:val="24"/>
          <w:lang w:eastAsia="ru-RU"/>
        </w:rPr>
        <w:t xml:space="preserve">. Победитель запроса предложений признается </w:t>
      </w:r>
      <w:proofErr w:type="gramStart"/>
      <w:r w:rsidRPr="00B05FC4">
        <w:rPr>
          <w:rFonts w:ascii="Times New Roman" w:eastAsia="Calibri" w:hAnsi="Times New Roman" w:cs="Times New Roman"/>
          <w:sz w:val="24"/>
          <w:szCs w:val="24"/>
          <w:lang w:eastAsia="ru-RU"/>
        </w:rPr>
        <w:t>заказчиком</w:t>
      </w:r>
      <w:proofErr w:type="gramEnd"/>
      <w:r w:rsidRPr="00B05FC4">
        <w:rPr>
          <w:rFonts w:ascii="Times New Roman" w:eastAsia="Calibri" w:hAnsi="Times New Roman" w:cs="Times New Roman"/>
          <w:sz w:val="24"/>
          <w:szCs w:val="24"/>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18</w:t>
      </w:r>
      <w:r w:rsidR="00F6563B" w:rsidRPr="00B05FC4">
        <w:rPr>
          <w:rFonts w:ascii="Times New Roman" w:eastAsia="Calibri" w:hAnsi="Times New Roman" w:cs="Times New Roman"/>
          <w:sz w:val="24"/>
          <w:szCs w:val="24"/>
          <w:lang w:eastAsia="ru-RU"/>
        </w:rPr>
        <w:t>7</w:t>
      </w:r>
      <w:r w:rsidRPr="00B05FC4">
        <w:rPr>
          <w:rFonts w:ascii="Times New Roman" w:eastAsia="Calibri" w:hAnsi="Times New Roman" w:cs="Times New Roman"/>
          <w:sz w:val="24"/>
          <w:szCs w:val="24"/>
          <w:lang w:eastAsia="ru-RU"/>
        </w:rPr>
        <w:t xml:space="preserve">. </w:t>
      </w:r>
      <w:proofErr w:type="gramStart"/>
      <w:r w:rsidRPr="00B05FC4">
        <w:rPr>
          <w:rFonts w:ascii="Times New Roman" w:eastAsia="Calibri" w:hAnsi="Times New Roman" w:cs="Times New Roman"/>
          <w:sz w:val="24"/>
          <w:szCs w:val="24"/>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B05FC4">
        <w:rPr>
          <w:rFonts w:ascii="Times New Roman" w:eastAsia="Calibri" w:hAnsi="Times New Roman" w:cs="Times New Roman"/>
          <w:sz w:val="24"/>
          <w:szCs w:val="24"/>
          <w:lang w:eastAsia="ru-RU"/>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Последствия признания запроса предложений </w:t>
      </w:r>
      <w:proofErr w:type="gramStart"/>
      <w:r w:rsidRPr="00B05FC4">
        <w:rPr>
          <w:rFonts w:ascii="Times New Roman" w:eastAsia="Times New Roman" w:hAnsi="Times New Roman" w:cs="Times New Roman"/>
          <w:sz w:val="24"/>
          <w:szCs w:val="24"/>
          <w:lang w:eastAsia="ru-RU"/>
        </w:rPr>
        <w:t>несостоявшимся</w:t>
      </w:r>
      <w:proofErr w:type="gramEnd"/>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18</w:t>
      </w:r>
      <w:r w:rsidR="00F6563B" w:rsidRPr="00B05FC4">
        <w:rPr>
          <w:rFonts w:ascii="Times New Roman" w:eastAsia="Calibri" w:hAnsi="Times New Roman" w:cs="Times New Roman"/>
          <w:sz w:val="24"/>
          <w:szCs w:val="24"/>
          <w:lang w:eastAsia="ru-RU"/>
        </w:rPr>
        <w:t>8</w:t>
      </w:r>
      <w:r w:rsidRPr="00B05FC4">
        <w:rPr>
          <w:rFonts w:ascii="Times New Roman" w:eastAsia="Calibri" w:hAnsi="Times New Roman" w:cs="Times New Roman"/>
          <w:sz w:val="24"/>
          <w:szCs w:val="24"/>
          <w:lang w:eastAsia="ru-RU"/>
        </w:rPr>
        <w:t>. В случае</w:t>
      </w:r>
      <w:proofErr w:type="gramStart"/>
      <w:r w:rsidRPr="00B05FC4">
        <w:rPr>
          <w:rFonts w:ascii="Times New Roman" w:eastAsia="Calibri" w:hAnsi="Times New Roman" w:cs="Times New Roman"/>
          <w:sz w:val="24"/>
          <w:szCs w:val="24"/>
          <w:lang w:eastAsia="ru-RU"/>
        </w:rPr>
        <w:t>,</w:t>
      </w:r>
      <w:proofErr w:type="gramEnd"/>
      <w:r w:rsidRPr="00B05FC4">
        <w:rPr>
          <w:rFonts w:ascii="Times New Roman" w:eastAsia="Calibri" w:hAnsi="Times New Roman" w:cs="Times New Roman"/>
          <w:sz w:val="24"/>
          <w:szCs w:val="24"/>
          <w:lang w:eastAsia="ru-RU"/>
        </w:rPr>
        <w:t xml:space="preserve"> если запрос предложений признан не состоявшимся по основанию, предусмотренному пунктом 1</w:t>
      </w:r>
      <w:r w:rsidR="00B41367" w:rsidRPr="00B05FC4">
        <w:rPr>
          <w:rFonts w:ascii="Times New Roman" w:eastAsia="Calibri" w:hAnsi="Times New Roman" w:cs="Times New Roman"/>
          <w:sz w:val="24"/>
          <w:szCs w:val="24"/>
          <w:lang w:eastAsia="ru-RU"/>
        </w:rPr>
        <w:t>66</w:t>
      </w:r>
      <w:r w:rsidRPr="00B05FC4">
        <w:rPr>
          <w:rFonts w:ascii="Times New Roman" w:eastAsia="Calibri" w:hAnsi="Times New Roman" w:cs="Times New Roman"/>
          <w:sz w:val="24"/>
          <w:szCs w:val="24"/>
          <w:lang w:eastAsia="ru-RU"/>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w:t>
      </w:r>
      <w:r w:rsidR="00B41367" w:rsidRPr="00B05FC4">
        <w:rPr>
          <w:rFonts w:ascii="Times New Roman" w:eastAsia="Calibri" w:hAnsi="Times New Roman" w:cs="Times New Roman"/>
          <w:sz w:val="24"/>
          <w:szCs w:val="24"/>
          <w:lang w:eastAsia="ru-RU"/>
        </w:rPr>
        <w:t xml:space="preserve">193 </w:t>
      </w:r>
      <w:r w:rsidRPr="00B05FC4">
        <w:rPr>
          <w:rFonts w:ascii="Times New Roman" w:eastAsia="Calibri" w:hAnsi="Times New Roman" w:cs="Times New Roman"/>
          <w:sz w:val="24"/>
          <w:szCs w:val="24"/>
          <w:lang w:eastAsia="ru-RU"/>
        </w:rPr>
        <w:t xml:space="preserve">настоящего Положения о закупке в порядке, установленном настоящей главой. </w:t>
      </w:r>
    </w:p>
    <w:p w:rsidR="00604A87" w:rsidRPr="00B05FC4" w:rsidRDefault="00F6563B"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189</w:t>
      </w:r>
      <w:r w:rsidR="00604A87" w:rsidRPr="00B05FC4">
        <w:rPr>
          <w:rFonts w:ascii="Times New Roman" w:eastAsia="Calibri" w:hAnsi="Times New Roman" w:cs="Times New Roman"/>
          <w:sz w:val="24"/>
          <w:szCs w:val="24"/>
          <w:lang w:eastAsia="ru-RU"/>
        </w:rPr>
        <w:t>. В случае</w:t>
      </w:r>
      <w:proofErr w:type="gramStart"/>
      <w:r w:rsidR="00604A87" w:rsidRPr="00B05FC4">
        <w:rPr>
          <w:rFonts w:ascii="Times New Roman" w:eastAsia="Calibri" w:hAnsi="Times New Roman" w:cs="Times New Roman"/>
          <w:sz w:val="24"/>
          <w:szCs w:val="24"/>
          <w:lang w:eastAsia="ru-RU"/>
        </w:rPr>
        <w:t>,</w:t>
      </w:r>
      <w:proofErr w:type="gramEnd"/>
      <w:r w:rsidR="00604A87" w:rsidRPr="00B05FC4">
        <w:rPr>
          <w:rFonts w:ascii="Times New Roman" w:eastAsia="Calibri" w:hAnsi="Times New Roman" w:cs="Times New Roman"/>
          <w:sz w:val="24"/>
          <w:szCs w:val="24"/>
          <w:lang w:eastAsia="ru-RU"/>
        </w:rPr>
        <w:t xml:space="preserve"> если запрос предложений признан не состоявшимся по основанию, предусмотренному пунктом </w:t>
      </w:r>
      <w:r w:rsidR="00EA44FE" w:rsidRPr="00B05FC4">
        <w:rPr>
          <w:rFonts w:ascii="Times New Roman" w:eastAsia="Calibri" w:hAnsi="Times New Roman" w:cs="Times New Roman"/>
          <w:sz w:val="24"/>
          <w:szCs w:val="24"/>
          <w:lang w:eastAsia="ru-RU"/>
        </w:rPr>
        <w:t>177</w:t>
      </w:r>
      <w:r w:rsidR="00604A87" w:rsidRPr="00B05FC4">
        <w:rPr>
          <w:rFonts w:ascii="Times New Roman" w:eastAsia="Calibri" w:hAnsi="Times New Roman" w:cs="Times New Roman"/>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w:t>
      </w:r>
      <w:r w:rsidR="00EA44FE" w:rsidRPr="00B05FC4">
        <w:rPr>
          <w:rFonts w:ascii="Times New Roman" w:eastAsia="Calibri" w:hAnsi="Times New Roman" w:cs="Times New Roman"/>
          <w:sz w:val="24"/>
          <w:szCs w:val="24"/>
          <w:lang w:eastAsia="ru-RU"/>
        </w:rPr>
        <w:t xml:space="preserve">193 </w:t>
      </w:r>
      <w:r w:rsidR="00604A87" w:rsidRPr="00B05FC4">
        <w:rPr>
          <w:rFonts w:ascii="Times New Roman" w:eastAsia="Calibri" w:hAnsi="Times New Roman" w:cs="Times New Roman"/>
          <w:sz w:val="24"/>
          <w:szCs w:val="24"/>
          <w:lang w:eastAsia="ru-RU"/>
        </w:rPr>
        <w:t xml:space="preserve">настоящего Положения о закупке в порядке, установленном настоящей главой. </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w:t>
      </w:r>
      <w:r w:rsidR="00F6563B" w:rsidRPr="00B05FC4">
        <w:rPr>
          <w:rFonts w:ascii="Times New Roman" w:eastAsia="Calibri" w:hAnsi="Times New Roman" w:cs="Times New Roman"/>
          <w:sz w:val="24"/>
          <w:szCs w:val="24"/>
          <w:lang w:eastAsia="ru-RU"/>
        </w:rPr>
        <w:t>90</w:t>
      </w:r>
      <w:r w:rsidRPr="00B05FC4">
        <w:rPr>
          <w:rFonts w:ascii="Times New Roman" w:eastAsia="Calibri" w:hAnsi="Times New Roman" w:cs="Times New Roman"/>
          <w:sz w:val="24"/>
          <w:szCs w:val="24"/>
          <w:lang w:eastAsia="ru-RU"/>
        </w:rPr>
        <w:t>. Договор заключается с единственным поставщиком (исполнителем, подрядчиком) в соответствии с подпунктом 1 пункта 1</w:t>
      </w:r>
      <w:r w:rsidR="008D5882" w:rsidRPr="00B05FC4">
        <w:rPr>
          <w:rFonts w:ascii="Times New Roman" w:eastAsia="Calibri" w:hAnsi="Times New Roman" w:cs="Times New Roman"/>
          <w:sz w:val="24"/>
          <w:szCs w:val="24"/>
          <w:lang w:eastAsia="ru-RU"/>
        </w:rPr>
        <w:t>93</w:t>
      </w:r>
      <w:r w:rsidRPr="00B05FC4">
        <w:rPr>
          <w:rFonts w:ascii="Times New Roman" w:eastAsia="Calibri" w:hAnsi="Times New Roman" w:cs="Times New Roman"/>
          <w:sz w:val="24"/>
          <w:szCs w:val="24"/>
          <w:lang w:eastAsia="ru-RU"/>
        </w:rPr>
        <w:t xml:space="preserve"> настоящего Положения о закупке в случае, если запрос предложений признан не состоявшимся,</w:t>
      </w:r>
      <w:r w:rsidR="000043C5" w:rsidRPr="00B05FC4">
        <w:rPr>
          <w:rFonts w:ascii="Times New Roman" w:eastAsia="Calibri" w:hAnsi="Times New Roman" w:cs="Times New Roman"/>
          <w:sz w:val="24"/>
          <w:szCs w:val="24"/>
          <w:lang w:eastAsia="ru-RU"/>
        </w:rPr>
        <w:t xml:space="preserve"> по основаниям, предусмотренным</w:t>
      </w:r>
      <w:r w:rsidR="000043C5" w:rsidRPr="00F66B51">
        <w:rPr>
          <w:rStyle w:val="af4"/>
          <w:rFonts w:ascii="Times New Roman" w:eastAsia="Calibri" w:hAnsi="Times New Roman" w:cs="Times New Roman"/>
          <w:strike/>
          <w:color w:val="FF0000"/>
          <w:sz w:val="24"/>
          <w:szCs w:val="24"/>
          <w:lang w:eastAsia="ru-RU"/>
        </w:rPr>
        <w:footnoteReference w:id="5"/>
      </w:r>
      <w:r w:rsidR="000043C5" w:rsidRPr="00B05FC4">
        <w:rPr>
          <w:rFonts w:ascii="Times New Roman" w:eastAsia="Calibri"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 пунктом 16</w:t>
      </w:r>
      <w:r w:rsidR="00C30B4D" w:rsidRPr="00B05FC4">
        <w:rPr>
          <w:rFonts w:ascii="Times New Roman" w:eastAsia="Calibri" w:hAnsi="Times New Roman" w:cs="Times New Roman"/>
          <w:sz w:val="24"/>
          <w:szCs w:val="24"/>
          <w:lang w:eastAsia="ru-RU"/>
        </w:rPr>
        <w:t>6</w:t>
      </w:r>
      <w:r w:rsidRPr="00B05FC4">
        <w:rPr>
          <w:rFonts w:ascii="Times New Roman" w:eastAsia="Calibri" w:hAnsi="Times New Roman" w:cs="Times New Roman"/>
          <w:sz w:val="24"/>
          <w:szCs w:val="24"/>
          <w:lang w:eastAsia="ru-RU"/>
        </w:rPr>
        <w:t xml:space="preserve"> настоящего Положения о закупке в связи с тем, что по окончании срока подачи заявок на участие в запросе предложений не подано ни одной заявки; </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lastRenderedPageBreak/>
        <w:t>2) пунктом 16</w:t>
      </w:r>
      <w:r w:rsidR="00C30B4D" w:rsidRPr="00B05FC4">
        <w:rPr>
          <w:rFonts w:ascii="Times New Roman" w:eastAsia="Calibri" w:hAnsi="Times New Roman" w:cs="Times New Roman"/>
          <w:sz w:val="24"/>
          <w:szCs w:val="24"/>
          <w:lang w:eastAsia="ru-RU"/>
        </w:rPr>
        <w:t xml:space="preserve">6 </w:t>
      </w:r>
      <w:r w:rsidRPr="00B05FC4">
        <w:rPr>
          <w:rFonts w:ascii="Times New Roman" w:eastAsia="Calibri" w:hAnsi="Times New Roman" w:cs="Times New Roman"/>
          <w:sz w:val="24"/>
          <w:szCs w:val="24"/>
          <w:lang w:eastAsia="ru-RU"/>
        </w:rPr>
        <w:t>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3) пунктом 17</w:t>
      </w:r>
      <w:r w:rsidR="00C30B4D" w:rsidRPr="00B05FC4">
        <w:rPr>
          <w:rFonts w:ascii="Times New Roman" w:eastAsia="Calibri" w:hAnsi="Times New Roman" w:cs="Times New Roman"/>
          <w:sz w:val="24"/>
          <w:szCs w:val="24"/>
          <w:lang w:eastAsia="ru-RU"/>
        </w:rPr>
        <w:t>7</w:t>
      </w:r>
      <w:r w:rsidRPr="00B05FC4">
        <w:rPr>
          <w:rFonts w:ascii="Times New Roman" w:eastAsia="Calibri" w:hAnsi="Times New Roman" w:cs="Times New Roman"/>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4) пунктом 18</w:t>
      </w:r>
      <w:r w:rsidR="00C30B4D" w:rsidRPr="00B05FC4">
        <w:rPr>
          <w:rFonts w:ascii="Times New Roman" w:eastAsia="Calibri" w:hAnsi="Times New Roman" w:cs="Times New Roman"/>
          <w:sz w:val="24"/>
          <w:szCs w:val="24"/>
          <w:lang w:eastAsia="ru-RU"/>
        </w:rPr>
        <w:t>6</w:t>
      </w:r>
      <w:r w:rsidRPr="00B05FC4">
        <w:rPr>
          <w:rFonts w:ascii="Times New Roman" w:eastAsia="Calibri" w:hAnsi="Times New Roman" w:cs="Times New Roman"/>
          <w:sz w:val="24"/>
          <w:szCs w:val="24"/>
          <w:lang w:eastAsia="ru-RU"/>
        </w:rPr>
        <w:t xml:space="preserve"> настоящего Положения о закупке, в связи с тем, победитель запроса предложений уклонился от заключения договора.</w:t>
      </w:r>
    </w:p>
    <w:p w:rsidR="00604A87" w:rsidRPr="00B05FC4"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 xml:space="preserve">5-1. Конкурентные закупки, </w:t>
      </w:r>
      <w:r w:rsidR="000043C5" w:rsidRPr="00B05FC4">
        <w:rPr>
          <w:rFonts w:ascii="Times New Roman" w:eastAsia="Calibri" w:hAnsi="Times New Roman" w:cs="Times New Roman"/>
          <w:sz w:val="24"/>
          <w:szCs w:val="24"/>
          <w:lang w:eastAsia="ru-RU"/>
        </w:rPr>
        <w:t>осуществляемые закрытым способом</w:t>
      </w:r>
    </w:p>
    <w:p w:rsidR="00604A87" w:rsidRPr="00B05FC4"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B05FC4" w:rsidRDefault="002F47CD"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Calibri" w:hAnsi="Times New Roman" w:cs="Times New Roman"/>
          <w:sz w:val="24"/>
          <w:szCs w:val="24"/>
          <w:lang w:eastAsia="ru-RU"/>
        </w:rPr>
        <w:t>191</w:t>
      </w:r>
      <w:r w:rsidR="00604A87" w:rsidRPr="00B05FC4">
        <w:rPr>
          <w:rFonts w:ascii="Times New Roman" w:eastAsia="Calibri" w:hAnsi="Times New Roman" w:cs="Times New Roman"/>
          <w:sz w:val="24"/>
          <w:szCs w:val="24"/>
          <w:lang w:eastAsia="ru-RU"/>
        </w:rPr>
        <w:t xml:space="preserve">.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00604A87" w:rsidRPr="00B05FC4">
        <w:rPr>
          <w:rFonts w:ascii="Times New Roman" w:eastAsia="Times New Roman" w:hAnsi="Times New Roman" w:cs="Times New Roman"/>
          <w:sz w:val="24"/>
          <w:szCs w:val="24"/>
          <w:lang w:eastAsia="ru-RU"/>
        </w:rPr>
        <w:t>Федерального закона № 223-ФЗ.</w:t>
      </w:r>
    </w:p>
    <w:p w:rsidR="00604A87" w:rsidRPr="00B05FC4" w:rsidRDefault="002F47CD"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192</w:t>
      </w:r>
      <w:r w:rsidR="00604A87" w:rsidRPr="00B05FC4">
        <w:rPr>
          <w:rFonts w:ascii="Times New Roman" w:eastAsia="Times New Roman" w:hAnsi="Times New Roman" w:cs="Times New Roman"/>
          <w:sz w:val="24"/>
          <w:szCs w:val="24"/>
          <w:lang w:eastAsia="ru-RU"/>
        </w:rPr>
        <w:t>. З</w:t>
      </w:r>
      <w:r w:rsidR="00604A87" w:rsidRPr="00B05FC4">
        <w:rPr>
          <w:rFonts w:ascii="Times New Roman" w:eastAsia="Calibri" w:hAnsi="Times New Roman" w:cs="Times New Roman"/>
          <w:sz w:val="24"/>
          <w:szCs w:val="24"/>
          <w:lang w:eastAsia="ru-RU"/>
        </w:rPr>
        <w:t xml:space="preserve">акрытая конкурентная закупка осуществляется в порядке, установленном настоящим Положением о закупке, статьей 3.2 </w:t>
      </w:r>
      <w:r w:rsidR="00604A87" w:rsidRPr="00B05FC4">
        <w:rPr>
          <w:rFonts w:ascii="Times New Roman" w:eastAsia="Times New Roman" w:hAnsi="Times New Roman" w:cs="Times New Roman"/>
          <w:sz w:val="24"/>
          <w:szCs w:val="24"/>
          <w:lang w:eastAsia="ru-RU"/>
        </w:rPr>
        <w:t xml:space="preserve">Федерального закона № 223-ФЗ, с учетом особенностей, предусмотренных </w:t>
      </w:r>
      <w:r w:rsidR="00604A87" w:rsidRPr="00B05FC4">
        <w:rPr>
          <w:rFonts w:ascii="Times New Roman" w:eastAsia="Calibri" w:hAnsi="Times New Roman" w:cs="Times New Roman"/>
          <w:sz w:val="24"/>
          <w:szCs w:val="24"/>
          <w:lang w:eastAsia="ru-RU"/>
        </w:rPr>
        <w:t xml:space="preserve">статьей 3.5 </w:t>
      </w:r>
      <w:r w:rsidR="00604A87" w:rsidRPr="00B05FC4">
        <w:rPr>
          <w:rFonts w:ascii="Times New Roman" w:eastAsia="Times New Roman" w:hAnsi="Times New Roman" w:cs="Times New Roman"/>
          <w:sz w:val="24"/>
          <w:szCs w:val="24"/>
          <w:lang w:eastAsia="ru-RU"/>
        </w:rPr>
        <w:t>Федерального закона № 223-ФЗ.</w:t>
      </w:r>
    </w:p>
    <w:p w:rsidR="003A2DEB" w:rsidRPr="00B05FC4" w:rsidRDefault="003A2DEB"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05FC4">
        <w:rPr>
          <w:rFonts w:ascii="Times New Roman" w:eastAsia="Calibri" w:hAnsi="Times New Roman" w:cs="Times New Roman"/>
          <w:b/>
          <w:sz w:val="24"/>
          <w:szCs w:val="24"/>
          <w:lang w:eastAsia="ru-RU"/>
        </w:rPr>
        <w:t>6. Осуществление неконкурентных закупок</w:t>
      </w:r>
      <w:r w:rsidRPr="00B05FC4">
        <w:rPr>
          <w:rFonts w:ascii="Times New Roman" w:eastAsia="Times New Roman" w:hAnsi="Times New Roman" w:cs="Times New Roman"/>
          <w:b/>
          <w:bCs/>
          <w:sz w:val="24"/>
          <w:szCs w:val="24"/>
          <w:lang w:eastAsia="ru-RU"/>
        </w:rPr>
        <w:t xml:space="preserve"> </w:t>
      </w:r>
      <w:r w:rsidRPr="00B05FC4">
        <w:rPr>
          <w:rFonts w:ascii="Times New Roman" w:eastAsia="Times New Roman" w:hAnsi="Times New Roman" w:cs="Times New Roman"/>
          <w:b/>
          <w:bCs/>
          <w:sz w:val="24"/>
          <w:szCs w:val="24"/>
          <w:lang w:eastAsia="ru-RU"/>
        </w:rPr>
        <w:br/>
      </w:r>
    </w:p>
    <w:p w:rsidR="00604A87" w:rsidRPr="00B05FC4"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Перечень случаев проведения </w:t>
      </w:r>
      <w:r w:rsidRPr="00B05FC4">
        <w:rPr>
          <w:rFonts w:ascii="Times New Roman" w:eastAsia="Calibri" w:hAnsi="Times New Roman" w:cs="Times New Roman"/>
          <w:sz w:val="24"/>
          <w:szCs w:val="24"/>
          <w:lang w:eastAsia="ru-RU"/>
        </w:rPr>
        <w:t>неконкурентных закупок</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2F47CD"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193</w:t>
      </w:r>
      <w:r w:rsidR="00604A87" w:rsidRPr="00B05FC4">
        <w:rPr>
          <w:rFonts w:ascii="Times New Roman" w:eastAsia="Times New Roman" w:hAnsi="Times New Roman" w:cs="Times New Roman"/>
          <w:sz w:val="24"/>
          <w:szCs w:val="24"/>
          <w:lang w:eastAsia="ru-RU"/>
        </w:rPr>
        <w:t>. П</w:t>
      </w:r>
      <w:r w:rsidR="00604A87" w:rsidRPr="00B05FC4">
        <w:rPr>
          <w:rFonts w:ascii="Times New Roman" w:eastAsia="Calibri" w:hAnsi="Times New Roman" w:cs="Times New Roman"/>
          <w:sz w:val="24"/>
          <w:szCs w:val="24"/>
          <w:lang w:eastAsia="ru-RU"/>
        </w:rPr>
        <w:t>еречень случаев проведения з</w:t>
      </w:r>
      <w:r w:rsidR="00604A87" w:rsidRPr="00B05FC4">
        <w:rPr>
          <w:rFonts w:ascii="Times New Roman" w:eastAsia="Times New Roman" w:hAnsi="Times New Roman" w:cs="Times New Roman"/>
          <w:sz w:val="24"/>
          <w:szCs w:val="24"/>
          <w:lang w:eastAsia="ru-RU"/>
        </w:rPr>
        <w:t>акупки у единственного поста</w:t>
      </w:r>
      <w:r w:rsidR="000043C5" w:rsidRPr="00B05FC4">
        <w:rPr>
          <w:rFonts w:ascii="Times New Roman" w:eastAsia="Times New Roman" w:hAnsi="Times New Roman" w:cs="Times New Roman"/>
          <w:sz w:val="24"/>
          <w:szCs w:val="24"/>
          <w:lang w:eastAsia="ru-RU"/>
        </w:rPr>
        <w:t>вщика (исполнителя, подрядчика):</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1) признание закупк</w:t>
      </w:r>
      <w:r w:rsidR="000043C5" w:rsidRPr="00B05FC4">
        <w:rPr>
          <w:rFonts w:ascii="Times New Roman" w:eastAsia="Times New Roman" w:hAnsi="Times New Roman" w:cs="Times New Roman"/>
          <w:sz w:val="24"/>
          <w:szCs w:val="24"/>
          <w:lang w:eastAsia="ru-RU"/>
        </w:rPr>
        <w:t>и не состоявшейся</w:t>
      </w:r>
      <w:r w:rsidR="000043C5" w:rsidRPr="00F356A1">
        <w:rPr>
          <w:rFonts w:ascii="Times New Roman" w:eastAsia="Times New Roman" w:hAnsi="Times New Roman" w:cs="Times New Roman"/>
          <w:sz w:val="24"/>
          <w:szCs w:val="24"/>
          <w:lang w:eastAsia="ru-RU"/>
        </w:rPr>
        <w:t>;</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Calibri" w:hAnsi="Times New Roman" w:cs="Times New Roman"/>
          <w:sz w:val="24"/>
          <w:szCs w:val="24"/>
        </w:rPr>
        <w:t xml:space="preserve">2) </w:t>
      </w:r>
      <w:r w:rsidRPr="00B05FC4">
        <w:rPr>
          <w:rFonts w:ascii="Times New Roman" w:eastAsia="Times New Roman" w:hAnsi="Times New Roman" w:cs="Times New Roman"/>
          <w:sz w:val="24"/>
          <w:szCs w:val="24"/>
          <w:lang w:eastAsia="ru-RU"/>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B62D84" w:rsidRPr="00B05FC4" w:rsidRDefault="00604A87" w:rsidP="00B62D8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B05FC4">
        <w:rPr>
          <w:rFonts w:ascii="Times New Roman" w:eastAsia="Times New Roman" w:hAnsi="Times New Roman" w:cs="Times New Roman"/>
          <w:sz w:val="24"/>
          <w:szCs w:val="24"/>
          <w:lang w:eastAsia="ru-RU"/>
        </w:rPr>
        <w:t xml:space="preserve">3) </w:t>
      </w:r>
      <w:r w:rsidRPr="00B05FC4">
        <w:rPr>
          <w:rFonts w:ascii="Times New Roman" w:eastAsia="Calibri" w:hAnsi="Times New Roman" w:cs="Times New Roman"/>
          <w:bCs/>
          <w:sz w:val="24"/>
          <w:szCs w:val="24"/>
          <w:lang w:eastAsia="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w:t>
      </w:r>
      <w:r w:rsidR="00B62D84" w:rsidRPr="00B05FC4">
        <w:rPr>
          <w:rFonts w:ascii="Times New Roman" w:eastAsia="Calibri" w:hAnsi="Times New Roman" w:cs="Times New Roman"/>
          <w:bCs/>
          <w:sz w:val="24"/>
          <w:szCs w:val="24"/>
          <w:lang w:eastAsia="ru-RU"/>
        </w:rPr>
        <w:t>ской Федерации ценам (тарифам);</w:t>
      </w:r>
    </w:p>
    <w:p w:rsidR="00604A87" w:rsidRPr="00B05FC4" w:rsidRDefault="00B62D84" w:rsidP="00B62D8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B05FC4">
        <w:rPr>
          <w:rFonts w:ascii="Times New Roman" w:eastAsia="Calibri" w:hAnsi="Times New Roman" w:cs="Times New Roman"/>
          <w:sz w:val="24"/>
          <w:szCs w:val="24"/>
        </w:rPr>
        <w:t>4</w:t>
      </w:r>
      <w:r w:rsidR="00604A87" w:rsidRPr="00B05FC4">
        <w:rPr>
          <w:rFonts w:ascii="Times New Roman" w:eastAsia="Calibri" w:hAnsi="Times New Roman" w:cs="Times New Roman"/>
          <w:sz w:val="24"/>
          <w:szCs w:val="24"/>
        </w:rPr>
        <w:t>) о</w:t>
      </w:r>
      <w:r w:rsidR="00604A87" w:rsidRPr="00B05FC4">
        <w:rPr>
          <w:rFonts w:ascii="Times New Roman" w:eastAsia="Times New Roman" w:hAnsi="Times New Roman" w:cs="Times New Roman"/>
          <w:sz w:val="24"/>
          <w:szCs w:val="24"/>
          <w:lang w:eastAsia="ru-RU"/>
        </w:rPr>
        <w:t>казание образовательных услуг по дополнительным профессиональным программам;</w:t>
      </w:r>
    </w:p>
    <w:p w:rsidR="00604A87" w:rsidRPr="00B05FC4" w:rsidRDefault="00B62D84"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5</w:t>
      </w:r>
      <w:r w:rsidR="00604A87" w:rsidRPr="00B05FC4">
        <w:rPr>
          <w:rFonts w:ascii="Times New Roman" w:eastAsia="Times New Roman" w:hAnsi="Times New Roman" w:cs="Times New Roman"/>
          <w:sz w:val="24"/>
          <w:szCs w:val="24"/>
          <w:lang w:eastAsia="ru-RU"/>
        </w:rPr>
        <w:t>) заключение договора на оказание услуг или выполнение работ физическим лицом (за исключением индивидуального предпринимателя) на сумму, не превыша</w:t>
      </w:r>
      <w:r w:rsidR="000D6514" w:rsidRPr="00B05FC4">
        <w:rPr>
          <w:rFonts w:ascii="Times New Roman" w:eastAsia="Times New Roman" w:hAnsi="Times New Roman" w:cs="Times New Roman"/>
          <w:sz w:val="24"/>
          <w:szCs w:val="24"/>
          <w:lang w:eastAsia="ru-RU"/>
        </w:rPr>
        <w:t xml:space="preserve">ющую </w:t>
      </w:r>
      <w:r w:rsidR="0014282A">
        <w:rPr>
          <w:rFonts w:ascii="Times New Roman" w:eastAsia="Times New Roman" w:hAnsi="Times New Roman" w:cs="Times New Roman"/>
          <w:sz w:val="24"/>
          <w:szCs w:val="24"/>
          <w:lang w:eastAsia="ru-RU"/>
        </w:rPr>
        <w:t xml:space="preserve">400 000 (четыреста </w:t>
      </w:r>
      <w:r w:rsidR="000D6514" w:rsidRPr="00B05FC4">
        <w:rPr>
          <w:rFonts w:ascii="Times New Roman" w:eastAsia="Times New Roman" w:hAnsi="Times New Roman" w:cs="Times New Roman"/>
          <w:sz w:val="24"/>
          <w:szCs w:val="24"/>
          <w:lang w:eastAsia="ru-RU"/>
        </w:rPr>
        <w:t>тысяч</w:t>
      </w:r>
      <w:r w:rsidR="0014282A">
        <w:rPr>
          <w:rFonts w:ascii="Times New Roman" w:eastAsia="Times New Roman" w:hAnsi="Times New Roman" w:cs="Times New Roman"/>
          <w:sz w:val="24"/>
          <w:szCs w:val="24"/>
          <w:lang w:eastAsia="ru-RU"/>
        </w:rPr>
        <w:t>)</w:t>
      </w:r>
      <w:r w:rsidR="000D6514" w:rsidRPr="00B05FC4">
        <w:rPr>
          <w:rFonts w:ascii="Times New Roman" w:eastAsia="Times New Roman" w:hAnsi="Times New Roman" w:cs="Times New Roman"/>
          <w:sz w:val="24"/>
          <w:szCs w:val="24"/>
          <w:lang w:eastAsia="ru-RU"/>
        </w:rPr>
        <w:t xml:space="preserve"> рублей;</w:t>
      </w:r>
    </w:p>
    <w:p w:rsidR="00604A87" w:rsidRPr="00B05FC4" w:rsidRDefault="00B62D84"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6</w:t>
      </w:r>
      <w:r w:rsidR="00604A87" w:rsidRPr="00B05FC4">
        <w:rPr>
          <w:rFonts w:ascii="Times New Roman" w:eastAsia="Times New Roman" w:hAnsi="Times New Roman" w:cs="Times New Roman"/>
          <w:sz w:val="24"/>
          <w:szCs w:val="24"/>
          <w:lang w:eastAsia="ru-RU"/>
        </w:rPr>
        <w:t xml:space="preserve">) </w:t>
      </w:r>
      <w:r w:rsidR="00604A87" w:rsidRPr="00B05FC4">
        <w:rPr>
          <w:rFonts w:ascii="Times New Roman" w:eastAsia="Calibri" w:hAnsi="Times New Roman" w:cs="Times New Roman"/>
          <w:sz w:val="24"/>
          <w:szCs w:val="24"/>
        </w:rPr>
        <w:t>о</w:t>
      </w:r>
      <w:r w:rsidR="00604A87" w:rsidRPr="00B05FC4">
        <w:rPr>
          <w:rFonts w:ascii="Times New Roman" w:eastAsia="Times New Roman" w:hAnsi="Times New Roman" w:cs="Times New Roman"/>
          <w:sz w:val="24"/>
          <w:szCs w:val="24"/>
          <w:lang w:eastAsia="ru-RU"/>
        </w:rPr>
        <w:t xml:space="preserve">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00604A87" w:rsidRPr="00B05FC4">
        <w:rPr>
          <w:rFonts w:ascii="Times New Roman" w:eastAsia="Times New Roman" w:hAnsi="Times New Roman" w:cs="Times New Roman"/>
          <w:sz w:val="24"/>
          <w:szCs w:val="24"/>
          <w:lang w:eastAsia="ru-RU"/>
        </w:rPr>
        <w:t>звукотехнического</w:t>
      </w:r>
      <w:proofErr w:type="spellEnd"/>
      <w:r w:rsidR="00604A87" w:rsidRPr="00B05FC4">
        <w:rPr>
          <w:rFonts w:ascii="Times New Roman" w:eastAsia="Times New Roman" w:hAnsi="Times New Roman" w:cs="Times New Roman"/>
          <w:sz w:val="24"/>
          <w:szCs w:val="24"/>
          <w:lang w:eastAsia="ru-RU"/>
        </w:rPr>
        <w:t xml:space="preserve"> оборудования (в том числе для обеспечения синхронного перевода), обеспечение питания);</w:t>
      </w:r>
    </w:p>
    <w:p w:rsidR="00604A87" w:rsidRPr="00B05FC4" w:rsidRDefault="008F6AA3"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7</w:t>
      </w:r>
      <w:r w:rsidR="00604A87" w:rsidRPr="00B05FC4">
        <w:rPr>
          <w:rFonts w:ascii="Times New Roman" w:eastAsia="Times New Roman" w:hAnsi="Times New Roman" w:cs="Times New Roman"/>
          <w:sz w:val="24"/>
          <w:szCs w:val="24"/>
          <w:lang w:eastAsia="ru-RU"/>
        </w:rPr>
        <w:t>) заключение договора, предметом которого является приобретение нежилого помещения, здания, строения, сооружения для нужд заказчика;</w:t>
      </w:r>
    </w:p>
    <w:p w:rsidR="00604A87" w:rsidRPr="00B05FC4" w:rsidRDefault="008F6AA3"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8</w:t>
      </w:r>
      <w:r w:rsidR="00604A87" w:rsidRPr="00B05FC4">
        <w:rPr>
          <w:rFonts w:ascii="Times New Roman" w:eastAsia="Times New Roman" w:hAnsi="Times New Roman" w:cs="Times New Roman"/>
          <w:sz w:val="24"/>
          <w:szCs w:val="24"/>
          <w:lang w:eastAsia="ru-RU"/>
        </w:rPr>
        <w:t xml:space="preserve">) заключение договора аренды (субаренды) помещения, здания, строения, сооружения, земельного участка для нужд заказчика; </w:t>
      </w:r>
    </w:p>
    <w:p w:rsidR="00604A87" w:rsidRPr="00B05FC4" w:rsidRDefault="008F6AA3"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Calibri" w:hAnsi="Times New Roman" w:cs="Times New Roman"/>
          <w:sz w:val="24"/>
          <w:szCs w:val="24"/>
        </w:rPr>
        <w:t>9</w:t>
      </w:r>
      <w:r w:rsidR="00604A87" w:rsidRPr="00B05FC4">
        <w:rPr>
          <w:rFonts w:ascii="Times New Roman" w:eastAsia="Calibri" w:hAnsi="Times New Roman" w:cs="Times New Roman"/>
          <w:sz w:val="24"/>
          <w:szCs w:val="24"/>
        </w:rPr>
        <w:t>) о</w:t>
      </w:r>
      <w:r w:rsidR="00604A87" w:rsidRPr="00B05FC4">
        <w:rPr>
          <w:rFonts w:ascii="Times New Roman" w:eastAsia="Times New Roman" w:hAnsi="Times New Roman" w:cs="Times New Roman"/>
          <w:sz w:val="24"/>
          <w:szCs w:val="24"/>
          <w:lang w:eastAsia="ru-RU"/>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42" w:history="1">
        <w:r w:rsidR="00604A87" w:rsidRPr="00B05FC4">
          <w:rPr>
            <w:rFonts w:ascii="Times New Roman" w:eastAsia="Times New Roman" w:hAnsi="Times New Roman" w:cs="Times New Roman"/>
            <w:sz w:val="24"/>
            <w:szCs w:val="24"/>
            <w:lang w:eastAsia="ru-RU"/>
          </w:rPr>
          <w:t>законом</w:t>
        </w:r>
      </w:hyperlink>
      <w:r w:rsidR="00604A87" w:rsidRPr="00B05FC4">
        <w:rPr>
          <w:rFonts w:ascii="Times New Roman" w:eastAsia="Times New Roman" w:hAnsi="Times New Roman" w:cs="Times New Roman"/>
          <w:sz w:val="24"/>
          <w:szCs w:val="24"/>
          <w:lang w:eastAsia="ru-RU"/>
        </w:rPr>
        <w:t xml:space="preserve"> от 17 августа 1995 года № 147-ФЗ «О естественных монополиях»;</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5FC4">
        <w:rPr>
          <w:rFonts w:ascii="Times New Roman" w:eastAsia="Times New Roman" w:hAnsi="Times New Roman" w:cs="Times New Roman"/>
          <w:sz w:val="24"/>
          <w:szCs w:val="24"/>
          <w:lang w:eastAsia="ru-RU"/>
        </w:rPr>
        <w:t>1</w:t>
      </w:r>
      <w:r w:rsidR="008F6AA3" w:rsidRPr="00B05FC4">
        <w:rPr>
          <w:rFonts w:ascii="Times New Roman" w:eastAsia="Times New Roman" w:hAnsi="Times New Roman" w:cs="Times New Roman"/>
          <w:sz w:val="24"/>
          <w:szCs w:val="24"/>
          <w:lang w:eastAsia="ru-RU"/>
        </w:rPr>
        <w:t>0</w:t>
      </w:r>
      <w:r w:rsidRPr="00B05FC4">
        <w:rPr>
          <w:rFonts w:ascii="Times New Roman" w:eastAsia="Times New Roman" w:hAnsi="Times New Roman" w:cs="Times New Roman"/>
          <w:sz w:val="24"/>
          <w:szCs w:val="24"/>
          <w:lang w:eastAsia="ru-RU"/>
        </w:rPr>
        <w:t xml:space="preserve">) </w:t>
      </w:r>
      <w:r w:rsidRPr="00B05FC4">
        <w:rPr>
          <w:rFonts w:ascii="Times New Roman" w:eastAsia="Calibri" w:hAnsi="Times New Roman" w:cs="Times New Roman"/>
          <w:sz w:val="24"/>
          <w:szCs w:val="24"/>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lastRenderedPageBreak/>
        <w:t>1</w:t>
      </w:r>
      <w:r w:rsidR="008F6AA3" w:rsidRPr="00B05FC4">
        <w:rPr>
          <w:rFonts w:ascii="Times New Roman" w:eastAsia="Times New Roman" w:hAnsi="Times New Roman" w:cs="Times New Roman"/>
          <w:sz w:val="24"/>
          <w:szCs w:val="24"/>
          <w:lang w:eastAsia="ru-RU"/>
        </w:rPr>
        <w:t>1</w:t>
      </w:r>
      <w:r w:rsidRPr="00B05FC4">
        <w:rPr>
          <w:rFonts w:ascii="Times New Roman" w:eastAsia="Times New Roman" w:hAnsi="Times New Roman" w:cs="Times New Roman"/>
          <w:sz w:val="24"/>
          <w:szCs w:val="24"/>
          <w:lang w:eastAsia="ru-RU"/>
        </w:rPr>
        <w:t>) выполнение работы по мобилизационной подготовке в Российской Федерации;</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1</w:t>
      </w:r>
      <w:r w:rsidR="00F93664" w:rsidRPr="00B05FC4">
        <w:rPr>
          <w:rFonts w:ascii="Times New Roman" w:eastAsia="Times New Roman" w:hAnsi="Times New Roman" w:cs="Times New Roman"/>
          <w:sz w:val="24"/>
          <w:szCs w:val="24"/>
          <w:lang w:eastAsia="ru-RU"/>
        </w:rPr>
        <w:t>2</w:t>
      </w:r>
      <w:r w:rsidRPr="00B05FC4">
        <w:rPr>
          <w:rFonts w:ascii="Times New Roman" w:eastAsia="Times New Roman" w:hAnsi="Times New Roman" w:cs="Times New Roman"/>
          <w:sz w:val="24"/>
          <w:szCs w:val="24"/>
          <w:lang w:eastAsia="ru-RU"/>
        </w:rPr>
        <w:t xml:space="preserve">) </w:t>
      </w:r>
      <w:r w:rsidRPr="00B05FC4">
        <w:rPr>
          <w:rFonts w:ascii="Times New Roman" w:eastAsia="Calibri" w:hAnsi="Times New Roman" w:cs="Times New Roman"/>
          <w:sz w:val="24"/>
          <w:szCs w:val="24"/>
        </w:rPr>
        <w:t>о</w:t>
      </w:r>
      <w:r w:rsidRPr="00B05FC4">
        <w:rPr>
          <w:rFonts w:ascii="Times New Roman" w:eastAsia="Times New Roman" w:hAnsi="Times New Roman" w:cs="Times New Roman"/>
          <w:sz w:val="24"/>
          <w:szCs w:val="24"/>
          <w:lang w:eastAsia="ru-RU"/>
        </w:rPr>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FC4">
        <w:rPr>
          <w:rFonts w:ascii="Times New Roman" w:eastAsia="Times New Roman" w:hAnsi="Times New Roman" w:cs="Times New Roman"/>
          <w:sz w:val="24"/>
          <w:szCs w:val="24"/>
          <w:lang w:eastAsia="ru-RU"/>
        </w:rPr>
        <w:t>1</w:t>
      </w:r>
      <w:r w:rsidR="00F93664" w:rsidRPr="00B05FC4">
        <w:rPr>
          <w:rFonts w:ascii="Times New Roman" w:eastAsia="Times New Roman" w:hAnsi="Times New Roman" w:cs="Times New Roman"/>
          <w:sz w:val="24"/>
          <w:szCs w:val="24"/>
          <w:lang w:eastAsia="ru-RU"/>
        </w:rPr>
        <w:t>3</w:t>
      </w:r>
      <w:r w:rsidRPr="00B05FC4">
        <w:rPr>
          <w:rFonts w:ascii="Times New Roman" w:eastAsia="Times New Roman" w:hAnsi="Times New Roman" w:cs="Times New Roman"/>
          <w:sz w:val="24"/>
          <w:szCs w:val="24"/>
          <w:lang w:eastAsia="ru-RU"/>
        </w:rPr>
        <w:t xml:space="preserve">)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B05FC4">
        <w:rPr>
          <w:rFonts w:ascii="Times New Roman" w:eastAsia="Lucida Sans Unicode" w:hAnsi="Times New Roman" w:cs="Times New Roman"/>
          <w:sz w:val="24"/>
          <w:szCs w:val="24"/>
        </w:rPr>
        <w:t>предотвращения эпидемии, пандемии в результате заб</w:t>
      </w:r>
      <w:r w:rsidRPr="00B05FC4">
        <w:rPr>
          <w:rFonts w:ascii="Times New Roman" w:eastAsia="Times New Roman" w:hAnsi="Times New Roman" w:cs="Times New Roman"/>
          <w:sz w:val="24"/>
          <w:szCs w:val="24"/>
          <w:lang w:eastAsia="ru-RU"/>
        </w:rPr>
        <w:t>олеваний, представляющих опасность для окружающих</w:t>
      </w:r>
      <w:r w:rsidRPr="00B05FC4">
        <w:rPr>
          <w:rFonts w:ascii="Times New Roman" w:eastAsia="Calibri" w:hAnsi="Times New Roman" w:cs="Times New Roman"/>
          <w:sz w:val="24"/>
          <w:szCs w:val="24"/>
        </w:rPr>
        <w:t>;</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Calibri" w:hAnsi="Times New Roman" w:cs="Times New Roman"/>
          <w:sz w:val="24"/>
          <w:szCs w:val="24"/>
        </w:rPr>
        <w:t>1</w:t>
      </w:r>
      <w:r w:rsidR="00F93664" w:rsidRPr="00B05FC4">
        <w:rPr>
          <w:rFonts w:ascii="Times New Roman" w:eastAsia="Calibri" w:hAnsi="Times New Roman" w:cs="Times New Roman"/>
          <w:sz w:val="24"/>
          <w:szCs w:val="24"/>
        </w:rPr>
        <w:t>4</w:t>
      </w:r>
      <w:r w:rsidRPr="00B05FC4">
        <w:rPr>
          <w:rFonts w:ascii="Times New Roman" w:eastAsia="Calibri" w:hAnsi="Times New Roman" w:cs="Times New Roman"/>
          <w:sz w:val="24"/>
          <w:szCs w:val="24"/>
        </w:rPr>
        <w:t xml:space="preserve">) в случае, если </w:t>
      </w:r>
      <w:r w:rsidRPr="00B05FC4">
        <w:rPr>
          <w:rFonts w:ascii="Times New Roman" w:eastAsia="Times New Roman" w:hAnsi="Times New Roman" w:cs="Times New Roman"/>
          <w:sz w:val="24"/>
          <w:szCs w:val="24"/>
          <w:lang w:eastAsia="ru-RU"/>
        </w:rPr>
        <w:t xml:space="preserve">договор, заключенный по результатам проведения конкурентной закупки 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B05FC4">
        <w:rPr>
          <w:rFonts w:ascii="Times New Roman" w:eastAsia="Calibri" w:hAnsi="Times New Roman" w:cs="Times New Roman"/>
          <w:sz w:val="24"/>
          <w:szCs w:val="24"/>
          <w:lang w:eastAsia="ru-RU"/>
        </w:rPr>
        <w:t>в связи с односторонним отказом заказчика от исполнения договора, если такое условие было предусмотрено в договоре</w:t>
      </w:r>
      <w:r w:rsidRPr="00B05FC4">
        <w:rPr>
          <w:rFonts w:ascii="Times New Roman" w:eastAsia="Times New Roman" w:hAnsi="Times New Roman" w:cs="Times New Roman"/>
          <w:sz w:val="24"/>
          <w:szCs w:val="24"/>
          <w:lang w:eastAsia="ru-RU"/>
        </w:rPr>
        <w:t>. При этом договор заключается на тех же условиях, что и расторгнутый договор. В случае</w:t>
      </w:r>
      <w:proofErr w:type="gramStart"/>
      <w:r w:rsidRPr="00B05FC4">
        <w:rPr>
          <w:rFonts w:ascii="Times New Roman" w:eastAsia="Times New Roman" w:hAnsi="Times New Roman" w:cs="Times New Roman"/>
          <w:sz w:val="24"/>
          <w:szCs w:val="24"/>
          <w:lang w:eastAsia="ru-RU"/>
        </w:rPr>
        <w:t>,</w:t>
      </w:r>
      <w:proofErr w:type="gramEnd"/>
      <w:r w:rsidRPr="00B05FC4">
        <w:rPr>
          <w:rFonts w:ascii="Times New Roman" w:eastAsia="Times New Roman" w:hAnsi="Times New Roman" w:cs="Times New Roman"/>
          <w:sz w:val="24"/>
          <w:szCs w:val="24"/>
          <w:lang w:eastAsia="ru-RU"/>
        </w:rPr>
        <w:t xml:space="preserve"> если до расторжения договора поставщик (</w:t>
      </w:r>
      <w:r w:rsidRPr="00B05FC4">
        <w:rPr>
          <w:rFonts w:ascii="Times New Roman" w:eastAsia="Calibri" w:hAnsi="Times New Roman" w:cs="Times New Roman"/>
          <w:sz w:val="24"/>
          <w:szCs w:val="24"/>
          <w:lang w:eastAsia="ru-RU"/>
        </w:rPr>
        <w:t>исполнитель, подрядчик</w:t>
      </w:r>
      <w:r w:rsidRPr="00B05FC4">
        <w:rPr>
          <w:rFonts w:ascii="Times New Roman" w:eastAsia="Times New Roman" w:hAnsi="Times New Roman" w:cs="Times New Roman"/>
          <w:sz w:val="24"/>
          <w:szCs w:val="24"/>
          <w:lang w:eastAsia="ru-RU"/>
        </w:rPr>
        <w:t xml:space="preserve">) частично исполнил обязательства, предусмотренные договором, </w:t>
      </w:r>
      <w:r w:rsidRPr="00B05FC4">
        <w:rPr>
          <w:rFonts w:ascii="Times New Roman" w:eastAsia="Calibri" w:hAnsi="Times New Roman" w:cs="Times New Roman"/>
          <w:sz w:val="24"/>
          <w:szCs w:val="24"/>
          <w:lang w:eastAsia="ru-RU"/>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w:t>
      </w:r>
      <w:r w:rsidR="005C4B7D" w:rsidRPr="00B05FC4">
        <w:rPr>
          <w:rFonts w:ascii="Times New Roman" w:eastAsia="Calibri" w:hAnsi="Times New Roman" w:cs="Times New Roman"/>
          <w:sz w:val="24"/>
          <w:szCs w:val="24"/>
          <w:lang w:eastAsia="ru-RU"/>
        </w:rPr>
        <w:t>ненной работы, оказанной услуги;</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1</w:t>
      </w:r>
      <w:r w:rsidR="00F93664" w:rsidRPr="00B05FC4">
        <w:rPr>
          <w:rFonts w:ascii="Times New Roman" w:eastAsia="Times New Roman" w:hAnsi="Times New Roman" w:cs="Times New Roman"/>
          <w:sz w:val="24"/>
          <w:szCs w:val="24"/>
          <w:lang w:eastAsia="ru-RU"/>
        </w:rPr>
        <w:t>5</w:t>
      </w:r>
      <w:r w:rsidRPr="00B05FC4">
        <w:rPr>
          <w:rFonts w:ascii="Times New Roman" w:eastAsia="Times New Roman" w:hAnsi="Times New Roman" w:cs="Times New Roman"/>
          <w:sz w:val="24"/>
          <w:szCs w:val="24"/>
          <w:lang w:eastAsia="ru-RU"/>
        </w:rPr>
        <w:t xml:space="preserve">) </w:t>
      </w:r>
      <w:r w:rsidRPr="00B05FC4">
        <w:rPr>
          <w:rFonts w:ascii="Times New Roman" w:eastAsia="Calibri" w:hAnsi="Times New Roman" w:cs="Times New Roman"/>
          <w:sz w:val="24"/>
          <w:szCs w:val="24"/>
        </w:rPr>
        <w:t>о</w:t>
      </w:r>
      <w:r w:rsidRPr="00B05FC4">
        <w:rPr>
          <w:rFonts w:ascii="Times New Roman" w:eastAsia="Times New Roman" w:hAnsi="Times New Roman" w:cs="Times New Roman"/>
          <w:sz w:val="24"/>
          <w:szCs w:val="24"/>
          <w:lang w:eastAsia="ru-RU"/>
        </w:rPr>
        <w:t xml:space="preserve">существление закупки на поставку </w:t>
      </w:r>
      <w:r w:rsidRPr="00B05FC4">
        <w:rPr>
          <w:rFonts w:ascii="Times New Roman" w:eastAsia="Calibri" w:hAnsi="Times New Roman" w:cs="Times New Roman"/>
          <w:sz w:val="24"/>
          <w:szCs w:val="24"/>
          <w:lang w:eastAsia="ru-RU"/>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B05FC4">
        <w:rPr>
          <w:rFonts w:ascii="Times New Roman" w:eastAsia="Times New Roman" w:hAnsi="Times New Roman" w:cs="Times New Roman"/>
          <w:sz w:val="24"/>
          <w:szCs w:val="24"/>
          <w:lang w:eastAsia="ru-RU"/>
        </w:rPr>
        <w:t xml:space="preserve">; </w:t>
      </w:r>
    </w:p>
    <w:p w:rsidR="00604A87" w:rsidRPr="00B05FC4" w:rsidRDefault="00F93664"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16</w:t>
      </w:r>
      <w:r w:rsidR="00604A87" w:rsidRPr="00B05FC4">
        <w:rPr>
          <w:rFonts w:ascii="Times New Roman" w:eastAsia="Times New Roman" w:hAnsi="Times New Roman" w:cs="Times New Roman"/>
          <w:sz w:val="24"/>
          <w:szCs w:val="24"/>
          <w:lang w:eastAsia="ru-RU"/>
        </w:rPr>
        <w:t>) оказание юридических услуг в целях обеспечения защиты интересов заказчика;</w:t>
      </w:r>
    </w:p>
    <w:p w:rsidR="00604A87" w:rsidRPr="00B05FC4" w:rsidRDefault="00440232"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17</w:t>
      </w:r>
      <w:r w:rsidR="00604A87" w:rsidRPr="00B05FC4">
        <w:rPr>
          <w:rFonts w:ascii="Times New Roman" w:eastAsia="Times New Roman" w:hAnsi="Times New Roman" w:cs="Times New Roman"/>
          <w:sz w:val="24"/>
          <w:szCs w:val="24"/>
          <w:lang w:eastAsia="ru-RU"/>
        </w:rPr>
        <w:t xml:space="preserve">) </w:t>
      </w:r>
      <w:r w:rsidR="00604A87" w:rsidRPr="00B05FC4">
        <w:rPr>
          <w:rFonts w:ascii="Times New Roman" w:eastAsia="Calibri" w:hAnsi="Times New Roman" w:cs="Times New Roman"/>
          <w:sz w:val="24"/>
          <w:szCs w:val="24"/>
        </w:rPr>
        <w:t>о</w:t>
      </w:r>
      <w:r w:rsidR="00604A87" w:rsidRPr="00B05FC4">
        <w:rPr>
          <w:rFonts w:ascii="Times New Roman" w:eastAsia="Times New Roman" w:hAnsi="Times New Roman" w:cs="Times New Roman"/>
          <w:sz w:val="24"/>
          <w:szCs w:val="24"/>
          <w:lang w:eastAsia="ru-RU"/>
        </w:rPr>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604A87" w:rsidRPr="00B05FC4" w:rsidRDefault="00440232"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05FC4">
        <w:rPr>
          <w:rFonts w:ascii="Times New Roman" w:eastAsia="Times New Roman" w:hAnsi="Times New Roman" w:cs="Times New Roman"/>
          <w:sz w:val="24"/>
          <w:szCs w:val="24"/>
          <w:lang w:eastAsia="ru-RU"/>
        </w:rPr>
        <w:t>18)</w:t>
      </w:r>
      <w:r w:rsidR="00604A87" w:rsidRPr="00B05FC4">
        <w:rPr>
          <w:rFonts w:ascii="Times New Roman" w:eastAsia="Times New Roman" w:hAnsi="Times New Roman" w:cs="Times New Roman"/>
          <w:sz w:val="24"/>
          <w:szCs w:val="24"/>
          <w:lang w:eastAsia="ru-RU"/>
        </w:rPr>
        <w:t xml:space="preserve">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604A87" w:rsidRPr="00B05FC4" w:rsidRDefault="00440232"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Calibri" w:hAnsi="Times New Roman" w:cs="Times New Roman"/>
          <w:sz w:val="24"/>
          <w:szCs w:val="24"/>
        </w:rPr>
        <w:t>19</w:t>
      </w:r>
      <w:r w:rsidR="00604A87" w:rsidRPr="00B05FC4">
        <w:rPr>
          <w:rFonts w:ascii="Times New Roman" w:eastAsia="Calibri" w:hAnsi="Times New Roman" w:cs="Times New Roman"/>
          <w:sz w:val="24"/>
          <w:szCs w:val="24"/>
        </w:rPr>
        <w:t xml:space="preserve">) </w:t>
      </w:r>
      <w:r w:rsidR="00604A87" w:rsidRPr="00B05FC4">
        <w:rPr>
          <w:rFonts w:ascii="Times New Roman" w:eastAsia="Times New Roman" w:hAnsi="Times New Roman" w:cs="Times New Roman"/>
          <w:sz w:val="24"/>
          <w:szCs w:val="24"/>
          <w:lang w:eastAsia="ru-RU"/>
        </w:rPr>
        <w:t>з</w:t>
      </w:r>
      <w:r w:rsidR="00604A87" w:rsidRPr="00B05FC4">
        <w:rPr>
          <w:rFonts w:ascii="Times New Roman" w:eastAsia="Calibri" w:hAnsi="Times New Roman" w:cs="Times New Roman"/>
          <w:sz w:val="24"/>
          <w:szCs w:val="24"/>
        </w:rPr>
        <w:t>аключение договора на о</w:t>
      </w:r>
      <w:r w:rsidR="00604A87" w:rsidRPr="00B05FC4">
        <w:rPr>
          <w:rFonts w:ascii="Times New Roman" w:eastAsia="Times New Roman" w:hAnsi="Times New Roman" w:cs="Times New Roman"/>
          <w:sz w:val="24"/>
          <w:szCs w:val="24"/>
          <w:lang w:eastAsia="ru-RU"/>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2</w:t>
      </w:r>
      <w:r w:rsidR="00440232" w:rsidRPr="00B05FC4">
        <w:rPr>
          <w:rFonts w:ascii="Times New Roman" w:eastAsia="Times New Roman" w:hAnsi="Times New Roman" w:cs="Times New Roman"/>
          <w:sz w:val="24"/>
          <w:szCs w:val="24"/>
          <w:lang w:eastAsia="ru-RU"/>
        </w:rPr>
        <w:t>0)</w:t>
      </w:r>
      <w:r w:rsidRPr="00B05FC4">
        <w:rPr>
          <w:rFonts w:ascii="Times New Roman" w:eastAsia="Times New Roman" w:hAnsi="Times New Roman" w:cs="Times New Roman"/>
          <w:sz w:val="24"/>
          <w:szCs w:val="24"/>
          <w:lang w:eastAsia="ru-RU"/>
        </w:rPr>
        <w:t xml:space="preserve"> </w:t>
      </w:r>
      <w:r w:rsidRPr="00B05FC4">
        <w:rPr>
          <w:rFonts w:ascii="Times New Roman" w:eastAsia="Calibri" w:hAnsi="Times New Roman" w:cs="Times New Roman"/>
          <w:sz w:val="24"/>
          <w:szCs w:val="24"/>
        </w:rPr>
        <w:t>о</w:t>
      </w:r>
      <w:r w:rsidRPr="00B05FC4">
        <w:rPr>
          <w:rFonts w:ascii="Times New Roman" w:eastAsia="Times New Roman" w:hAnsi="Times New Roman" w:cs="Times New Roman"/>
          <w:sz w:val="24"/>
          <w:szCs w:val="24"/>
          <w:lang w:eastAsia="ru-RU"/>
        </w:rPr>
        <w:t xml:space="preserve">существление закупки </w:t>
      </w:r>
      <w:r w:rsidRPr="00B05FC4">
        <w:rPr>
          <w:rFonts w:ascii="Times New Roman" w:eastAsia="Calibri" w:hAnsi="Times New Roman" w:cs="Times New Roman"/>
          <w:sz w:val="24"/>
          <w:szCs w:val="24"/>
        </w:rPr>
        <w:t>на о</w:t>
      </w:r>
      <w:r w:rsidRPr="00B05FC4">
        <w:rPr>
          <w:rFonts w:ascii="Times New Roman" w:eastAsia="Times New Roman" w:hAnsi="Times New Roman" w:cs="Times New Roman"/>
          <w:sz w:val="24"/>
          <w:szCs w:val="24"/>
          <w:lang w:eastAsia="ru-RU"/>
        </w:rPr>
        <w:t>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w:t>
      </w:r>
      <w:proofErr w:type="gramStart"/>
      <w:r w:rsidRPr="00B05FC4">
        <w:rPr>
          <w:rFonts w:ascii="Times New Roman" w:eastAsia="Times New Roman" w:hAnsi="Times New Roman" w:cs="Times New Roman"/>
          <w:sz w:val="24"/>
          <w:szCs w:val="24"/>
          <w:lang w:eastAsia="ru-RU"/>
        </w:rPr>
        <w:t>о-</w:t>
      </w:r>
      <w:proofErr w:type="gramEnd"/>
      <w:r w:rsidRPr="00B05FC4">
        <w:rPr>
          <w:rFonts w:ascii="Times New Roman" w:eastAsia="Times New Roman" w:hAnsi="Times New Roman" w:cs="Times New Roman"/>
          <w:sz w:val="24"/>
          <w:szCs w:val="24"/>
          <w:lang w:eastAsia="ru-RU"/>
        </w:rPr>
        <w:t>,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2</w:t>
      </w:r>
      <w:r w:rsidR="00C46A02" w:rsidRPr="00B05FC4">
        <w:rPr>
          <w:rFonts w:ascii="Times New Roman" w:eastAsia="Times New Roman" w:hAnsi="Times New Roman" w:cs="Times New Roman"/>
          <w:sz w:val="24"/>
          <w:szCs w:val="24"/>
          <w:lang w:eastAsia="ru-RU"/>
        </w:rPr>
        <w:t>1</w:t>
      </w:r>
      <w:r w:rsidRPr="00B05FC4">
        <w:rPr>
          <w:rFonts w:ascii="Times New Roman" w:eastAsia="Times New Roman" w:hAnsi="Times New Roman" w:cs="Times New Roman"/>
          <w:sz w:val="24"/>
          <w:szCs w:val="24"/>
          <w:lang w:eastAsia="ru-RU"/>
        </w:rPr>
        <w:t>) заказчик, являясь</w:t>
      </w:r>
      <w:r w:rsidRPr="00B05FC4">
        <w:rPr>
          <w:rFonts w:ascii="Times New Roman" w:eastAsia="Calibri" w:hAnsi="Times New Roman" w:cs="Times New Roman"/>
          <w:sz w:val="24"/>
          <w:szCs w:val="24"/>
          <w:lang w:eastAsia="ru-RU"/>
        </w:rPr>
        <w:t xml:space="preserve"> исполнителем по контракту </w:t>
      </w:r>
      <w:r w:rsidRPr="00B05FC4">
        <w:rPr>
          <w:rFonts w:ascii="Times New Roman" w:eastAsia="Times New Roman" w:hAnsi="Times New Roman" w:cs="Times New Roman"/>
          <w:sz w:val="24"/>
          <w:szCs w:val="24"/>
          <w:lang w:eastAsia="ru-RU"/>
        </w:rPr>
        <w:t xml:space="preserve">(договору) </w:t>
      </w:r>
      <w:r w:rsidRPr="00B05FC4">
        <w:rPr>
          <w:rFonts w:ascii="Times New Roman" w:eastAsia="Calibri" w:hAnsi="Times New Roman" w:cs="Times New Roman"/>
          <w:sz w:val="24"/>
          <w:szCs w:val="24"/>
          <w:lang w:eastAsia="ru-RU"/>
        </w:rPr>
        <w:t xml:space="preserve">привлекает на основании договора в ходе исполнения данного контракта </w:t>
      </w:r>
      <w:r w:rsidRPr="00B05FC4">
        <w:rPr>
          <w:rFonts w:ascii="Times New Roman" w:eastAsia="Times New Roman" w:hAnsi="Times New Roman" w:cs="Times New Roman"/>
          <w:sz w:val="24"/>
          <w:szCs w:val="24"/>
          <w:lang w:eastAsia="ru-RU"/>
        </w:rPr>
        <w:t xml:space="preserve">(договора) </w:t>
      </w:r>
      <w:r w:rsidRPr="00B05FC4">
        <w:rPr>
          <w:rFonts w:ascii="Times New Roman" w:eastAsia="Calibri" w:hAnsi="Times New Roman" w:cs="Times New Roman"/>
          <w:sz w:val="24"/>
          <w:szCs w:val="24"/>
          <w:lang w:eastAsia="ru-RU"/>
        </w:rPr>
        <w:t xml:space="preserve">иных лиц для поставки товара, выполнения работы, оказания услуги, необходимых для исполнения предусмотренных контрактом </w:t>
      </w:r>
      <w:r w:rsidRPr="00B05FC4">
        <w:rPr>
          <w:rFonts w:ascii="Times New Roman" w:eastAsia="Times New Roman" w:hAnsi="Times New Roman" w:cs="Times New Roman"/>
          <w:sz w:val="24"/>
          <w:szCs w:val="24"/>
          <w:lang w:eastAsia="ru-RU"/>
        </w:rPr>
        <w:t xml:space="preserve">(договором) </w:t>
      </w:r>
      <w:r w:rsidRPr="00B05FC4">
        <w:rPr>
          <w:rFonts w:ascii="Times New Roman" w:eastAsia="Calibri" w:hAnsi="Times New Roman" w:cs="Times New Roman"/>
          <w:sz w:val="24"/>
          <w:szCs w:val="24"/>
          <w:lang w:eastAsia="ru-RU"/>
        </w:rPr>
        <w:t>обязательств заказчика;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05FC4">
        <w:rPr>
          <w:rFonts w:ascii="Times New Roman" w:eastAsia="Times New Roman" w:hAnsi="Times New Roman" w:cs="Times New Roman"/>
          <w:sz w:val="24"/>
          <w:szCs w:val="24"/>
          <w:lang w:eastAsia="ru-RU"/>
        </w:rPr>
        <w:t>2</w:t>
      </w:r>
      <w:r w:rsidR="00C46A02" w:rsidRPr="00B05FC4">
        <w:rPr>
          <w:rFonts w:ascii="Times New Roman" w:eastAsia="Times New Roman" w:hAnsi="Times New Roman" w:cs="Times New Roman"/>
          <w:sz w:val="24"/>
          <w:szCs w:val="24"/>
          <w:lang w:eastAsia="ru-RU"/>
        </w:rPr>
        <w:t>2</w:t>
      </w:r>
      <w:r w:rsidRPr="00B05FC4">
        <w:rPr>
          <w:rFonts w:ascii="Times New Roman" w:eastAsia="Times New Roman" w:hAnsi="Times New Roman" w:cs="Times New Roman"/>
          <w:sz w:val="24"/>
          <w:szCs w:val="24"/>
          <w:lang w:eastAsia="ru-RU"/>
        </w:rPr>
        <w:t xml:space="preserve">) заключение договора </w:t>
      </w:r>
      <w:r w:rsidRPr="00B05FC4">
        <w:rPr>
          <w:rFonts w:ascii="Times New Roman" w:eastAsia="Calibri" w:hAnsi="Times New Roman" w:cs="Times New Roman"/>
          <w:sz w:val="24"/>
          <w:szCs w:val="24"/>
          <w:lang w:eastAsia="ru-RU"/>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w:t>
      </w:r>
      <w:r w:rsidRPr="00B05FC4">
        <w:rPr>
          <w:rFonts w:ascii="Times New Roman" w:eastAsia="Calibri" w:hAnsi="Times New Roman" w:cs="Times New Roman"/>
          <w:sz w:val="24"/>
          <w:szCs w:val="24"/>
          <w:lang w:eastAsia="ru-RU"/>
        </w:rPr>
        <w:lastRenderedPageBreak/>
        <w:t xml:space="preserve">получившими право на предоставление грантов на территории Российской Федерации в </w:t>
      </w:r>
      <w:hyperlink r:id="rId43" w:history="1">
        <w:r w:rsidRPr="00B05FC4">
          <w:rPr>
            <w:rFonts w:ascii="Times New Roman" w:eastAsia="Calibri" w:hAnsi="Times New Roman" w:cs="Times New Roman"/>
            <w:sz w:val="24"/>
            <w:szCs w:val="24"/>
            <w:lang w:eastAsia="ru-RU"/>
          </w:rPr>
          <w:t>порядке</w:t>
        </w:r>
      </w:hyperlink>
      <w:r w:rsidRPr="00B05FC4">
        <w:rPr>
          <w:rFonts w:ascii="Times New Roman" w:eastAsia="Calibri" w:hAnsi="Times New Roman" w:cs="Times New Roman"/>
          <w:sz w:val="24"/>
          <w:szCs w:val="24"/>
          <w:lang w:eastAsia="ru-RU"/>
        </w:rPr>
        <w:t>, установленном законодательством Российской Федерации, субсидий (грантов), предоставляемых на конкурсной</w:t>
      </w:r>
      <w:proofErr w:type="gramEnd"/>
      <w:r w:rsidRPr="00B05FC4">
        <w:rPr>
          <w:rFonts w:ascii="Times New Roman" w:eastAsia="Calibri" w:hAnsi="Times New Roman" w:cs="Times New Roman"/>
          <w:sz w:val="24"/>
          <w:szCs w:val="24"/>
          <w:lang w:eastAsia="ru-RU"/>
        </w:rPr>
        <w:t xml:space="preserve"> основе из соответствующих бюджетов бюджетной системы Российской Федерации, если условиями, определенными </w:t>
      </w:r>
      <w:proofErr w:type="spellStart"/>
      <w:r w:rsidRPr="00B05FC4">
        <w:rPr>
          <w:rFonts w:ascii="Times New Roman" w:eastAsia="Calibri" w:hAnsi="Times New Roman" w:cs="Times New Roman"/>
          <w:sz w:val="24"/>
          <w:szCs w:val="24"/>
          <w:lang w:eastAsia="ru-RU"/>
        </w:rPr>
        <w:t>грантодателями</w:t>
      </w:r>
      <w:proofErr w:type="spellEnd"/>
      <w:r w:rsidRPr="00B05FC4">
        <w:rPr>
          <w:rFonts w:ascii="Times New Roman" w:eastAsia="Calibri" w:hAnsi="Times New Roman" w:cs="Times New Roman"/>
          <w:sz w:val="24"/>
          <w:szCs w:val="24"/>
          <w:lang w:eastAsia="ru-RU"/>
        </w:rPr>
        <w:t>, не установлено иное;</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2</w:t>
      </w:r>
      <w:r w:rsidR="00C46A02" w:rsidRPr="00B05FC4">
        <w:rPr>
          <w:rFonts w:ascii="Times New Roman" w:eastAsia="Times New Roman" w:hAnsi="Times New Roman" w:cs="Times New Roman"/>
          <w:sz w:val="24"/>
          <w:szCs w:val="24"/>
          <w:lang w:eastAsia="ru-RU"/>
        </w:rPr>
        <w:t>3</w:t>
      </w:r>
      <w:r w:rsidRPr="00B05FC4">
        <w:rPr>
          <w:rFonts w:ascii="Times New Roman" w:eastAsia="Times New Roman" w:hAnsi="Times New Roman" w:cs="Times New Roman"/>
          <w:sz w:val="24"/>
          <w:szCs w:val="24"/>
          <w:lang w:eastAsia="ru-RU"/>
        </w:rPr>
        <w:t xml:space="preserve">) </w:t>
      </w:r>
      <w:r w:rsidRPr="00B05FC4">
        <w:rPr>
          <w:rFonts w:ascii="Times New Roman" w:eastAsia="Calibri" w:hAnsi="Times New Roman" w:cs="Times New Roman"/>
          <w:sz w:val="24"/>
          <w:szCs w:val="24"/>
        </w:rPr>
        <w:t>о</w:t>
      </w:r>
      <w:r w:rsidRPr="00B05FC4">
        <w:rPr>
          <w:rFonts w:ascii="Times New Roman" w:eastAsia="Times New Roman" w:hAnsi="Times New Roman" w:cs="Times New Roman"/>
          <w:sz w:val="24"/>
          <w:szCs w:val="24"/>
          <w:lang w:eastAsia="ru-RU"/>
        </w:rPr>
        <w:t xml:space="preserve">существление закупки </w:t>
      </w:r>
      <w:r w:rsidRPr="00B05FC4">
        <w:rPr>
          <w:rFonts w:ascii="Times New Roman" w:eastAsia="Calibri" w:hAnsi="Times New Roman" w:cs="Times New Roman"/>
          <w:sz w:val="24"/>
          <w:szCs w:val="24"/>
          <w:lang w:eastAsia="ru-RU"/>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04A87" w:rsidRPr="00B05FC4" w:rsidRDefault="00C46A02"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24)</w:t>
      </w:r>
      <w:r w:rsidR="00604A87" w:rsidRPr="00B05FC4">
        <w:rPr>
          <w:rFonts w:ascii="Times New Roman" w:eastAsia="Calibri" w:hAnsi="Times New Roman" w:cs="Times New Roman"/>
          <w:sz w:val="24"/>
          <w:szCs w:val="24"/>
          <w:lang w:eastAsia="ru-RU"/>
        </w:rPr>
        <w:t xml:space="preserve"> </w:t>
      </w:r>
      <w:r w:rsidR="00604A87" w:rsidRPr="00B05FC4">
        <w:rPr>
          <w:rFonts w:ascii="Times New Roman" w:eastAsia="Calibri" w:hAnsi="Times New Roman" w:cs="Times New Roman"/>
          <w:sz w:val="24"/>
          <w:szCs w:val="24"/>
        </w:rPr>
        <w:t>о</w:t>
      </w:r>
      <w:r w:rsidR="00604A87" w:rsidRPr="00B05FC4">
        <w:rPr>
          <w:rFonts w:ascii="Times New Roman" w:eastAsia="Times New Roman" w:hAnsi="Times New Roman" w:cs="Times New Roman"/>
          <w:sz w:val="24"/>
          <w:szCs w:val="24"/>
          <w:lang w:eastAsia="ru-RU"/>
        </w:rPr>
        <w:t xml:space="preserve">существление закупки </w:t>
      </w:r>
      <w:r w:rsidR="00604A87" w:rsidRPr="00B05FC4">
        <w:rPr>
          <w:rFonts w:ascii="Times New Roman" w:eastAsia="Calibri" w:hAnsi="Times New Roman" w:cs="Times New Roman"/>
          <w:sz w:val="24"/>
          <w:szCs w:val="24"/>
          <w:lang w:eastAsia="ru-RU"/>
        </w:rPr>
        <w:t>на посещение зоопарка, театра, кинотеатра, концерта, цирка, музея, выставки или спортивного мероприятия;</w:t>
      </w:r>
    </w:p>
    <w:p w:rsidR="00604A87" w:rsidRPr="00B05FC4" w:rsidRDefault="00AB1892"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25</w:t>
      </w:r>
      <w:r w:rsidR="00604A87" w:rsidRPr="00B05FC4">
        <w:rPr>
          <w:rFonts w:ascii="Times New Roman" w:eastAsia="Calibri" w:hAnsi="Times New Roman" w:cs="Times New Roman"/>
          <w:sz w:val="24"/>
          <w:szCs w:val="24"/>
          <w:lang w:eastAsia="ru-RU"/>
        </w:rPr>
        <w:t>) оказание услуг связи (услуг подвижной радиотелефонной связи (мобильная связь));</w:t>
      </w:r>
    </w:p>
    <w:p w:rsidR="00604A87" w:rsidRPr="00B05FC4" w:rsidRDefault="00AB1892"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26</w:t>
      </w:r>
      <w:r w:rsidR="00604A87" w:rsidRPr="00B05FC4">
        <w:rPr>
          <w:rFonts w:ascii="Times New Roman" w:eastAsia="Times New Roman" w:hAnsi="Times New Roman" w:cs="Times New Roman"/>
          <w:sz w:val="24"/>
          <w:szCs w:val="24"/>
          <w:lang w:eastAsia="ru-RU"/>
        </w:rPr>
        <w:t xml:space="preserve">) </w:t>
      </w:r>
      <w:r w:rsidR="00604A87" w:rsidRPr="00B05FC4">
        <w:rPr>
          <w:rFonts w:ascii="Times New Roman" w:eastAsia="Calibri" w:hAnsi="Times New Roman" w:cs="Times New Roman"/>
          <w:sz w:val="24"/>
          <w:szCs w:val="24"/>
          <w:lang w:eastAsia="ru-RU"/>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04A87" w:rsidRPr="00B05FC4" w:rsidRDefault="00AB1892" w:rsidP="00604A87">
      <w:pPr>
        <w:spacing w:after="0" w:line="240" w:lineRule="auto"/>
        <w:ind w:firstLine="709"/>
        <w:jc w:val="both"/>
        <w:rPr>
          <w:rFonts w:ascii="Times New Roman" w:eastAsia="Calibri" w:hAnsi="Times New Roman" w:cs="Times New Roman"/>
          <w:bCs/>
          <w:sz w:val="24"/>
          <w:szCs w:val="24"/>
          <w:lang w:eastAsia="ru-RU"/>
        </w:rPr>
      </w:pPr>
      <w:proofErr w:type="gramStart"/>
      <w:r w:rsidRPr="00B05FC4">
        <w:rPr>
          <w:rFonts w:ascii="Times New Roman" w:eastAsia="Calibri" w:hAnsi="Times New Roman" w:cs="Times New Roman"/>
          <w:sz w:val="24"/>
          <w:szCs w:val="24"/>
          <w:lang w:eastAsia="ru-RU"/>
        </w:rPr>
        <w:t>27</w:t>
      </w:r>
      <w:r w:rsidR="00604A87" w:rsidRPr="00B05FC4">
        <w:rPr>
          <w:rFonts w:ascii="Times New Roman" w:eastAsia="Calibri" w:hAnsi="Times New Roman" w:cs="Times New Roman"/>
          <w:sz w:val="24"/>
          <w:szCs w:val="24"/>
          <w:lang w:eastAsia="ru-RU"/>
        </w:rPr>
        <w:t xml:space="preserve">) заключение договора с конкретным физическим лицом на создание произведения литературы или искусства, либо с конкретным физическим лицом </w:t>
      </w:r>
      <w:r w:rsidR="00604A87" w:rsidRPr="00B05FC4">
        <w:rPr>
          <w:rFonts w:ascii="Times New Roman" w:eastAsia="Calibri" w:hAnsi="Times New Roman" w:cs="Times New Roman"/>
          <w:sz w:val="24"/>
          <w:szCs w:val="24"/>
          <w:lang w:eastAsia="ru-RU"/>
        </w:rPr>
        <w:br/>
        <w:t>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w:t>
      </w:r>
      <w:proofErr w:type="gramEnd"/>
      <w:r w:rsidR="00604A87" w:rsidRPr="00B05FC4">
        <w:rPr>
          <w:rFonts w:ascii="Times New Roman" w:eastAsia="Calibri" w:hAnsi="Times New Roman" w:cs="Times New Roman"/>
          <w:sz w:val="24"/>
          <w:szCs w:val="24"/>
          <w:lang w:eastAsia="ru-RU"/>
        </w:rPr>
        <w:t xml:space="preserve">), </w:t>
      </w:r>
      <w:proofErr w:type="gramStart"/>
      <w:r w:rsidR="00604A87" w:rsidRPr="00B05FC4">
        <w:rPr>
          <w:rFonts w:ascii="Times New Roman" w:eastAsia="Calibri" w:hAnsi="Times New Roman" w:cs="Times New Roman"/>
          <w:sz w:val="24"/>
          <w:szCs w:val="24"/>
          <w:lang w:eastAsia="ru-RU"/>
        </w:rPr>
        <w:t xml:space="preserve">сценической мебели, сценических костюмов (в том числе головных уборов и обуви) и необходимых для создания декораций </w:t>
      </w:r>
      <w:r w:rsidR="00604A87" w:rsidRPr="00B05FC4">
        <w:rPr>
          <w:rFonts w:ascii="Times New Roman" w:eastAsia="Calibri" w:hAnsi="Times New Roman" w:cs="Times New Roman"/>
          <w:sz w:val="24"/>
          <w:szCs w:val="24"/>
          <w:lang w:eastAsia="ru-RU"/>
        </w:rPr>
        <w:br/>
        <w:t>(в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r w:rsidR="00604A87" w:rsidRPr="00B05FC4">
        <w:rPr>
          <w:rFonts w:ascii="Times New Roman" w:eastAsia="Calibri" w:hAnsi="Times New Roman" w:cs="Times New Roman"/>
          <w:bCs/>
          <w:sz w:val="24"/>
          <w:szCs w:val="24"/>
          <w:lang w:eastAsia="ru-RU"/>
        </w:rPr>
        <w:t>;</w:t>
      </w:r>
      <w:proofErr w:type="gramEnd"/>
    </w:p>
    <w:p w:rsidR="00604A87" w:rsidRPr="00B05FC4" w:rsidRDefault="00AB1892"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bCs/>
          <w:sz w:val="24"/>
          <w:szCs w:val="24"/>
          <w:lang w:eastAsia="ru-RU"/>
        </w:rPr>
        <w:t>28</w:t>
      </w:r>
      <w:r w:rsidR="00604A87" w:rsidRPr="00B05FC4">
        <w:rPr>
          <w:rFonts w:ascii="Times New Roman" w:eastAsia="Calibri" w:hAnsi="Times New Roman" w:cs="Times New Roman"/>
          <w:bCs/>
          <w:sz w:val="24"/>
          <w:szCs w:val="24"/>
          <w:lang w:eastAsia="ru-RU"/>
        </w:rPr>
        <w:t xml:space="preserve">) </w:t>
      </w:r>
      <w:r w:rsidR="00604A87" w:rsidRPr="00B05FC4">
        <w:rPr>
          <w:rFonts w:ascii="Times New Roman" w:eastAsia="Calibri" w:hAnsi="Times New Roman" w:cs="Times New Roman"/>
          <w:sz w:val="24"/>
          <w:szCs w:val="24"/>
          <w:lang w:eastAsia="ru-RU"/>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AD16DE" w:rsidRPr="00B05FC4" w:rsidRDefault="00AB1892" w:rsidP="00AD16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05FC4">
        <w:rPr>
          <w:rFonts w:ascii="Times New Roman" w:eastAsia="Calibri" w:hAnsi="Times New Roman" w:cs="Times New Roman"/>
          <w:sz w:val="24"/>
          <w:szCs w:val="24"/>
          <w:lang w:eastAsia="ru-RU"/>
        </w:rPr>
        <w:t>29</w:t>
      </w:r>
      <w:r w:rsidR="00604A87" w:rsidRPr="00B05FC4">
        <w:rPr>
          <w:rFonts w:ascii="Times New Roman" w:eastAsia="Calibri" w:hAnsi="Times New Roman" w:cs="Times New Roman"/>
          <w:sz w:val="24"/>
          <w:szCs w:val="24"/>
          <w:lang w:eastAsia="ru-RU"/>
        </w:rPr>
        <w:t xml:space="preserve">) </w:t>
      </w:r>
      <w:r w:rsidR="00604A87" w:rsidRPr="00B05FC4">
        <w:rPr>
          <w:rFonts w:ascii="Times New Roman" w:eastAsia="Times New Roman" w:hAnsi="Times New Roman" w:cs="Times New Roman"/>
          <w:sz w:val="24"/>
          <w:szCs w:val="24"/>
          <w:lang w:eastAsia="ru-RU"/>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w:t>
      </w:r>
      <w:r w:rsidR="00AD16DE" w:rsidRPr="00B05FC4">
        <w:rPr>
          <w:rFonts w:ascii="Times New Roman" w:eastAsia="Times New Roman" w:hAnsi="Times New Roman" w:cs="Times New Roman"/>
          <w:sz w:val="24"/>
          <w:szCs w:val="24"/>
          <w:lang w:eastAsia="ru-RU"/>
        </w:rPr>
        <w:t>ра ссуды) недвижимого имущества;</w:t>
      </w:r>
      <w:proofErr w:type="gramEnd"/>
    </w:p>
    <w:p w:rsidR="0016163A" w:rsidRPr="00B05FC4" w:rsidRDefault="00AD16DE" w:rsidP="00AD16DE">
      <w:pPr>
        <w:autoSpaceDE w:val="0"/>
        <w:autoSpaceDN w:val="0"/>
        <w:adjustRightInd w:val="0"/>
        <w:spacing w:after="0" w:line="240" w:lineRule="auto"/>
        <w:ind w:firstLine="709"/>
        <w:jc w:val="both"/>
        <w:rPr>
          <w:rFonts w:ascii="Times New Roman" w:hAnsi="Times New Roman" w:cs="Times New Roman"/>
          <w:sz w:val="24"/>
          <w:szCs w:val="24"/>
        </w:rPr>
      </w:pPr>
      <w:r w:rsidRPr="00B05FC4">
        <w:rPr>
          <w:rFonts w:ascii="Times New Roman" w:hAnsi="Times New Roman" w:cs="Times New Roman"/>
          <w:sz w:val="24"/>
          <w:szCs w:val="24"/>
        </w:rPr>
        <w:t xml:space="preserve">30) организация и проведение </w:t>
      </w:r>
      <w:r w:rsidR="0016163A" w:rsidRPr="00B05FC4">
        <w:rPr>
          <w:rFonts w:ascii="Times New Roman" w:hAnsi="Times New Roman" w:cs="Times New Roman"/>
          <w:sz w:val="24"/>
          <w:szCs w:val="24"/>
        </w:rPr>
        <w:t>официальных физкультурно-оздоровительных и спортивных мероприятий и организация массового отдыха жителей;</w:t>
      </w:r>
    </w:p>
    <w:p w:rsidR="00AD16DE" w:rsidRPr="00B05FC4" w:rsidRDefault="00AD16DE" w:rsidP="00AD16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hAnsi="Times New Roman" w:cs="Times New Roman"/>
          <w:sz w:val="24"/>
          <w:szCs w:val="24"/>
        </w:rPr>
        <w:t xml:space="preserve">31) осуществление закупок товаров, работ, услуг на сумму, не превышающую </w:t>
      </w:r>
      <w:r w:rsidR="009501C8">
        <w:rPr>
          <w:rFonts w:ascii="Times New Roman" w:hAnsi="Times New Roman" w:cs="Times New Roman"/>
          <w:sz w:val="24"/>
          <w:szCs w:val="24"/>
        </w:rPr>
        <w:t>600 000 (</w:t>
      </w:r>
      <w:r w:rsidR="007626A2">
        <w:rPr>
          <w:rFonts w:ascii="Times New Roman" w:hAnsi="Times New Roman" w:cs="Times New Roman"/>
          <w:sz w:val="24"/>
          <w:szCs w:val="24"/>
        </w:rPr>
        <w:t>Ш</w:t>
      </w:r>
      <w:r w:rsidR="009501C8">
        <w:rPr>
          <w:rFonts w:ascii="Times New Roman" w:hAnsi="Times New Roman" w:cs="Times New Roman"/>
          <w:sz w:val="24"/>
          <w:szCs w:val="24"/>
        </w:rPr>
        <w:t xml:space="preserve">естисот </w:t>
      </w:r>
      <w:r w:rsidRPr="00B05FC4">
        <w:rPr>
          <w:rFonts w:ascii="Times New Roman" w:hAnsi="Times New Roman" w:cs="Times New Roman"/>
          <w:sz w:val="24"/>
          <w:szCs w:val="24"/>
        </w:rPr>
        <w:t>тысяч</w:t>
      </w:r>
      <w:r w:rsidR="009501C8">
        <w:rPr>
          <w:rFonts w:ascii="Times New Roman" w:hAnsi="Times New Roman" w:cs="Times New Roman"/>
          <w:sz w:val="24"/>
          <w:szCs w:val="24"/>
        </w:rPr>
        <w:t>)</w:t>
      </w:r>
      <w:r w:rsidRPr="00B05FC4">
        <w:rPr>
          <w:rFonts w:ascii="Times New Roman" w:hAnsi="Times New Roman" w:cs="Times New Roman"/>
          <w:sz w:val="24"/>
          <w:szCs w:val="24"/>
        </w:rPr>
        <w:t xml:space="preserve"> рублей;</w:t>
      </w:r>
    </w:p>
    <w:p w:rsidR="003920CD" w:rsidRPr="00B05FC4" w:rsidRDefault="00576DB7" w:rsidP="00604A87">
      <w:pPr>
        <w:spacing w:after="0" w:line="240" w:lineRule="auto"/>
        <w:ind w:firstLine="709"/>
        <w:jc w:val="both"/>
        <w:rPr>
          <w:rFonts w:ascii="Times New Roman" w:eastAsia="Times New Roman" w:hAnsi="Times New Roman" w:cs="Times New Roman"/>
          <w:sz w:val="24"/>
          <w:szCs w:val="24"/>
          <w:lang w:eastAsia="ru-RU"/>
        </w:rPr>
      </w:pPr>
      <w:proofErr w:type="gramStart"/>
      <w:r w:rsidRPr="00B05FC4">
        <w:rPr>
          <w:rFonts w:ascii="Times New Roman" w:hAnsi="Times New Roman" w:cs="Times New Roman"/>
          <w:sz w:val="24"/>
          <w:szCs w:val="24"/>
        </w:rPr>
        <w:t>3</w:t>
      </w:r>
      <w:r w:rsidR="0021672C" w:rsidRPr="00B05FC4">
        <w:rPr>
          <w:rFonts w:ascii="Times New Roman" w:hAnsi="Times New Roman" w:cs="Times New Roman"/>
          <w:sz w:val="24"/>
          <w:szCs w:val="24"/>
        </w:rPr>
        <w:t>2</w:t>
      </w:r>
      <w:r w:rsidRPr="00B05FC4">
        <w:rPr>
          <w:rFonts w:ascii="Times New Roman" w:hAnsi="Times New Roman" w:cs="Times New Roman"/>
          <w:sz w:val="24"/>
          <w:szCs w:val="24"/>
        </w:rPr>
        <w:t>)</w:t>
      </w:r>
      <w:r w:rsidR="0017480C" w:rsidRPr="00B05FC4">
        <w:rPr>
          <w:rFonts w:ascii="Times New Roman" w:hAnsi="Times New Roman" w:cs="Times New Roman"/>
          <w:sz w:val="24"/>
          <w:szCs w:val="24"/>
        </w:rPr>
        <w:t xml:space="preserve"> </w:t>
      </w:r>
      <w:r w:rsidR="003920CD" w:rsidRPr="00B05FC4">
        <w:rPr>
          <w:rFonts w:ascii="Times New Roman" w:hAnsi="Times New Roman" w:cs="Times New Roman"/>
          <w:sz w:val="24"/>
          <w:szCs w:val="24"/>
        </w:rPr>
        <w:t>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постановления Правительства Российской Федерации от 03.12.2020 № 2013 «О минимальной доле закупок товаров российского происхождения».</w:t>
      </w:r>
      <w:proofErr w:type="gramEnd"/>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lastRenderedPageBreak/>
        <w:t>1</w:t>
      </w:r>
      <w:r w:rsidR="00BF4162" w:rsidRPr="00B05FC4">
        <w:rPr>
          <w:rFonts w:ascii="Times New Roman" w:eastAsia="Times New Roman" w:hAnsi="Times New Roman" w:cs="Times New Roman"/>
          <w:sz w:val="24"/>
          <w:szCs w:val="24"/>
          <w:lang w:eastAsia="ru-RU"/>
        </w:rPr>
        <w:t>94</w:t>
      </w:r>
      <w:r w:rsidRPr="00B05FC4">
        <w:rPr>
          <w:rFonts w:ascii="Times New Roman" w:eastAsia="Times New Roman" w:hAnsi="Times New Roman" w:cs="Times New Roman"/>
          <w:sz w:val="24"/>
          <w:szCs w:val="24"/>
          <w:lang w:eastAsia="ru-RU"/>
        </w:rPr>
        <w:t>. П</w:t>
      </w:r>
      <w:r w:rsidRPr="00B05FC4">
        <w:rPr>
          <w:rFonts w:ascii="Times New Roman" w:eastAsia="Calibri" w:hAnsi="Times New Roman" w:cs="Times New Roman"/>
          <w:sz w:val="24"/>
          <w:szCs w:val="24"/>
          <w:lang w:eastAsia="ru-RU"/>
        </w:rPr>
        <w:t>еречень случаев проведения з</w:t>
      </w:r>
      <w:r w:rsidRPr="00B05FC4">
        <w:rPr>
          <w:rFonts w:ascii="Times New Roman" w:eastAsia="Times New Roman" w:hAnsi="Times New Roman" w:cs="Times New Roman"/>
          <w:sz w:val="24"/>
          <w:szCs w:val="24"/>
          <w:lang w:eastAsia="ru-RU"/>
        </w:rPr>
        <w:t>акупки у единственного поставщика (исполнителя, подрядчика) в электронной форме:</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1) закупка товаров, работ, услуг на сумму, не превышаю</w:t>
      </w:r>
      <w:r w:rsidR="0021672C" w:rsidRPr="00B05FC4">
        <w:rPr>
          <w:rFonts w:ascii="Times New Roman" w:eastAsia="Times New Roman" w:hAnsi="Times New Roman" w:cs="Times New Roman"/>
          <w:sz w:val="24"/>
          <w:szCs w:val="24"/>
          <w:lang w:eastAsia="ru-RU"/>
        </w:rPr>
        <w:t xml:space="preserve">щую </w:t>
      </w:r>
      <w:r w:rsidR="009501C8">
        <w:rPr>
          <w:rFonts w:ascii="Times New Roman" w:eastAsia="Times New Roman" w:hAnsi="Times New Roman" w:cs="Times New Roman"/>
          <w:sz w:val="24"/>
          <w:szCs w:val="24"/>
          <w:lang w:eastAsia="ru-RU"/>
        </w:rPr>
        <w:t xml:space="preserve">600 000 (шестисот </w:t>
      </w:r>
      <w:r w:rsidR="0021672C" w:rsidRPr="00B05FC4">
        <w:rPr>
          <w:rFonts w:ascii="Times New Roman" w:eastAsia="Times New Roman" w:hAnsi="Times New Roman" w:cs="Times New Roman"/>
          <w:sz w:val="24"/>
          <w:szCs w:val="24"/>
          <w:lang w:eastAsia="ru-RU"/>
        </w:rPr>
        <w:t>тысяч</w:t>
      </w:r>
      <w:r w:rsidR="009501C8">
        <w:rPr>
          <w:rFonts w:ascii="Times New Roman" w:eastAsia="Times New Roman" w:hAnsi="Times New Roman" w:cs="Times New Roman"/>
          <w:sz w:val="24"/>
          <w:szCs w:val="24"/>
          <w:lang w:eastAsia="ru-RU"/>
        </w:rPr>
        <w:t>)</w:t>
      </w:r>
      <w:r w:rsidR="0021672C" w:rsidRPr="00B05FC4">
        <w:rPr>
          <w:rFonts w:ascii="Times New Roman" w:eastAsia="Times New Roman" w:hAnsi="Times New Roman" w:cs="Times New Roman"/>
          <w:sz w:val="24"/>
          <w:szCs w:val="24"/>
          <w:lang w:eastAsia="ru-RU"/>
        </w:rPr>
        <w:t xml:space="preserve"> рублей.</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Порядок подготовки и осуществления неконкур</w:t>
      </w:r>
      <w:r w:rsidR="0021672C" w:rsidRPr="00B05FC4">
        <w:rPr>
          <w:rFonts w:ascii="Times New Roman" w:eastAsia="Times New Roman" w:hAnsi="Times New Roman" w:cs="Times New Roman"/>
          <w:sz w:val="24"/>
          <w:szCs w:val="24"/>
          <w:lang w:eastAsia="ru-RU"/>
        </w:rPr>
        <w:t>ентной закупки</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95198F" w:rsidRPr="0095198F" w:rsidRDefault="00A6703E" w:rsidP="0095198F">
      <w:pPr>
        <w:spacing w:after="0" w:line="240" w:lineRule="auto"/>
        <w:ind w:firstLine="567"/>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195</w:t>
      </w:r>
      <w:r w:rsidR="00604A87" w:rsidRPr="00B05FC4">
        <w:rPr>
          <w:rFonts w:ascii="Times New Roman" w:eastAsia="Times New Roman" w:hAnsi="Times New Roman" w:cs="Times New Roman"/>
          <w:sz w:val="24"/>
          <w:szCs w:val="24"/>
          <w:lang w:eastAsia="ru-RU"/>
        </w:rPr>
        <w:t xml:space="preserve">. </w:t>
      </w:r>
      <w:r w:rsidR="0095198F" w:rsidRPr="0095198F">
        <w:rPr>
          <w:rFonts w:ascii="Times New Roman" w:eastAsia="Times New Roman" w:hAnsi="Times New Roman" w:cs="Times New Roman"/>
          <w:sz w:val="24"/>
          <w:szCs w:val="24"/>
          <w:lang w:eastAsia="ru-RU"/>
        </w:rPr>
        <w:t>Закупка у единственного поставщика (исполнителя, подрядчика) -  способ закупки, при котором Заказчик предлагает заключить договор только одному поставщику (исполнителю, подрядчику).</w:t>
      </w:r>
    </w:p>
    <w:p w:rsidR="0095198F" w:rsidRPr="0095198F" w:rsidRDefault="0095198F" w:rsidP="0095198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5198F">
        <w:rPr>
          <w:rFonts w:ascii="Times New Roman" w:eastAsia="Times New Roman" w:hAnsi="Times New Roman" w:cs="Times New Roman"/>
          <w:sz w:val="24"/>
          <w:szCs w:val="24"/>
          <w:lang w:eastAsia="ru-RU"/>
        </w:rPr>
        <w:t xml:space="preserve"> Решение о закупке единственного поставщика (исполнителя, подрядчика) принимает руководитель Заказчика или лицо, имеющее право действовать от имени Заказчика, на основании имеющейся потребности в товарах, работах, услугах. </w:t>
      </w:r>
    </w:p>
    <w:p w:rsidR="0095198F" w:rsidRPr="0095198F" w:rsidRDefault="0095198F" w:rsidP="0095198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5198F">
        <w:rPr>
          <w:rFonts w:ascii="Times New Roman" w:eastAsia="Times New Roman" w:hAnsi="Times New Roman" w:cs="Times New Roman"/>
          <w:sz w:val="24"/>
          <w:szCs w:val="24"/>
          <w:lang w:eastAsia="ru-RU"/>
        </w:rPr>
        <w:t>Извещение и документация о проведении закупки у единственного поставщика (исполнителя, подрядчика) не разрабатываются, протокол комиссии по закупке у единственного поставщика (исполнителя, подрядчика) не составляется.</w:t>
      </w:r>
    </w:p>
    <w:p w:rsidR="0095198F" w:rsidRPr="0095198F" w:rsidRDefault="0095198F" w:rsidP="0095198F">
      <w:pPr>
        <w:tabs>
          <w:tab w:val="left" w:pos="540"/>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95198F">
        <w:rPr>
          <w:rFonts w:ascii="Times New Roman" w:eastAsia="Times New Roman" w:hAnsi="Times New Roman" w:cs="Times New Roman"/>
          <w:sz w:val="24"/>
          <w:szCs w:val="24"/>
          <w:lang w:eastAsia="ru-RU"/>
        </w:rPr>
        <w:t xml:space="preserve">Закупка у единственного поставщика (исполнителя, подрядчика) осуществляется на основании плана закупки. </w:t>
      </w:r>
    </w:p>
    <w:p w:rsidR="0095198F" w:rsidRPr="0095198F" w:rsidRDefault="0095198F" w:rsidP="0095198F">
      <w:pPr>
        <w:tabs>
          <w:tab w:val="left" w:pos="540"/>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95198F">
        <w:rPr>
          <w:rFonts w:ascii="Times New Roman" w:eastAsia="Times New Roman" w:hAnsi="Times New Roman" w:cs="Times New Roman"/>
          <w:sz w:val="24"/>
          <w:szCs w:val="24"/>
          <w:lang w:eastAsia="ru-RU"/>
        </w:rPr>
        <w:t>В течение 3 рабочих дней со дня заключения договора с единственным поставщиком (исполнителем, подрядчиком) Заказчик вносит информацию и документы, установленные Правительством Российской Федерации, в реестр договоров в ЕИС.</w:t>
      </w:r>
    </w:p>
    <w:p w:rsidR="0095198F" w:rsidRPr="0095198F" w:rsidRDefault="0095198F" w:rsidP="0095198F">
      <w:pPr>
        <w:tabs>
          <w:tab w:val="left" w:pos="540"/>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95198F">
        <w:rPr>
          <w:rFonts w:ascii="Times New Roman" w:eastAsia="Times New Roman" w:hAnsi="Times New Roman" w:cs="Times New Roman"/>
          <w:sz w:val="24"/>
          <w:szCs w:val="24"/>
          <w:lang w:eastAsia="ru-RU"/>
        </w:rPr>
        <w:t xml:space="preserve"> В течение 10 дней со дня внесения изменений в договор либо полного исполнения или расторжения договора, Заказчик вносит информацию и документы, установленные Правительством Российской Федерации, в реестр договоров в ЕИС. По мере поступления документов, подтверждающих исполнение договора, Заказчик вправе в период исполнения договора вносить соответствующую информацию и документы в реестр договоров в ЕИС.  </w:t>
      </w:r>
    </w:p>
    <w:p w:rsidR="00604A87" w:rsidRDefault="0095198F"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196 </w:t>
      </w:r>
      <w:r w:rsidR="00604A87" w:rsidRPr="00B05FC4">
        <w:rPr>
          <w:rFonts w:ascii="Times New Roman" w:eastAsia="Times New Roman" w:hAnsi="Times New Roman" w:cs="Times New Roman"/>
          <w:sz w:val="24"/>
          <w:szCs w:val="24"/>
          <w:lang w:eastAsia="ru-RU"/>
        </w:rPr>
        <w:t xml:space="preserve">Закупка у единственного поставщика (исполнителя, подрядчика) </w:t>
      </w:r>
      <w:r w:rsidR="00604A87" w:rsidRPr="00B05FC4">
        <w:rPr>
          <w:rFonts w:ascii="Times New Roman" w:eastAsia="Times New Roman" w:hAnsi="Times New Roman" w:cs="Times New Roman"/>
          <w:sz w:val="24"/>
          <w:szCs w:val="24"/>
          <w:lang w:eastAsia="ru-RU"/>
        </w:rPr>
        <w:br/>
        <w:t xml:space="preserve">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w:t>
      </w:r>
      <w:r w:rsidR="00294DBD" w:rsidRPr="00B05FC4">
        <w:rPr>
          <w:rFonts w:ascii="Times New Roman" w:eastAsia="Times New Roman" w:hAnsi="Times New Roman" w:cs="Times New Roman"/>
          <w:sz w:val="24"/>
          <w:szCs w:val="24"/>
          <w:lang w:eastAsia="ru-RU"/>
        </w:rPr>
        <w:t>площадке.</w:t>
      </w:r>
    </w:p>
    <w:p w:rsidR="00CE7324" w:rsidRPr="00924482" w:rsidRDefault="00CE7324" w:rsidP="00CE7324">
      <w:pPr>
        <w:pStyle w:val="af2"/>
        <w:ind w:firstLine="709"/>
        <w:jc w:val="both"/>
        <w:rPr>
          <w:rFonts w:ascii="Times New Roman" w:hAnsi="Times New Roman"/>
          <w:sz w:val="24"/>
          <w:szCs w:val="24"/>
        </w:rPr>
      </w:pPr>
      <w:proofErr w:type="gramStart"/>
      <w:r w:rsidRPr="00924482">
        <w:rPr>
          <w:rFonts w:ascii="Times New Roman" w:hAnsi="Times New Roman"/>
          <w:sz w:val="24"/>
          <w:szCs w:val="24"/>
        </w:rPr>
        <w:t>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w:t>
      </w:r>
      <w:proofErr w:type="gramEnd"/>
      <w:r w:rsidRPr="00924482">
        <w:rPr>
          <w:rFonts w:ascii="Times New Roman" w:hAnsi="Times New Roman"/>
          <w:sz w:val="24"/>
          <w:szCs w:val="24"/>
        </w:rPr>
        <w:t xml:space="preserve">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p w:rsidR="00CE732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 Сведения о закупке у единственного поставщика (исполнителя, подрядчика) в электронной форме размещаются заказчиком не менее чем за 2 (два) рабочих дня до даты окончания срока подачи предложений поставщи</w:t>
      </w:r>
      <w:r w:rsidR="00294DBD" w:rsidRPr="00B05FC4">
        <w:rPr>
          <w:rFonts w:ascii="Times New Roman" w:eastAsia="Times New Roman" w:hAnsi="Times New Roman" w:cs="Times New Roman"/>
          <w:sz w:val="24"/>
          <w:szCs w:val="24"/>
          <w:lang w:eastAsia="ru-RU"/>
        </w:rPr>
        <w:t>ков (исполнителей, подрядчиков)</w:t>
      </w:r>
    </w:p>
    <w:p w:rsidR="00604A87" w:rsidRPr="00924482" w:rsidRDefault="00CE7324"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4482">
        <w:rPr>
          <w:rFonts w:ascii="Times New Roman" w:hAnsi="Times New Roman"/>
          <w:sz w:val="24"/>
          <w:szCs w:val="24"/>
        </w:rPr>
        <w:t xml:space="preserve">Заказчик вправе </w:t>
      </w:r>
      <w:proofErr w:type="gramStart"/>
      <w:r w:rsidRPr="00924482">
        <w:rPr>
          <w:rFonts w:ascii="Times New Roman" w:hAnsi="Times New Roman"/>
          <w:sz w:val="24"/>
          <w:szCs w:val="24"/>
        </w:rPr>
        <w:t>разместить сведения</w:t>
      </w:r>
      <w:proofErr w:type="gramEnd"/>
      <w:r w:rsidRPr="00924482">
        <w:rPr>
          <w:rFonts w:ascii="Times New Roman" w:hAnsi="Times New Roman"/>
          <w:sz w:val="24"/>
          <w:szCs w:val="24"/>
        </w:rPr>
        <w:t xml:space="preserve">  о проведения срочной закупки у единственного поставщика, со сроком подачи предложений поставщиков (исполнителей, подрядчиков) не менее 24 часов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19</w:t>
      </w:r>
      <w:r w:rsidR="00A6703E" w:rsidRPr="00B05FC4">
        <w:rPr>
          <w:rFonts w:ascii="Times New Roman" w:eastAsia="Times New Roman" w:hAnsi="Times New Roman" w:cs="Times New Roman"/>
          <w:sz w:val="24"/>
          <w:szCs w:val="24"/>
          <w:lang w:eastAsia="ru-RU"/>
        </w:rPr>
        <w:t>7</w:t>
      </w:r>
      <w:r w:rsidRPr="00B05FC4">
        <w:rPr>
          <w:rFonts w:ascii="Times New Roman" w:eastAsia="Times New Roman" w:hAnsi="Times New Roman" w:cs="Times New Roman"/>
          <w:sz w:val="24"/>
          <w:szCs w:val="24"/>
          <w:lang w:eastAsia="ru-RU"/>
        </w:rPr>
        <w:t xml:space="preserve">.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604A87" w:rsidRPr="00B05FC4" w:rsidRDefault="00A6703E"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lastRenderedPageBreak/>
        <w:t>198</w:t>
      </w:r>
      <w:r w:rsidR="00604A87" w:rsidRPr="00B05FC4">
        <w:rPr>
          <w:rFonts w:ascii="Times New Roman" w:eastAsia="Times New Roman" w:hAnsi="Times New Roman" w:cs="Times New Roman"/>
          <w:sz w:val="24"/>
          <w:szCs w:val="24"/>
          <w:lang w:eastAsia="ru-RU"/>
        </w:rPr>
        <w:t xml:space="preserve">. </w:t>
      </w:r>
      <w:proofErr w:type="gramStart"/>
      <w:r w:rsidR="00604A87" w:rsidRPr="00B05FC4">
        <w:rPr>
          <w:rFonts w:ascii="Times New Roman" w:eastAsia="Times New Roman" w:hAnsi="Times New Roman" w:cs="Times New Roman"/>
          <w:sz w:val="24"/>
          <w:szCs w:val="24"/>
          <w:lang w:eastAsia="ru-RU"/>
        </w:rPr>
        <w:t xml:space="preserve">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00604A87" w:rsidRPr="00B05FC4">
        <w:rPr>
          <w:rFonts w:ascii="Times New Roman" w:eastAsia="Times New Roman" w:hAnsi="Times New Roman" w:cs="Times New Roman"/>
          <w:sz w:val="24"/>
          <w:szCs w:val="24"/>
          <w:lang w:eastAsia="ru-RU"/>
        </w:rPr>
        <w:br/>
        <w:t>в соответствии с правилами, действующими на электронной площадке и заявки, содержащей информацию в соответствии с пунктом 190-2 настоящего Положения</w:t>
      </w:r>
      <w:proofErr w:type="gramEnd"/>
      <w:r w:rsidR="00604A87" w:rsidRPr="00B05FC4">
        <w:rPr>
          <w:rFonts w:ascii="Times New Roman" w:eastAsia="Times New Roman" w:hAnsi="Times New Roman" w:cs="Times New Roman"/>
          <w:sz w:val="24"/>
          <w:szCs w:val="24"/>
          <w:lang w:eastAsia="ru-RU"/>
        </w:rPr>
        <w:t xml:space="preserve"> </w:t>
      </w:r>
      <w:r w:rsidR="00604A87" w:rsidRPr="00B05FC4">
        <w:rPr>
          <w:rFonts w:ascii="Times New Roman" w:eastAsia="Times New Roman" w:hAnsi="Times New Roman" w:cs="Times New Roman"/>
          <w:sz w:val="24"/>
          <w:szCs w:val="24"/>
          <w:lang w:eastAsia="ru-RU"/>
        </w:rPr>
        <w:br/>
        <w:t>о закупке.</w:t>
      </w:r>
    </w:p>
    <w:p w:rsidR="00604A87" w:rsidRPr="00B05FC4" w:rsidRDefault="00A6703E" w:rsidP="00604A87">
      <w:pPr>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199</w:t>
      </w:r>
      <w:r w:rsidR="00604A87" w:rsidRPr="00B05FC4">
        <w:rPr>
          <w:rFonts w:ascii="Times New Roman" w:eastAsia="Times New Roman" w:hAnsi="Times New Roman" w:cs="Times New Roman"/>
          <w:sz w:val="24"/>
          <w:szCs w:val="24"/>
          <w:lang w:eastAsia="ru-RU"/>
        </w:rPr>
        <w:t>. Заявка на участие в закупке должна содержать следующую информацию:</w:t>
      </w:r>
    </w:p>
    <w:p w:rsidR="00604A87" w:rsidRPr="00B05FC4" w:rsidRDefault="00604A87" w:rsidP="00604A87">
      <w:pPr>
        <w:spacing w:after="0" w:line="240" w:lineRule="auto"/>
        <w:ind w:firstLine="709"/>
        <w:jc w:val="both"/>
        <w:rPr>
          <w:rFonts w:ascii="Times New Roman" w:eastAsia="Calibri" w:hAnsi="Times New Roman" w:cs="Times New Roman"/>
          <w:sz w:val="24"/>
          <w:szCs w:val="24"/>
          <w:lang w:eastAsia="ru-RU"/>
        </w:rPr>
      </w:pPr>
      <w:proofErr w:type="gramStart"/>
      <w:r w:rsidRPr="00B05FC4">
        <w:rPr>
          <w:rFonts w:ascii="Times New Roman" w:eastAsia="Calibri" w:hAnsi="Times New Roman" w:cs="Times New Roman"/>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roofErr w:type="gramEnd"/>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604A87" w:rsidRPr="00B05FC4" w:rsidRDefault="00A6703E"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200</w:t>
      </w:r>
      <w:r w:rsidR="00604A87" w:rsidRPr="00B05FC4">
        <w:rPr>
          <w:rFonts w:ascii="Times New Roman" w:eastAsia="Times New Roman" w:hAnsi="Times New Roman" w:cs="Times New Roman"/>
          <w:sz w:val="24"/>
          <w:szCs w:val="24"/>
          <w:lang w:eastAsia="ru-RU"/>
        </w:rPr>
        <w:t xml:space="preserve">. </w:t>
      </w:r>
      <w:proofErr w:type="gramStart"/>
      <w:r w:rsidR="00604A87" w:rsidRPr="00B05FC4">
        <w:rPr>
          <w:rFonts w:ascii="Times New Roman" w:eastAsia="Times New Roman" w:hAnsi="Times New Roman" w:cs="Times New Roman"/>
          <w:sz w:val="24"/>
          <w:szCs w:val="24"/>
          <w:lang w:eastAsia="ru-RU"/>
        </w:rPr>
        <w:t xml:space="preserve">Заказчиком </w:t>
      </w:r>
      <w:r w:rsidR="00604A87" w:rsidRPr="00B05FC4">
        <w:rPr>
          <w:rFonts w:ascii="Times New Roman" w:eastAsia="Calibri" w:hAnsi="Times New Roman" w:cs="Times New Roman"/>
          <w:sz w:val="24"/>
          <w:szCs w:val="24"/>
          <w:lang w:eastAsia="ru-RU"/>
        </w:rPr>
        <w:t xml:space="preserve">не рассматривается предложение </w:t>
      </w:r>
      <w:r w:rsidR="00604A87" w:rsidRPr="00B05FC4">
        <w:rPr>
          <w:rFonts w:ascii="Times New Roman" w:eastAsia="Times New Roman" w:hAnsi="Times New Roman" w:cs="Times New Roman"/>
          <w:sz w:val="24"/>
          <w:szCs w:val="24"/>
          <w:lang w:eastAsia="ru-RU"/>
        </w:rPr>
        <w:t xml:space="preserve">о цене договора либо </w:t>
      </w:r>
      <w:r w:rsidR="00604A87" w:rsidRPr="00B05FC4">
        <w:rPr>
          <w:rFonts w:ascii="Times New Roman" w:eastAsia="Times New Roman" w:hAnsi="Times New Roman" w:cs="Times New Roman"/>
          <w:sz w:val="24"/>
          <w:szCs w:val="24"/>
          <w:lang w:eastAsia="ru-RU"/>
        </w:rPr>
        <w:br/>
        <w:t>о цене единицы товара, работы, услуги на участие в закупке у единственного поставщика (исполнителя, подрядчика) в электронной форме в случае не</w:t>
      </w:r>
      <w:r w:rsidR="00924482">
        <w:rPr>
          <w:rFonts w:ascii="Times New Roman" w:eastAsia="Times New Roman" w:hAnsi="Times New Roman" w:cs="Times New Roman"/>
          <w:sz w:val="24"/>
          <w:szCs w:val="24"/>
          <w:lang w:eastAsia="ru-RU"/>
        </w:rPr>
        <w:t xml:space="preserve"> </w:t>
      </w:r>
      <w:r w:rsidR="00604A87" w:rsidRPr="00B05FC4">
        <w:rPr>
          <w:rFonts w:ascii="Times New Roman" w:eastAsia="Times New Roman" w:hAnsi="Times New Roman" w:cs="Times New Roman"/>
          <w:sz w:val="24"/>
          <w:szCs w:val="24"/>
          <w:lang w:eastAsia="ru-RU"/>
        </w:rPr>
        <w:t xml:space="preserve">предоставления заявки участником закупки у единственного поставщика (исполнителя, подрядчика) </w:t>
      </w:r>
      <w:r w:rsidR="00604A87" w:rsidRPr="00B05FC4">
        <w:rPr>
          <w:rFonts w:ascii="Times New Roman" w:eastAsia="Times New Roman" w:hAnsi="Times New Roman" w:cs="Times New Roman"/>
          <w:sz w:val="24"/>
          <w:szCs w:val="24"/>
          <w:lang w:eastAsia="ru-RU"/>
        </w:rPr>
        <w:br/>
        <w:t xml:space="preserve">в электронной форме в соответствии с пунктом </w:t>
      </w:r>
      <w:r w:rsidR="00516536" w:rsidRPr="00B05FC4">
        <w:rPr>
          <w:rFonts w:ascii="Times New Roman" w:eastAsia="Times New Roman" w:hAnsi="Times New Roman" w:cs="Times New Roman"/>
          <w:sz w:val="24"/>
          <w:szCs w:val="24"/>
          <w:lang w:eastAsia="ru-RU"/>
        </w:rPr>
        <w:t>198</w:t>
      </w:r>
      <w:r w:rsidR="00604A87" w:rsidRPr="00B05FC4">
        <w:rPr>
          <w:rFonts w:ascii="Times New Roman" w:eastAsia="Times New Roman" w:hAnsi="Times New Roman" w:cs="Times New Roman"/>
          <w:sz w:val="24"/>
          <w:szCs w:val="24"/>
          <w:lang w:eastAsia="ru-RU"/>
        </w:rPr>
        <w:t xml:space="preserve"> и </w:t>
      </w:r>
      <w:r w:rsidR="00516536" w:rsidRPr="00B05FC4">
        <w:rPr>
          <w:rFonts w:ascii="Times New Roman" w:eastAsia="Times New Roman" w:hAnsi="Times New Roman" w:cs="Times New Roman"/>
          <w:sz w:val="24"/>
          <w:szCs w:val="24"/>
          <w:lang w:eastAsia="ru-RU"/>
        </w:rPr>
        <w:t>199</w:t>
      </w:r>
      <w:r w:rsidR="00604A87" w:rsidRPr="00B05FC4">
        <w:rPr>
          <w:rFonts w:ascii="Times New Roman" w:eastAsia="Times New Roman" w:hAnsi="Times New Roman" w:cs="Times New Roman"/>
          <w:sz w:val="24"/>
          <w:szCs w:val="24"/>
          <w:lang w:eastAsia="ru-RU"/>
        </w:rPr>
        <w:t xml:space="preserve"> настоящего Положения о закупке.</w:t>
      </w:r>
      <w:proofErr w:type="gramEnd"/>
    </w:p>
    <w:p w:rsidR="00604A87" w:rsidRPr="00B05FC4" w:rsidRDefault="00516536"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201</w:t>
      </w:r>
      <w:r w:rsidR="00604A87" w:rsidRPr="00B05FC4">
        <w:rPr>
          <w:rFonts w:ascii="Times New Roman" w:eastAsia="Times New Roman" w:hAnsi="Times New Roman" w:cs="Times New Roman"/>
          <w:sz w:val="24"/>
          <w:szCs w:val="24"/>
          <w:lang w:eastAsia="ru-RU"/>
        </w:rPr>
        <w:t xml:space="preserve">. Срок рассмотрения предложений участников закупки у единственного поставщика (исполнителя, подрядчика) в электронной форме о цене договора либо </w:t>
      </w:r>
      <w:r w:rsidR="00604A87" w:rsidRPr="00B05FC4">
        <w:rPr>
          <w:rFonts w:ascii="Times New Roman" w:eastAsia="Times New Roman" w:hAnsi="Times New Roman" w:cs="Times New Roman"/>
          <w:sz w:val="24"/>
          <w:szCs w:val="24"/>
          <w:lang w:eastAsia="ru-RU"/>
        </w:rPr>
        <w:br/>
        <w:t xml:space="preserve">о цене единицы товара, работы, услуги не может превышать срок, установленный </w:t>
      </w:r>
      <w:r w:rsidR="00604A87" w:rsidRPr="00B05FC4">
        <w:rPr>
          <w:rFonts w:ascii="Times New Roman" w:eastAsia="Times New Roman" w:hAnsi="Times New Roman" w:cs="Times New Roman"/>
          <w:sz w:val="24"/>
          <w:szCs w:val="24"/>
          <w:lang w:eastAsia="ru-RU"/>
        </w:rPr>
        <w:br/>
        <w:t>на электронной площадке для подачи предложений поставщиков (исполнителей, подрядчиков) по такой закупке.</w:t>
      </w:r>
    </w:p>
    <w:p w:rsidR="00604A87" w:rsidRPr="00B05FC4" w:rsidRDefault="0043045F"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Calibri" w:hAnsi="Times New Roman" w:cs="Times New Roman"/>
          <w:sz w:val="24"/>
          <w:szCs w:val="24"/>
          <w:lang w:eastAsia="ru-RU"/>
        </w:rPr>
        <w:t>202</w:t>
      </w:r>
      <w:r w:rsidR="00604A87" w:rsidRPr="00B05FC4">
        <w:rPr>
          <w:rFonts w:ascii="Times New Roman" w:eastAsia="Calibri" w:hAnsi="Times New Roman" w:cs="Times New Roman"/>
          <w:sz w:val="24"/>
          <w:szCs w:val="24"/>
          <w:lang w:eastAsia="ru-RU"/>
        </w:rPr>
        <w:t xml:space="preserve">. Договор заключается с участником закупки </w:t>
      </w:r>
      <w:r w:rsidR="00604A87" w:rsidRPr="00B05FC4">
        <w:rPr>
          <w:rFonts w:ascii="Times New Roman" w:eastAsia="Times New Roman" w:hAnsi="Times New Roman" w:cs="Times New Roman"/>
          <w:sz w:val="24"/>
          <w:szCs w:val="24"/>
          <w:lang w:eastAsia="ru-RU"/>
        </w:rPr>
        <w:t xml:space="preserve">у единственного поставщика (исполнителя, подрядчика) в электронной форме, </w:t>
      </w:r>
      <w:r w:rsidR="00604A87" w:rsidRPr="00B05FC4">
        <w:rPr>
          <w:rFonts w:ascii="Times New Roman" w:eastAsia="Calibri" w:hAnsi="Times New Roman" w:cs="Times New Roman"/>
          <w:sz w:val="24"/>
          <w:szCs w:val="24"/>
          <w:lang w:eastAsia="ru-RU"/>
        </w:rPr>
        <w:t>предложение о цене договора л</w:t>
      </w:r>
      <w:r w:rsidR="00604A87" w:rsidRPr="00B05FC4">
        <w:rPr>
          <w:rFonts w:ascii="Times New Roman" w:eastAsia="Times New Roman" w:hAnsi="Times New Roman" w:cs="Times New Roman"/>
          <w:sz w:val="24"/>
          <w:szCs w:val="24"/>
          <w:lang w:eastAsia="ru-RU"/>
        </w:rPr>
        <w:t>ибо</w:t>
      </w:r>
      <w:r w:rsidR="00604A87" w:rsidRPr="00B05FC4">
        <w:rPr>
          <w:rFonts w:ascii="Times New Roman" w:eastAsia="Times New Roman" w:hAnsi="Times New Roman" w:cs="Times New Roman"/>
          <w:sz w:val="24"/>
          <w:szCs w:val="24"/>
          <w:lang w:eastAsia="ru-RU"/>
        </w:rPr>
        <w:br/>
        <w:t xml:space="preserve">о цене единицы товара, работы, услуги, </w:t>
      </w:r>
      <w:r w:rsidR="00604A87" w:rsidRPr="00B05FC4">
        <w:rPr>
          <w:rFonts w:ascii="Times New Roman" w:eastAsia="Calibri" w:hAnsi="Times New Roman" w:cs="Times New Roman"/>
          <w:sz w:val="24"/>
          <w:szCs w:val="24"/>
          <w:lang w:eastAsia="ru-RU"/>
        </w:rPr>
        <w:t>которого содержит наиболее низкую цену договора л</w:t>
      </w:r>
      <w:r w:rsidR="00604A87" w:rsidRPr="00B05FC4">
        <w:rPr>
          <w:rFonts w:ascii="Times New Roman" w:eastAsia="Times New Roman" w:hAnsi="Times New Roman" w:cs="Times New Roman"/>
          <w:sz w:val="24"/>
          <w:szCs w:val="24"/>
          <w:lang w:eastAsia="ru-RU"/>
        </w:rPr>
        <w:t>ибо цену единицы товара, работы, услуги</w:t>
      </w:r>
      <w:r w:rsidR="00604A87" w:rsidRPr="00B05FC4">
        <w:rPr>
          <w:rFonts w:ascii="Times New Roman" w:eastAsia="Calibri" w:hAnsi="Times New Roman" w:cs="Times New Roman"/>
          <w:sz w:val="24"/>
          <w:szCs w:val="24"/>
          <w:lang w:eastAsia="ru-RU"/>
        </w:rPr>
        <w:t>. При предложении наиболее низкой цены договора л</w:t>
      </w:r>
      <w:r w:rsidR="00604A87" w:rsidRPr="00B05FC4">
        <w:rPr>
          <w:rFonts w:ascii="Times New Roman" w:eastAsia="Times New Roman" w:hAnsi="Times New Roman" w:cs="Times New Roman"/>
          <w:sz w:val="24"/>
          <w:szCs w:val="24"/>
          <w:lang w:eastAsia="ru-RU"/>
        </w:rPr>
        <w:t>ибо цены единицы товара, работы, услуги</w:t>
      </w:r>
      <w:r w:rsidR="00604A87" w:rsidRPr="00B05FC4">
        <w:rPr>
          <w:rFonts w:ascii="Times New Roman" w:eastAsia="Calibri" w:hAnsi="Times New Roman" w:cs="Times New Roman"/>
          <w:sz w:val="24"/>
          <w:szCs w:val="24"/>
          <w:lang w:eastAsia="ru-RU"/>
        </w:rPr>
        <w:t xml:space="preserve"> несколькими участниками такой закупки договор заключается </w:t>
      </w:r>
      <w:r w:rsidR="00604A87" w:rsidRPr="00B05FC4">
        <w:rPr>
          <w:rFonts w:ascii="Times New Roman" w:eastAsia="Times New Roman" w:hAnsi="Times New Roman" w:cs="Times New Roman"/>
          <w:sz w:val="24"/>
          <w:szCs w:val="24"/>
          <w:lang w:eastAsia="ru-RU"/>
        </w:rPr>
        <w:t>с</w:t>
      </w:r>
      <w:r w:rsidR="00604A87" w:rsidRPr="00B05FC4">
        <w:rPr>
          <w:rFonts w:ascii="Times New Roman" w:eastAsia="Calibri" w:hAnsi="Times New Roman" w:cs="Times New Roman"/>
          <w:sz w:val="24"/>
          <w:szCs w:val="24"/>
          <w:lang w:eastAsia="ru-RU"/>
        </w:rPr>
        <w:t xml:space="preserve"> участником, предложение о цене которого, поступило ранее других предложений. При предложении наиболее низкой цены договора л</w:t>
      </w:r>
      <w:r w:rsidR="00604A87" w:rsidRPr="00B05FC4">
        <w:rPr>
          <w:rFonts w:ascii="Times New Roman" w:eastAsia="Times New Roman" w:hAnsi="Times New Roman" w:cs="Times New Roman"/>
          <w:sz w:val="24"/>
          <w:szCs w:val="24"/>
          <w:lang w:eastAsia="ru-RU"/>
        </w:rPr>
        <w:t>ибо цены единицы товара, работы, услуги</w:t>
      </w:r>
      <w:r w:rsidR="00604A87" w:rsidRPr="00B05FC4">
        <w:rPr>
          <w:rFonts w:ascii="Times New Roman" w:eastAsia="Calibri" w:hAnsi="Times New Roman" w:cs="Times New Roman"/>
          <w:sz w:val="24"/>
          <w:szCs w:val="24"/>
          <w:lang w:eastAsia="ru-RU"/>
        </w:rPr>
        <w:t xml:space="preserve"> одновременно несколькими участниками такой закупки договор заключается </w:t>
      </w:r>
      <w:r w:rsidR="00604A87" w:rsidRPr="00B05FC4">
        <w:rPr>
          <w:rFonts w:ascii="Times New Roman" w:eastAsia="Times New Roman" w:hAnsi="Times New Roman" w:cs="Times New Roman"/>
          <w:sz w:val="24"/>
          <w:szCs w:val="24"/>
          <w:lang w:eastAsia="ru-RU"/>
        </w:rPr>
        <w:t xml:space="preserve">с любым из таких </w:t>
      </w:r>
      <w:r w:rsidR="00604A87" w:rsidRPr="00B05FC4">
        <w:rPr>
          <w:rFonts w:ascii="Times New Roman" w:eastAsia="Calibri" w:hAnsi="Times New Roman" w:cs="Times New Roman"/>
          <w:sz w:val="24"/>
          <w:szCs w:val="24"/>
          <w:lang w:eastAsia="ru-RU"/>
        </w:rPr>
        <w:t xml:space="preserve">участников закупки </w:t>
      </w:r>
      <w:r w:rsidR="00604A87" w:rsidRPr="00B05FC4">
        <w:rPr>
          <w:rFonts w:ascii="Times New Roman" w:eastAsia="Times New Roman" w:hAnsi="Times New Roman" w:cs="Times New Roman"/>
          <w:sz w:val="24"/>
          <w:szCs w:val="24"/>
          <w:lang w:eastAsia="ru-RU"/>
        </w:rPr>
        <w:t xml:space="preserve">у единственного поставщика (исполнителя, </w:t>
      </w:r>
      <w:r w:rsidR="001E126E" w:rsidRPr="00B05FC4">
        <w:rPr>
          <w:rFonts w:ascii="Times New Roman" w:eastAsia="Times New Roman" w:hAnsi="Times New Roman" w:cs="Times New Roman"/>
          <w:sz w:val="24"/>
          <w:szCs w:val="24"/>
          <w:lang w:eastAsia="ru-RU"/>
        </w:rPr>
        <w:t>подрядчика) в электронной форме.</w:t>
      </w:r>
    </w:p>
    <w:p w:rsidR="00604A87" w:rsidRPr="00B05FC4" w:rsidRDefault="0043045F" w:rsidP="00604A8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05FC4">
        <w:rPr>
          <w:rFonts w:ascii="Times New Roman" w:eastAsia="Times New Roman" w:hAnsi="Times New Roman" w:cs="Times New Roman"/>
          <w:sz w:val="24"/>
          <w:szCs w:val="24"/>
          <w:lang w:eastAsia="ru-RU"/>
        </w:rPr>
        <w:t>203</w:t>
      </w:r>
      <w:r w:rsidR="00604A87" w:rsidRPr="00B05FC4">
        <w:rPr>
          <w:rFonts w:ascii="Times New Roman" w:eastAsia="Times New Roman" w:hAnsi="Times New Roman" w:cs="Times New Roman"/>
          <w:sz w:val="24"/>
          <w:szCs w:val="24"/>
          <w:lang w:eastAsia="ru-RU"/>
        </w:rPr>
        <w:t xml:space="preserve">. </w:t>
      </w:r>
      <w:r w:rsidR="00604A87" w:rsidRPr="00B05FC4">
        <w:rPr>
          <w:rFonts w:ascii="Times New Roman" w:eastAsia="Calibri" w:hAnsi="Times New Roman" w:cs="Times New Roman"/>
          <w:sz w:val="24"/>
          <w:szCs w:val="24"/>
          <w:lang w:eastAsia="ru-RU"/>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00604A87" w:rsidRPr="00B05FC4">
        <w:rPr>
          <w:rFonts w:ascii="Times New Roman" w:eastAsia="Calibri" w:hAnsi="Times New Roman" w:cs="Times New Roman"/>
          <w:sz w:val="24"/>
          <w:szCs w:val="24"/>
          <w:lang w:eastAsia="ru-RU"/>
        </w:rPr>
        <w:br/>
      </w:r>
      <w:r w:rsidR="00604A87" w:rsidRPr="00B05FC4">
        <w:rPr>
          <w:rFonts w:ascii="Times New Roman" w:eastAsia="Times New Roman" w:hAnsi="Times New Roman" w:cs="Times New Roman"/>
          <w:sz w:val="24"/>
          <w:szCs w:val="24"/>
          <w:lang w:eastAsia="ru-RU"/>
        </w:rPr>
        <w:t>у единственного поставщика (исполнителя, подрядчика) в электронной форме</w:t>
      </w:r>
      <w:r w:rsidR="00604A87" w:rsidRPr="00B05FC4">
        <w:rPr>
          <w:rFonts w:ascii="Times New Roman" w:eastAsia="Calibri" w:hAnsi="Times New Roman" w:cs="Times New Roman"/>
          <w:sz w:val="24"/>
          <w:szCs w:val="24"/>
          <w:lang w:eastAsia="ru-RU"/>
        </w:rPr>
        <w:t xml:space="preserve"> с которым заключается договор</w:t>
      </w:r>
      <w:r w:rsidR="001E126E" w:rsidRPr="00B05FC4">
        <w:rPr>
          <w:rFonts w:ascii="Times New Roman" w:eastAsia="Times New Roman" w:hAnsi="Times New Roman" w:cs="Times New Roman"/>
          <w:bCs/>
          <w:sz w:val="24"/>
          <w:szCs w:val="24"/>
          <w:lang w:eastAsia="ru-RU"/>
        </w:rPr>
        <w:t>.</w:t>
      </w:r>
    </w:p>
    <w:p w:rsidR="00604A87" w:rsidRPr="00B05FC4" w:rsidRDefault="0043045F"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bCs/>
          <w:sz w:val="24"/>
          <w:szCs w:val="24"/>
          <w:lang w:eastAsia="ru-RU"/>
        </w:rPr>
        <w:t>204</w:t>
      </w:r>
      <w:r w:rsidR="00604A87" w:rsidRPr="00B05FC4">
        <w:rPr>
          <w:rFonts w:ascii="Times New Roman" w:eastAsia="Times New Roman" w:hAnsi="Times New Roman" w:cs="Times New Roman"/>
          <w:bCs/>
          <w:sz w:val="24"/>
          <w:szCs w:val="24"/>
          <w:lang w:eastAsia="ru-RU"/>
        </w:rPr>
        <w:t xml:space="preserve">.  </w:t>
      </w:r>
      <w:r w:rsidR="00604A87" w:rsidRPr="00B05FC4">
        <w:rPr>
          <w:rFonts w:ascii="Times New Roman" w:eastAsia="Times New Roman" w:hAnsi="Times New Roman" w:cs="Times New Roman"/>
          <w:sz w:val="24"/>
          <w:szCs w:val="24"/>
          <w:lang w:eastAsia="ru-RU"/>
        </w:rPr>
        <w:t xml:space="preserve">Договор заключается с единственным поставщиком (исполнителем, подрядчиком) в соответствии с подпунктом 1 пункта </w:t>
      </w:r>
      <w:r w:rsidR="00E87D24" w:rsidRPr="00B05FC4">
        <w:rPr>
          <w:rFonts w:ascii="Times New Roman" w:eastAsia="Times New Roman" w:hAnsi="Times New Roman" w:cs="Times New Roman"/>
          <w:sz w:val="24"/>
          <w:szCs w:val="24"/>
          <w:lang w:eastAsia="ru-RU"/>
        </w:rPr>
        <w:t xml:space="preserve">193 </w:t>
      </w:r>
      <w:r w:rsidR="00604A87" w:rsidRPr="00B05FC4">
        <w:rPr>
          <w:rFonts w:ascii="Times New Roman" w:eastAsia="Times New Roman" w:hAnsi="Times New Roman" w:cs="Times New Roman"/>
          <w:sz w:val="24"/>
          <w:szCs w:val="24"/>
          <w:lang w:eastAsia="ru-RU"/>
        </w:rPr>
        <w:t xml:space="preserve">настоящего Положения </w:t>
      </w:r>
      <w:r w:rsidR="00604A87" w:rsidRPr="00B05FC4">
        <w:rPr>
          <w:rFonts w:ascii="Times New Roman" w:eastAsia="Times New Roman" w:hAnsi="Times New Roman" w:cs="Times New Roman"/>
          <w:sz w:val="24"/>
          <w:szCs w:val="24"/>
          <w:lang w:eastAsia="ru-RU"/>
        </w:rPr>
        <w:br/>
        <w:t>о закупке в следующих случаях п</w:t>
      </w:r>
      <w:r w:rsidR="001E126E" w:rsidRPr="00B05FC4">
        <w:rPr>
          <w:rFonts w:ascii="Times New Roman" w:eastAsia="Times New Roman" w:hAnsi="Times New Roman" w:cs="Times New Roman"/>
          <w:sz w:val="24"/>
          <w:szCs w:val="24"/>
          <w:lang w:eastAsia="ru-RU"/>
        </w:rPr>
        <w:t>ризнания закупки несостоявшейся:</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 xml:space="preserve">1) в связи с тем, что по окончании </w:t>
      </w:r>
      <w:r w:rsidRPr="00B05FC4">
        <w:rPr>
          <w:rFonts w:ascii="Times New Roman" w:eastAsia="Calibri" w:hAnsi="Times New Roman" w:cs="Times New Roman"/>
          <w:sz w:val="24"/>
          <w:szCs w:val="24"/>
          <w:lang w:eastAsia="ru-RU"/>
        </w:rPr>
        <w:t xml:space="preserve">срока подачи заявок на участие в закупке </w:t>
      </w:r>
      <w:r w:rsidRPr="00B05FC4">
        <w:rPr>
          <w:rFonts w:ascii="Times New Roman" w:eastAsia="Calibri" w:hAnsi="Times New Roman" w:cs="Times New Roman"/>
          <w:sz w:val="24"/>
          <w:szCs w:val="24"/>
          <w:lang w:eastAsia="ru-RU"/>
        </w:rPr>
        <w:br/>
      </w:r>
      <w:r w:rsidRPr="00B05FC4">
        <w:rPr>
          <w:rFonts w:ascii="Times New Roman" w:eastAsia="Times New Roman" w:hAnsi="Times New Roman" w:cs="Times New Roman"/>
          <w:sz w:val="24"/>
          <w:szCs w:val="24"/>
          <w:lang w:eastAsia="ru-RU"/>
        </w:rPr>
        <w:t xml:space="preserve">у единственного поставщика (исполнителя, подрядчика) в электронной форме </w:t>
      </w:r>
      <w:r w:rsidRPr="00B05FC4">
        <w:rPr>
          <w:rFonts w:ascii="Times New Roman" w:eastAsia="Times New Roman" w:hAnsi="Times New Roman" w:cs="Times New Roman"/>
          <w:sz w:val="24"/>
          <w:szCs w:val="24"/>
          <w:lang w:eastAsia="ru-RU"/>
        </w:rPr>
        <w:br/>
      </w:r>
      <w:r w:rsidRPr="00B05FC4">
        <w:rPr>
          <w:rFonts w:ascii="Times New Roman" w:eastAsia="Calibri" w:hAnsi="Times New Roman" w:cs="Times New Roman"/>
          <w:sz w:val="24"/>
          <w:szCs w:val="24"/>
          <w:lang w:eastAsia="ru-RU"/>
        </w:rPr>
        <w:t xml:space="preserve">не подано ни одного </w:t>
      </w:r>
      <w:r w:rsidRPr="00B05FC4">
        <w:rPr>
          <w:rFonts w:ascii="Times New Roman" w:eastAsia="Times New Roman" w:hAnsi="Times New Roman" w:cs="Times New Roman"/>
          <w:bCs/>
          <w:sz w:val="24"/>
          <w:szCs w:val="24"/>
          <w:lang w:eastAsia="ru-RU"/>
        </w:rPr>
        <w:t>предложения</w:t>
      </w:r>
      <w:r w:rsidRPr="00B05FC4">
        <w:rPr>
          <w:rFonts w:ascii="Times New Roman" w:eastAsia="Times New Roman" w:hAnsi="Times New Roman" w:cs="Times New Roman"/>
          <w:sz w:val="24"/>
          <w:szCs w:val="24"/>
          <w:lang w:eastAsia="ru-RU"/>
        </w:rPr>
        <w:t xml:space="preserve"> о цене договора либо о цене единицы товара, работы, услуги;</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2) не</w:t>
      </w:r>
      <w:r w:rsidR="00924482">
        <w:rPr>
          <w:rFonts w:ascii="Times New Roman" w:eastAsia="Times New Roman" w:hAnsi="Times New Roman" w:cs="Times New Roman"/>
          <w:sz w:val="24"/>
          <w:szCs w:val="24"/>
          <w:lang w:eastAsia="ru-RU"/>
        </w:rPr>
        <w:t xml:space="preserve"> </w:t>
      </w:r>
      <w:r w:rsidRPr="00B05FC4">
        <w:rPr>
          <w:rFonts w:ascii="Times New Roman" w:eastAsia="Times New Roman" w:hAnsi="Times New Roman" w:cs="Times New Roman"/>
          <w:sz w:val="24"/>
          <w:szCs w:val="24"/>
          <w:lang w:eastAsia="ru-RU"/>
        </w:rPr>
        <w:t xml:space="preserve">предоставления в соответствии с пунктом </w:t>
      </w:r>
      <w:r w:rsidR="00A729D3" w:rsidRPr="00B05FC4">
        <w:rPr>
          <w:rFonts w:ascii="Times New Roman" w:eastAsia="Times New Roman" w:hAnsi="Times New Roman" w:cs="Times New Roman"/>
          <w:sz w:val="24"/>
          <w:szCs w:val="24"/>
          <w:lang w:eastAsia="ru-RU"/>
        </w:rPr>
        <w:t>200</w:t>
      </w:r>
      <w:r w:rsidRPr="00B05FC4">
        <w:rPr>
          <w:rFonts w:ascii="Times New Roman" w:eastAsia="Times New Roman" w:hAnsi="Times New Roman" w:cs="Times New Roman"/>
          <w:sz w:val="24"/>
          <w:szCs w:val="24"/>
          <w:lang w:eastAsia="ru-RU"/>
        </w:rPr>
        <w:t xml:space="preserve"> настоящего Положения </w:t>
      </w:r>
      <w:r w:rsidRPr="00B05FC4">
        <w:rPr>
          <w:rFonts w:ascii="Times New Roman" w:eastAsia="Times New Roman" w:hAnsi="Times New Roman" w:cs="Times New Roman"/>
          <w:sz w:val="24"/>
          <w:szCs w:val="24"/>
          <w:lang w:eastAsia="ru-RU"/>
        </w:rPr>
        <w:br/>
        <w:t xml:space="preserve">о закупке участником закупки у единственного поставщика (исполнителя, подрядчика) </w:t>
      </w:r>
      <w:r w:rsidRPr="00B05FC4">
        <w:rPr>
          <w:rFonts w:ascii="Times New Roman" w:eastAsia="Times New Roman" w:hAnsi="Times New Roman" w:cs="Times New Roman"/>
          <w:sz w:val="24"/>
          <w:szCs w:val="24"/>
          <w:lang w:eastAsia="ru-RU"/>
        </w:rPr>
        <w:br/>
        <w:t xml:space="preserve">в электронной форме заявки, предусмотренной пунктом </w:t>
      </w:r>
      <w:r w:rsidR="00A729D3" w:rsidRPr="00B05FC4">
        <w:rPr>
          <w:rFonts w:ascii="Times New Roman" w:eastAsia="Times New Roman" w:hAnsi="Times New Roman" w:cs="Times New Roman"/>
          <w:sz w:val="24"/>
          <w:szCs w:val="24"/>
          <w:lang w:eastAsia="ru-RU"/>
        </w:rPr>
        <w:t xml:space="preserve">198 </w:t>
      </w:r>
      <w:r w:rsidRPr="00B05FC4">
        <w:rPr>
          <w:rFonts w:ascii="Times New Roman" w:eastAsia="Times New Roman" w:hAnsi="Times New Roman" w:cs="Times New Roman"/>
          <w:sz w:val="24"/>
          <w:szCs w:val="24"/>
          <w:lang w:eastAsia="ru-RU"/>
        </w:rPr>
        <w:t xml:space="preserve">и </w:t>
      </w:r>
      <w:r w:rsidR="00A729D3" w:rsidRPr="00B05FC4">
        <w:rPr>
          <w:rFonts w:ascii="Times New Roman" w:eastAsia="Times New Roman" w:hAnsi="Times New Roman" w:cs="Times New Roman"/>
          <w:sz w:val="24"/>
          <w:szCs w:val="24"/>
          <w:lang w:eastAsia="ru-RU"/>
        </w:rPr>
        <w:t>199</w:t>
      </w:r>
      <w:r w:rsidRPr="00B05FC4">
        <w:rPr>
          <w:rFonts w:ascii="Times New Roman" w:eastAsia="Times New Roman" w:hAnsi="Times New Roman" w:cs="Times New Roman"/>
          <w:sz w:val="24"/>
          <w:szCs w:val="24"/>
          <w:lang w:eastAsia="ru-RU"/>
        </w:rPr>
        <w:t xml:space="preserve"> настоящего Положения о закупке;</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lastRenderedPageBreak/>
        <w:t xml:space="preserve">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w:t>
      </w:r>
      <w:r w:rsidR="00A729D3" w:rsidRPr="00B05FC4">
        <w:rPr>
          <w:rFonts w:ascii="Times New Roman" w:eastAsia="Times New Roman" w:hAnsi="Times New Roman" w:cs="Times New Roman"/>
          <w:sz w:val="24"/>
          <w:szCs w:val="24"/>
          <w:lang w:eastAsia="ru-RU"/>
        </w:rPr>
        <w:t>199 настоящего Положения о закупке.</w:t>
      </w:r>
    </w:p>
    <w:p w:rsidR="00604A87" w:rsidRPr="00B05FC4"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05FC4">
        <w:rPr>
          <w:rFonts w:ascii="Times New Roman" w:eastAsia="Times New Roman" w:hAnsi="Times New Roman" w:cs="Times New Roman"/>
          <w:b/>
          <w:sz w:val="24"/>
          <w:szCs w:val="24"/>
          <w:lang w:eastAsia="ru-RU"/>
        </w:rPr>
        <w:t>7. Исполнение, изменение, расторжение договора</w:t>
      </w:r>
    </w:p>
    <w:p w:rsidR="00604A87"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B05FC4" w:rsidRDefault="00544F3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205</w:t>
      </w:r>
      <w:r w:rsidR="00604A87" w:rsidRPr="00B05FC4">
        <w:rPr>
          <w:rFonts w:ascii="Times New Roman" w:eastAsia="Times New Roman" w:hAnsi="Times New Roman" w:cs="Times New Roman"/>
          <w:sz w:val="24"/>
          <w:szCs w:val="24"/>
          <w:lang w:eastAsia="ru-RU"/>
        </w:rPr>
        <w:t>.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604A87" w:rsidRPr="00B05FC4" w:rsidRDefault="00544F3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206</w:t>
      </w:r>
      <w:r w:rsidR="00604A87" w:rsidRPr="00B05FC4">
        <w:rPr>
          <w:rFonts w:ascii="Times New Roman" w:eastAsia="Calibri" w:hAnsi="Times New Roman" w:cs="Times New Roman"/>
          <w:sz w:val="24"/>
          <w:szCs w:val="24"/>
          <w:lang w:eastAsia="ru-RU"/>
        </w:rPr>
        <w:t>. При исполнении договора по согласованию заказчика с поставщиком (</w:t>
      </w:r>
      <w:r w:rsidR="00604A87" w:rsidRPr="00B05FC4">
        <w:rPr>
          <w:rFonts w:ascii="Times New Roman" w:eastAsia="Times New Roman" w:hAnsi="Times New Roman" w:cs="Times New Roman"/>
          <w:sz w:val="24"/>
          <w:szCs w:val="24"/>
          <w:lang w:eastAsia="ru-RU"/>
        </w:rPr>
        <w:t>исполнителем, подрядчиком</w:t>
      </w:r>
      <w:r w:rsidR="00604A87" w:rsidRPr="00B05FC4">
        <w:rPr>
          <w:rFonts w:ascii="Times New Roman" w:eastAsia="Calibri" w:hAnsi="Times New Roman" w:cs="Times New Roman"/>
          <w:sz w:val="24"/>
          <w:szCs w:val="24"/>
          <w:lang w:eastAsia="ru-RU"/>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604A87" w:rsidRPr="00B05FC4" w:rsidRDefault="00544F3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207</w:t>
      </w:r>
      <w:r w:rsidR="00604A87" w:rsidRPr="00B05FC4">
        <w:rPr>
          <w:rFonts w:ascii="Times New Roman" w:eastAsia="Calibri" w:hAnsi="Times New Roman" w:cs="Times New Roman"/>
          <w:sz w:val="24"/>
          <w:szCs w:val="24"/>
          <w:lang w:eastAsia="ru-RU"/>
        </w:rPr>
        <w:t>.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rsidR="00604A87" w:rsidRPr="00B05FC4" w:rsidRDefault="00544F3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208</w:t>
      </w:r>
      <w:r w:rsidR="00604A87" w:rsidRPr="00B05FC4">
        <w:rPr>
          <w:rFonts w:ascii="Times New Roman" w:eastAsia="Times New Roman" w:hAnsi="Times New Roman" w:cs="Times New Roman"/>
          <w:sz w:val="24"/>
          <w:szCs w:val="24"/>
          <w:lang w:eastAsia="ru-RU"/>
        </w:rPr>
        <w:t xml:space="preserve">. </w:t>
      </w:r>
      <w:proofErr w:type="gramStart"/>
      <w:r w:rsidR="00604A87" w:rsidRPr="00B05FC4">
        <w:rPr>
          <w:rFonts w:ascii="Times New Roman" w:eastAsia="Times New Roman" w:hAnsi="Times New Roman" w:cs="Times New Roman"/>
          <w:sz w:val="24"/>
          <w:szCs w:val="24"/>
          <w:lang w:eastAsia="ru-RU"/>
        </w:rPr>
        <w:t>П</w:t>
      </w:r>
      <w:r w:rsidR="00604A87" w:rsidRPr="00B05FC4">
        <w:rPr>
          <w:rFonts w:ascii="Times New Roman" w:eastAsia="Calibri" w:hAnsi="Times New Roman" w:cs="Times New Roman"/>
          <w:sz w:val="24"/>
          <w:szCs w:val="24"/>
          <w:lang w:eastAsia="ru-RU"/>
        </w:rPr>
        <w:t xml:space="preserve">ри исполнении договора, заключенного с участником закупки, которому предоставлен приоритет в соответствии с </w:t>
      </w:r>
      <w:r w:rsidR="00604A87" w:rsidRPr="00B05FC4">
        <w:rPr>
          <w:rFonts w:ascii="Times New Roman" w:eastAsia="Times New Roman" w:hAnsi="Times New Roman" w:cs="Times New Roman"/>
          <w:sz w:val="24"/>
          <w:szCs w:val="24"/>
          <w:lang w:eastAsia="ru-RU"/>
        </w:rPr>
        <w:t>Постановлением № 925</w:t>
      </w:r>
      <w:r w:rsidR="00604A87" w:rsidRPr="00B05FC4">
        <w:rPr>
          <w:rFonts w:ascii="Times New Roman" w:eastAsia="Calibri" w:hAnsi="Times New Roman" w:cs="Times New Roman"/>
          <w:sz w:val="24"/>
          <w:szCs w:val="24"/>
          <w:lang w:eastAsia="ru-RU"/>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roofErr w:type="gramEnd"/>
    </w:p>
    <w:p w:rsidR="00604A87" w:rsidRPr="00B05FC4" w:rsidRDefault="00544F3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209</w:t>
      </w:r>
      <w:r w:rsidR="00604A87" w:rsidRPr="00B05FC4">
        <w:rPr>
          <w:rFonts w:ascii="Times New Roman" w:eastAsia="Times New Roman" w:hAnsi="Times New Roman" w:cs="Times New Roman"/>
          <w:sz w:val="24"/>
          <w:szCs w:val="24"/>
          <w:lang w:eastAsia="ru-RU"/>
        </w:rPr>
        <w:t xml:space="preserve">. При приемке поставленного товара, выполненной работы, оказанной услуги, результатов отдельного этапа, </w:t>
      </w:r>
      <w:r w:rsidR="00604A87" w:rsidRPr="00B05FC4">
        <w:rPr>
          <w:rFonts w:ascii="Times New Roman" w:eastAsia="Times New Roman" w:hAnsi="Times New Roman" w:cs="Times New Roman"/>
          <w:bCs/>
          <w:sz w:val="24"/>
          <w:szCs w:val="24"/>
          <w:lang w:eastAsia="ru-RU"/>
        </w:rPr>
        <w:t>предусмотренного договором,</w:t>
      </w:r>
      <w:r w:rsidR="00604A87" w:rsidRPr="00B05FC4">
        <w:rPr>
          <w:rFonts w:ascii="Times New Roman" w:eastAsia="Times New Roman" w:hAnsi="Times New Roman" w:cs="Times New Roman"/>
          <w:sz w:val="24"/>
          <w:szCs w:val="24"/>
          <w:lang w:eastAsia="ru-RU"/>
        </w:rPr>
        <w:t xml:space="preserve"> исполнении договора создается приемочная комиссия, которая состо</w:t>
      </w:r>
      <w:r w:rsidR="001E126E" w:rsidRPr="00B05FC4">
        <w:rPr>
          <w:rFonts w:ascii="Times New Roman" w:eastAsia="Times New Roman" w:hAnsi="Times New Roman" w:cs="Times New Roman"/>
          <w:sz w:val="24"/>
          <w:szCs w:val="24"/>
          <w:lang w:eastAsia="ru-RU"/>
        </w:rPr>
        <w:t>ит не менее чем из трех человек.</w:t>
      </w:r>
    </w:p>
    <w:p w:rsidR="00604A87" w:rsidRPr="00B05FC4" w:rsidRDefault="00544F3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5FC4">
        <w:rPr>
          <w:rFonts w:ascii="Times New Roman" w:eastAsia="Times New Roman" w:hAnsi="Times New Roman" w:cs="Times New Roman"/>
          <w:sz w:val="24"/>
          <w:szCs w:val="24"/>
          <w:lang w:eastAsia="ru-RU"/>
        </w:rPr>
        <w:t>210</w:t>
      </w:r>
      <w:r w:rsidR="00604A87" w:rsidRPr="00B05FC4">
        <w:rPr>
          <w:rFonts w:ascii="Times New Roman" w:eastAsia="Times New Roman" w:hAnsi="Times New Roman" w:cs="Times New Roman"/>
          <w:sz w:val="24"/>
          <w:szCs w:val="24"/>
          <w:lang w:eastAsia="ru-RU"/>
        </w:rPr>
        <w:t xml:space="preserve">. </w:t>
      </w:r>
      <w:proofErr w:type="gramStart"/>
      <w:r w:rsidR="00604A87" w:rsidRPr="00B05FC4">
        <w:rPr>
          <w:rFonts w:ascii="Times New Roman" w:eastAsia="Times New Roman" w:hAnsi="Times New Roman" w:cs="Times New Roman"/>
          <w:sz w:val="24"/>
          <w:szCs w:val="24"/>
          <w:lang w:eastAsia="ru-RU"/>
        </w:rPr>
        <w:t xml:space="preserve">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roofErr w:type="gramEnd"/>
    </w:p>
    <w:p w:rsidR="00604A87" w:rsidRPr="00B05FC4" w:rsidRDefault="00544F3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Times New Roman" w:hAnsi="Times New Roman" w:cs="Times New Roman"/>
          <w:sz w:val="24"/>
          <w:szCs w:val="24"/>
          <w:lang w:eastAsia="ru-RU"/>
        </w:rPr>
        <w:t>211</w:t>
      </w:r>
      <w:r w:rsidR="00604A87" w:rsidRPr="00B05FC4">
        <w:rPr>
          <w:rFonts w:ascii="Times New Roman" w:eastAsia="Times New Roman" w:hAnsi="Times New Roman" w:cs="Times New Roman"/>
          <w:sz w:val="24"/>
          <w:szCs w:val="24"/>
          <w:lang w:eastAsia="ru-RU"/>
        </w:rPr>
        <w:t xml:space="preserve">. </w:t>
      </w:r>
      <w:r w:rsidR="00604A87" w:rsidRPr="00B05FC4">
        <w:rPr>
          <w:rFonts w:ascii="Times New Roman" w:eastAsia="Calibri" w:hAnsi="Times New Roman" w:cs="Times New Roman"/>
          <w:sz w:val="24"/>
          <w:szCs w:val="24"/>
          <w:lang w:eastAsia="ru-RU"/>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604A87" w:rsidRPr="00B05FC4" w:rsidRDefault="00544F3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212</w:t>
      </w:r>
      <w:r w:rsidR="00604A87" w:rsidRPr="00B05FC4">
        <w:rPr>
          <w:rFonts w:ascii="Times New Roman" w:eastAsia="Calibri" w:hAnsi="Times New Roman" w:cs="Times New Roman"/>
          <w:sz w:val="24"/>
          <w:szCs w:val="24"/>
          <w:lang w:eastAsia="ru-RU"/>
        </w:rPr>
        <w:t xml:space="preserve">. Расторжение договора допускается по основаниям и в порядке, предусмотренным Гражданским кодексом Российской Федерации. </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C3880" w:rsidRPr="00B05FC4"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05FC4">
        <w:rPr>
          <w:rFonts w:ascii="Times New Roman" w:eastAsia="Times New Roman" w:hAnsi="Times New Roman" w:cs="Times New Roman"/>
          <w:b/>
          <w:sz w:val="24"/>
          <w:szCs w:val="24"/>
          <w:lang w:eastAsia="ru-RU"/>
        </w:rPr>
        <w:t>8. Оценка заявок предложений участников закупки</w:t>
      </w:r>
    </w:p>
    <w:p w:rsidR="00604A87" w:rsidRPr="00B05FC4" w:rsidRDefault="001E126E"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05FC4">
        <w:rPr>
          <w:rFonts w:ascii="Times New Roman" w:eastAsia="Times New Roman" w:hAnsi="Times New Roman" w:cs="Times New Roman"/>
          <w:b/>
          <w:sz w:val="24"/>
          <w:szCs w:val="24"/>
          <w:lang w:eastAsia="ru-RU"/>
        </w:rPr>
        <w:t>и критерии этой оценки</w:t>
      </w:r>
    </w:p>
    <w:p w:rsidR="00604A87" w:rsidRPr="00B05FC4" w:rsidRDefault="00157C23"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213</w:t>
      </w:r>
      <w:r w:rsidR="00604A87" w:rsidRPr="00B05FC4">
        <w:rPr>
          <w:rFonts w:ascii="Times New Roman" w:eastAsia="Calibri" w:hAnsi="Times New Roman" w:cs="Times New Roman"/>
          <w:sz w:val="24"/>
          <w:szCs w:val="24"/>
          <w:lang w:eastAsia="ru-RU"/>
        </w:rPr>
        <w:t>. Для оценки заявок, окончательных предложений участников закупки заказчиком в документации о закупке уст</w:t>
      </w:r>
      <w:r w:rsidR="001E126E" w:rsidRPr="00B05FC4">
        <w:rPr>
          <w:rFonts w:ascii="Times New Roman" w:eastAsia="Calibri" w:hAnsi="Times New Roman" w:cs="Times New Roman"/>
          <w:sz w:val="24"/>
          <w:szCs w:val="24"/>
          <w:lang w:eastAsia="ru-RU"/>
        </w:rPr>
        <w:t>анавливаются следующие критерии: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1) цена договора;</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 расходы на эксплуатацию и ремонт товаров, использование результатов работ;</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3) качественные, функциональные и экологические характеристики предмета закупки;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604A87" w:rsidRPr="00B05FC4"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lastRenderedPageBreak/>
        <w:t>2</w:t>
      </w:r>
      <w:r w:rsidR="001C79B6" w:rsidRPr="00B05FC4">
        <w:rPr>
          <w:rFonts w:ascii="Times New Roman" w:eastAsia="Calibri" w:hAnsi="Times New Roman" w:cs="Times New Roman"/>
          <w:sz w:val="24"/>
          <w:szCs w:val="24"/>
          <w:lang w:eastAsia="ru-RU"/>
        </w:rPr>
        <w:t>14</w:t>
      </w:r>
      <w:r w:rsidRPr="00B05FC4">
        <w:rPr>
          <w:rFonts w:ascii="Times New Roman" w:eastAsia="Calibri" w:hAnsi="Times New Roman" w:cs="Times New Roman"/>
          <w:sz w:val="24"/>
          <w:szCs w:val="24"/>
          <w:lang w:eastAsia="ru-RU"/>
        </w:rPr>
        <w:t>.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05FC4">
        <w:rPr>
          <w:rFonts w:ascii="Times New Roman" w:eastAsia="Calibri" w:hAnsi="Times New Roman" w:cs="Times New Roman"/>
          <w:sz w:val="24"/>
          <w:szCs w:val="24"/>
          <w:lang w:eastAsia="ru-RU"/>
        </w:rPr>
        <w:t>2</w:t>
      </w:r>
      <w:r w:rsidR="001C79B6" w:rsidRPr="00B05FC4">
        <w:rPr>
          <w:rFonts w:ascii="Times New Roman" w:eastAsia="Calibri" w:hAnsi="Times New Roman" w:cs="Times New Roman"/>
          <w:sz w:val="24"/>
          <w:szCs w:val="24"/>
          <w:lang w:eastAsia="ru-RU"/>
        </w:rPr>
        <w:t>15</w:t>
      </w:r>
      <w:r w:rsidRPr="00B05FC4">
        <w:rPr>
          <w:rFonts w:ascii="Times New Roman" w:eastAsia="Calibri" w:hAnsi="Times New Roman" w:cs="Times New Roman"/>
          <w:sz w:val="24"/>
          <w:szCs w:val="24"/>
          <w:lang w:eastAsia="ru-RU"/>
        </w:rPr>
        <w:t xml:space="preserve">. Сумма величин значимости всех критериев, предусмотренных документацией о закупке, составляет сто процентов. </w:t>
      </w:r>
    </w:p>
    <w:p w:rsidR="009436D1" w:rsidRDefault="009436D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52058" w:rsidRDefault="00A52058" w:rsidP="00A52058">
      <w:pPr>
        <w:tabs>
          <w:tab w:val="left" w:pos="540"/>
          <w:tab w:val="left" w:pos="900"/>
        </w:tabs>
        <w:spacing w:after="0" w:line="240" w:lineRule="auto"/>
        <w:jc w:val="center"/>
        <w:rPr>
          <w:rFonts w:ascii="Times New Roman" w:eastAsia="Times New Roman" w:hAnsi="Times New Roman"/>
          <w:b/>
          <w:sz w:val="24"/>
          <w:szCs w:val="24"/>
        </w:rPr>
      </w:pPr>
      <w:r w:rsidRPr="00A52058">
        <w:rPr>
          <w:rFonts w:ascii="Times New Roman" w:eastAsia="Calibri" w:hAnsi="Times New Roman" w:cs="Times New Roman"/>
          <w:b/>
          <w:sz w:val="24"/>
          <w:szCs w:val="24"/>
          <w:lang w:eastAsia="ru-RU"/>
        </w:rPr>
        <w:t>9.</w:t>
      </w:r>
      <w:r w:rsidRPr="00A52058">
        <w:rPr>
          <w:rFonts w:ascii="Times New Roman" w:eastAsia="Times New Roman" w:hAnsi="Times New Roman"/>
          <w:b/>
          <w:sz w:val="24"/>
          <w:szCs w:val="24"/>
        </w:rPr>
        <w:t xml:space="preserve"> </w:t>
      </w:r>
      <w:r w:rsidRPr="00816132">
        <w:rPr>
          <w:rFonts w:ascii="Times New Roman" w:eastAsia="Times New Roman" w:hAnsi="Times New Roman"/>
          <w:b/>
          <w:sz w:val="24"/>
          <w:szCs w:val="24"/>
        </w:rPr>
        <w:t xml:space="preserve"> Критерии и порядок оценки заявок на участие в закупке</w:t>
      </w:r>
    </w:p>
    <w:p w:rsidR="009436D1" w:rsidRPr="00CF7F42" w:rsidRDefault="009436D1" w:rsidP="00A52058">
      <w:pPr>
        <w:tabs>
          <w:tab w:val="left" w:pos="540"/>
          <w:tab w:val="left" w:pos="900"/>
        </w:tabs>
        <w:spacing w:after="0" w:line="240" w:lineRule="auto"/>
        <w:jc w:val="center"/>
        <w:rPr>
          <w:rFonts w:ascii="Times New Roman" w:eastAsia="Times New Roman" w:hAnsi="Times New Roman"/>
          <w:b/>
          <w:sz w:val="24"/>
          <w:szCs w:val="24"/>
        </w:rPr>
      </w:pPr>
    </w:p>
    <w:p w:rsidR="00A52058" w:rsidRPr="00CF7F42" w:rsidRDefault="009436D1" w:rsidP="00A52058">
      <w:pPr>
        <w:autoSpaceDE w:val="0"/>
        <w:autoSpaceDN w:val="0"/>
        <w:adjustRightInd w:val="0"/>
        <w:spacing w:after="0" w:line="240" w:lineRule="auto"/>
        <w:ind w:firstLine="567"/>
        <w:jc w:val="both"/>
        <w:rPr>
          <w:rFonts w:ascii="Times New Roman" w:eastAsia="Times New Roman" w:hAnsi="Times New Roman"/>
          <w:sz w:val="24"/>
          <w:szCs w:val="24"/>
        </w:rPr>
      </w:pPr>
      <w:bookmarkStart w:id="16" w:name="Par24"/>
      <w:bookmarkEnd w:id="16"/>
      <w:r w:rsidRPr="00CF7F42">
        <w:rPr>
          <w:rFonts w:ascii="Times New Roman" w:eastAsia="Times New Roman" w:hAnsi="Times New Roman"/>
          <w:sz w:val="24"/>
          <w:szCs w:val="24"/>
        </w:rPr>
        <w:t>216.</w:t>
      </w:r>
      <w:r w:rsidR="00A52058" w:rsidRPr="00CF7F42">
        <w:rPr>
          <w:rFonts w:ascii="Times New Roman" w:eastAsia="Times New Roman" w:hAnsi="Times New Roman"/>
          <w:sz w:val="24"/>
          <w:szCs w:val="24"/>
        </w:rPr>
        <w:t xml:space="preserve"> Настоящий порядок применяется для проведения оценки заявок на участие в конкурсе и запросе предложений. </w:t>
      </w:r>
    </w:p>
    <w:p w:rsidR="00A52058" w:rsidRPr="00CF7F42" w:rsidRDefault="009436D1" w:rsidP="00A52058">
      <w:pPr>
        <w:tabs>
          <w:tab w:val="num" w:pos="720"/>
          <w:tab w:val="left" w:pos="900"/>
          <w:tab w:val="num" w:pos="1440"/>
        </w:tabs>
        <w:spacing w:after="0" w:line="240" w:lineRule="auto"/>
        <w:ind w:firstLine="567"/>
        <w:jc w:val="both"/>
        <w:rPr>
          <w:rFonts w:ascii="Times New Roman" w:eastAsia="Times New Roman" w:hAnsi="Times New Roman"/>
          <w:sz w:val="24"/>
          <w:szCs w:val="24"/>
        </w:rPr>
      </w:pPr>
      <w:r w:rsidRPr="00CF7F42">
        <w:rPr>
          <w:rFonts w:ascii="Times New Roman" w:eastAsia="Times New Roman" w:hAnsi="Times New Roman"/>
          <w:sz w:val="24"/>
          <w:szCs w:val="24"/>
        </w:rPr>
        <w:t>1)</w:t>
      </w:r>
      <w:r w:rsidR="00A52058" w:rsidRPr="00CF7F42">
        <w:rPr>
          <w:rFonts w:ascii="Times New Roman" w:eastAsia="Times New Roman" w:hAnsi="Times New Roman"/>
          <w:sz w:val="24"/>
          <w:szCs w:val="24"/>
        </w:rPr>
        <w:t xml:space="preserve"> При осуществлении закупки путем проведения аукциона (в том числе открытого аукциона в электронной форме) или запроса котировок применяется единственный критерий оценки заявок на участие в закупке – цена договора. Оценка заявок производится путем сопоставления цены договора, предложенной участниками. Победителем аукциона признается лицо, предложившее наиболее низкую цену договора или, если при проведен</w:t>
      </w:r>
      <w:proofErr w:type="gramStart"/>
      <w:r w:rsidR="00A52058" w:rsidRPr="00CF7F42">
        <w:rPr>
          <w:rFonts w:ascii="Times New Roman" w:eastAsia="Times New Roman" w:hAnsi="Times New Roman"/>
          <w:sz w:val="24"/>
          <w:szCs w:val="24"/>
        </w:rPr>
        <w:t>ии ау</w:t>
      </w:r>
      <w:proofErr w:type="gramEnd"/>
      <w:r w:rsidR="00A52058" w:rsidRPr="00CF7F42">
        <w:rPr>
          <w:rFonts w:ascii="Times New Roman" w:eastAsia="Times New Roman" w:hAnsi="Times New Roman"/>
          <w:sz w:val="24"/>
          <w:szCs w:val="24"/>
        </w:rPr>
        <w:t xml:space="preserve">кциона цена договора снижена до нуля и аукцион проводится на право заключить договор, наиболее высокую цену договора. </w:t>
      </w:r>
      <w:proofErr w:type="gramStart"/>
      <w:r w:rsidR="00A52058" w:rsidRPr="00CF7F42">
        <w:rPr>
          <w:rFonts w:ascii="Times New Roman" w:eastAsia="Times New Roman" w:hAnsi="Times New Roman"/>
          <w:sz w:val="24"/>
          <w:szCs w:val="24"/>
        </w:rPr>
        <w:t>Победителем в проведении запроса котировок признается участник закупки, заявка которого соответствует требованиям документации о запросе котировок, который соответствует требованиям документации о запросе котировок, и который предложил самую низкую цену договора.</w:t>
      </w:r>
      <w:proofErr w:type="gramEnd"/>
      <w:r w:rsidR="00A52058" w:rsidRPr="00CF7F42">
        <w:rPr>
          <w:rFonts w:ascii="Times New Roman" w:eastAsia="Times New Roman" w:hAnsi="Times New Roman"/>
          <w:sz w:val="24"/>
          <w:szCs w:val="24"/>
        </w:rPr>
        <w:t xml:space="preserve"> 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 заявка которого поступила ранее заявок других участников закупки.</w:t>
      </w:r>
    </w:p>
    <w:p w:rsidR="00A52058" w:rsidRPr="00CF7F42" w:rsidRDefault="009436D1" w:rsidP="00A52058">
      <w:pPr>
        <w:autoSpaceDE w:val="0"/>
        <w:autoSpaceDN w:val="0"/>
        <w:adjustRightInd w:val="0"/>
        <w:spacing w:after="0" w:line="240" w:lineRule="auto"/>
        <w:ind w:firstLine="567"/>
        <w:jc w:val="both"/>
        <w:rPr>
          <w:rFonts w:ascii="Times New Roman" w:eastAsia="Times New Roman" w:hAnsi="Times New Roman"/>
          <w:sz w:val="24"/>
          <w:szCs w:val="24"/>
        </w:rPr>
      </w:pPr>
      <w:r w:rsidRPr="00CF7F42">
        <w:rPr>
          <w:rFonts w:ascii="Times New Roman" w:eastAsia="Times New Roman" w:hAnsi="Times New Roman"/>
          <w:sz w:val="24"/>
          <w:szCs w:val="24"/>
        </w:rPr>
        <w:t>2)</w:t>
      </w:r>
      <w:r w:rsidR="00A52058" w:rsidRPr="00CF7F42">
        <w:rPr>
          <w:rFonts w:ascii="Times New Roman" w:eastAsia="Times New Roman" w:hAnsi="Times New Roman"/>
          <w:sz w:val="24"/>
          <w:szCs w:val="24"/>
        </w:rPr>
        <w:t xml:space="preserve"> Для применения настоящего порядка Заказчику необходимо включить в  закупочную документацию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A52058" w:rsidRPr="00CF7F42" w:rsidRDefault="009436D1" w:rsidP="00A52058">
      <w:pPr>
        <w:autoSpaceDE w:val="0"/>
        <w:autoSpaceDN w:val="0"/>
        <w:adjustRightInd w:val="0"/>
        <w:spacing w:after="0" w:line="240" w:lineRule="auto"/>
        <w:ind w:firstLine="567"/>
        <w:jc w:val="both"/>
        <w:rPr>
          <w:rFonts w:ascii="Times New Roman" w:eastAsia="Times New Roman" w:hAnsi="Times New Roman"/>
          <w:sz w:val="24"/>
          <w:szCs w:val="24"/>
        </w:rPr>
      </w:pPr>
      <w:r w:rsidRPr="00CF7F42">
        <w:rPr>
          <w:rFonts w:ascii="Times New Roman" w:eastAsia="Times New Roman" w:hAnsi="Times New Roman"/>
          <w:sz w:val="24"/>
          <w:szCs w:val="24"/>
        </w:rPr>
        <w:t>3)</w:t>
      </w:r>
      <w:r w:rsidR="00A52058" w:rsidRPr="00CF7F42">
        <w:rPr>
          <w:rFonts w:ascii="Times New Roman" w:eastAsia="Times New Roman" w:hAnsi="Times New Roman"/>
          <w:sz w:val="24"/>
          <w:szCs w:val="24"/>
        </w:rPr>
        <w:t xml:space="preserve"> Совокупная значимость всех критериев должна быть равна 100%. </w:t>
      </w:r>
    </w:p>
    <w:p w:rsidR="00A52058" w:rsidRPr="00CF7F42" w:rsidRDefault="009436D1" w:rsidP="00A52058">
      <w:pPr>
        <w:autoSpaceDE w:val="0"/>
        <w:autoSpaceDN w:val="0"/>
        <w:adjustRightInd w:val="0"/>
        <w:spacing w:after="0" w:line="240" w:lineRule="auto"/>
        <w:ind w:firstLine="567"/>
        <w:jc w:val="both"/>
        <w:rPr>
          <w:rFonts w:ascii="Times New Roman" w:eastAsia="Times New Roman" w:hAnsi="Times New Roman"/>
          <w:sz w:val="24"/>
          <w:szCs w:val="24"/>
        </w:rPr>
      </w:pPr>
      <w:r w:rsidRPr="00CF7F42">
        <w:rPr>
          <w:rFonts w:ascii="Times New Roman" w:eastAsia="Times New Roman" w:hAnsi="Times New Roman"/>
          <w:sz w:val="24"/>
          <w:szCs w:val="24"/>
        </w:rPr>
        <w:t>4)</w:t>
      </w:r>
      <w:r w:rsidR="00A52058" w:rsidRPr="00CF7F42">
        <w:rPr>
          <w:rFonts w:ascii="Times New Roman" w:eastAsia="Times New Roman" w:hAnsi="Times New Roman"/>
          <w:sz w:val="24"/>
          <w:szCs w:val="24"/>
        </w:rPr>
        <w:t xml:space="preserve"> 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A52058" w:rsidRPr="00CF7F42" w:rsidRDefault="009436D1" w:rsidP="00A52058">
      <w:pPr>
        <w:autoSpaceDE w:val="0"/>
        <w:autoSpaceDN w:val="0"/>
        <w:adjustRightInd w:val="0"/>
        <w:spacing w:after="0" w:line="240" w:lineRule="auto"/>
        <w:ind w:firstLine="567"/>
        <w:jc w:val="both"/>
        <w:rPr>
          <w:rFonts w:ascii="Times New Roman" w:eastAsia="Times New Roman" w:hAnsi="Times New Roman"/>
          <w:sz w:val="24"/>
          <w:szCs w:val="24"/>
        </w:rPr>
      </w:pPr>
      <w:r w:rsidRPr="00CF7F42">
        <w:rPr>
          <w:rFonts w:ascii="Times New Roman" w:eastAsia="Times New Roman" w:hAnsi="Times New Roman"/>
          <w:sz w:val="24"/>
          <w:szCs w:val="24"/>
        </w:rPr>
        <w:t>5)</w:t>
      </w:r>
      <w:r w:rsidR="00A52058" w:rsidRPr="00CF7F42">
        <w:rPr>
          <w:rFonts w:ascii="Times New Roman" w:eastAsia="Times New Roman" w:hAnsi="Times New Roman"/>
          <w:sz w:val="24"/>
          <w:szCs w:val="24"/>
        </w:rPr>
        <w:t xml:space="preserve"> Для оценки заявок могут использоваться следующие критерии с соответствующими </w:t>
      </w:r>
      <w:proofErr w:type="gramStart"/>
      <w:r w:rsidR="00A52058" w:rsidRPr="00CF7F42">
        <w:rPr>
          <w:rFonts w:ascii="Times New Roman" w:eastAsia="Times New Roman" w:hAnsi="Times New Roman"/>
          <w:sz w:val="24"/>
          <w:szCs w:val="24"/>
        </w:rPr>
        <w:t>предельным</w:t>
      </w:r>
      <w:proofErr w:type="gramEnd"/>
      <w:r w:rsidR="00A52058" w:rsidRPr="00CF7F42">
        <w:rPr>
          <w:rFonts w:ascii="Times New Roman" w:eastAsia="Times New Roman" w:hAnsi="Times New Roman"/>
          <w:sz w:val="24"/>
          <w:szCs w:val="24"/>
        </w:rPr>
        <w:t xml:space="preserve"> значимостями: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4536"/>
        <w:gridCol w:w="1701"/>
      </w:tblGrid>
      <w:tr w:rsidR="00A52058" w:rsidRPr="00CF7F42" w:rsidTr="009D6C91">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A52058" w:rsidRPr="00CF7F42" w:rsidRDefault="00A52058" w:rsidP="009D6C91">
            <w:pPr>
              <w:tabs>
                <w:tab w:val="left" w:pos="708"/>
                <w:tab w:val="num" w:pos="1980"/>
              </w:tabs>
              <w:spacing w:after="0" w:line="240" w:lineRule="auto"/>
              <w:ind w:left="72"/>
              <w:jc w:val="center"/>
              <w:rPr>
                <w:rFonts w:ascii="Times New Roman" w:eastAsia="Times New Roman" w:hAnsi="Times New Roman"/>
                <w:sz w:val="24"/>
                <w:szCs w:val="24"/>
              </w:rPr>
            </w:pPr>
            <w:r w:rsidRPr="00CF7F42">
              <w:rPr>
                <w:rFonts w:ascii="Times New Roman" w:eastAsia="Times New Roman" w:hAnsi="Times New Roman"/>
                <w:sz w:val="24"/>
                <w:szCs w:val="24"/>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A52058" w:rsidRPr="00CF7F42" w:rsidRDefault="00A52058" w:rsidP="009D6C91">
            <w:pPr>
              <w:tabs>
                <w:tab w:val="left" w:pos="708"/>
                <w:tab w:val="num" w:pos="1980"/>
              </w:tabs>
              <w:spacing w:after="0" w:line="240" w:lineRule="auto"/>
              <w:jc w:val="center"/>
              <w:rPr>
                <w:rFonts w:ascii="Times New Roman" w:eastAsia="Times New Roman" w:hAnsi="Times New Roman"/>
                <w:sz w:val="24"/>
                <w:szCs w:val="24"/>
              </w:rPr>
            </w:pPr>
            <w:r w:rsidRPr="00CF7F42">
              <w:rPr>
                <w:rFonts w:ascii="Times New Roman" w:eastAsia="Times New Roman" w:hAnsi="Times New Roman"/>
                <w:sz w:val="24"/>
                <w:szCs w:val="24"/>
              </w:rPr>
              <w:t>Наименование критерия</w:t>
            </w:r>
          </w:p>
        </w:tc>
        <w:tc>
          <w:tcPr>
            <w:tcW w:w="4536" w:type="dxa"/>
            <w:tcBorders>
              <w:top w:val="single" w:sz="4" w:space="0" w:color="auto"/>
              <w:left w:val="single" w:sz="4" w:space="0" w:color="auto"/>
              <w:bottom w:val="single" w:sz="4" w:space="0" w:color="auto"/>
              <w:right w:val="single" w:sz="4" w:space="0" w:color="auto"/>
            </w:tcBorders>
            <w:vAlign w:val="center"/>
            <w:hideMark/>
          </w:tcPr>
          <w:p w:rsidR="00A52058" w:rsidRPr="00CF7F42" w:rsidRDefault="00A52058" w:rsidP="009D6C91">
            <w:pPr>
              <w:tabs>
                <w:tab w:val="left" w:pos="708"/>
                <w:tab w:val="num" w:pos="1980"/>
              </w:tabs>
              <w:spacing w:after="0" w:line="240" w:lineRule="auto"/>
              <w:jc w:val="center"/>
              <w:rPr>
                <w:rFonts w:ascii="Times New Roman" w:eastAsia="Times New Roman" w:hAnsi="Times New Roman"/>
                <w:sz w:val="24"/>
                <w:szCs w:val="24"/>
              </w:rPr>
            </w:pPr>
            <w:r w:rsidRPr="00CF7F42">
              <w:rPr>
                <w:rFonts w:ascii="Times New Roman" w:eastAsia="Times New Roman" w:hAnsi="Times New Roman"/>
                <w:sz w:val="24"/>
                <w:szCs w:val="24"/>
              </w:rPr>
              <w:t>Информация, которая должна быть указана в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A52058" w:rsidRPr="00CF7F42" w:rsidRDefault="00A52058" w:rsidP="009D6C91">
            <w:pPr>
              <w:tabs>
                <w:tab w:val="left" w:pos="708"/>
                <w:tab w:val="num" w:pos="1980"/>
              </w:tabs>
              <w:spacing w:after="0" w:line="240" w:lineRule="auto"/>
              <w:jc w:val="center"/>
              <w:rPr>
                <w:rFonts w:ascii="Times New Roman" w:eastAsia="Times New Roman" w:hAnsi="Times New Roman"/>
                <w:sz w:val="24"/>
                <w:szCs w:val="24"/>
              </w:rPr>
            </w:pPr>
            <w:r w:rsidRPr="00CF7F42">
              <w:rPr>
                <w:rFonts w:ascii="Times New Roman" w:eastAsia="Times New Roman" w:hAnsi="Times New Roman"/>
                <w:sz w:val="24"/>
                <w:szCs w:val="24"/>
              </w:rPr>
              <w:t>Предельная значимость критериев</w:t>
            </w:r>
          </w:p>
        </w:tc>
      </w:tr>
      <w:tr w:rsidR="00A52058" w:rsidRPr="00CF7F42" w:rsidTr="009D6C91">
        <w:trPr>
          <w:trHeight w:val="499"/>
        </w:trPr>
        <w:tc>
          <w:tcPr>
            <w:tcW w:w="567" w:type="dxa"/>
            <w:tcBorders>
              <w:top w:val="single" w:sz="4" w:space="0" w:color="auto"/>
              <w:left w:val="single" w:sz="4" w:space="0" w:color="auto"/>
              <w:bottom w:val="single" w:sz="4" w:space="0" w:color="auto"/>
              <w:right w:val="single" w:sz="4" w:space="0" w:color="auto"/>
            </w:tcBorders>
            <w:vAlign w:val="center"/>
            <w:hideMark/>
          </w:tcPr>
          <w:p w:rsidR="00A52058" w:rsidRPr="00CF7F42" w:rsidRDefault="00A52058" w:rsidP="009D6C91">
            <w:pPr>
              <w:tabs>
                <w:tab w:val="left" w:pos="708"/>
                <w:tab w:val="num" w:pos="1980"/>
              </w:tabs>
              <w:spacing w:after="0" w:line="240" w:lineRule="auto"/>
              <w:jc w:val="center"/>
              <w:rPr>
                <w:rFonts w:ascii="Times New Roman" w:eastAsia="Times New Roman" w:hAnsi="Times New Roman"/>
                <w:sz w:val="24"/>
                <w:szCs w:val="24"/>
              </w:rPr>
            </w:pPr>
            <w:r w:rsidRPr="00CF7F42">
              <w:rPr>
                <w:rFonts w:ascii="Times New Roman" w:eastAsia="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A52058" w:rsidRPr="00CF7F42" w:rsidRDefault="00A52058" w:rsidP="009D6C91">
            <w:pPr>
              <w:tabs>
                <w:tab w:val="left" w:pos="708"/>
                <w:tab w:val="num" w:pos="1980"/>
              </w:tabs>
              <w:spacing w:after="0" w:line="240" w:lineRule="auto"/>
              <w:ind w:hanging="3"/>
              <w:rPr>
                <w:rFonts w:ascii="Times New Roman" w:eastAsia="Times New Roman" w:hAnsi="Times New Roman"/>
                <w:sz w:val="24"/>
                <w:szCs w:val="24"/>
              </w:rPr>
            </w:pPr>
            <w:r w:rsidRPr="00CF7F42">
              <w:rPr>
                <w:rFonts w:ascii="Times New Roman" w:eastAsia="Times New Roman" w:hAnsi="Times New Roman"/>
                <w:sz w:val="24"/>
                <w:szCs w:val="24"/>
              </w:rPr>
              <w:t>Цена договора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A52058" w:rsidRPr="00CF7F42" w:rsidRDefault="00A52058" w:rsidP="009D6C91">
            <w:pPr>
              <w:tabs>
                <w:tab w:val="left" w:pos="708"/>
                <w:tab w:val="num" w:pos="1980"/>
              </w:tabs>
              <w:spacing w:after="0" w:line="240" w:lineRule="auto"/>
              <w:ind w:hanging="3"/>
              <w:rPr>
                <w:rFonts w:ascii="Times New Roman" w:eastAsia="Times New Roman" w:hAnsi="Times New Roman"/>
                <w:sz w:val="24"/>
                <w:szCs w:val="24"/>
              </w:rPr>
            </w:pPr>
            <w:r w:rsidRPr="00CF7F42">
              <w:rPr>
                <w:rFonts w:ascii="Times New Roman" w:eastAsia="Times New Roman" w:hAnsi="Times New Roman"/>
                <w:sz w:val="24"/>
                <w:szCs w:val="24"/>
              </w:rPr>
              <w:t xml:space="preserve">Начальная (максимальная) цена договора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058" w:rsidRPr="00CF7F42" w:rsidRDefault="00A52058" w:rsidP="009D6C91">
            <w:pPr>
              <w:tabs>
                <w:tab w:val="left" w:pos="708"/>
                <w:tab w:val="num" w:pos="1980"/>
              </w:tabs>
              <w:spacing w:after="0" w:line="240" w:lineRule="auto"/>
              <w:ind w:hanging="3"/>
              <w:jc w:val="center"/>
              <w:rPr>
                <w:rFonts w:ascii="Times New Roman" w:eastAsia="Times New Roman" w:hAnsi="Times New Roman"/>
                <w:sz w:val="24"/>
                <w:szCs w:val="24"/>
              </w:rPr>
            </w:pPr>
            <w:r w:rsidRPr="00CF7F42">
              <w:rPr>
                <w:rFonts w:ascii="Times New Roman" w:eastAsia="Times New Roman" w:hAnsi="Times New Roman"/>
                <w:sz w:val="24"/>
                <w:szCs w:val="24"/>
              </w:rPr>
              <w:t>Не менее 30%</w:t>
            </w:r>
          </w:p>
        </w:tc>
      </w:tr>
      <w:tr w:rsidR="00A52058" w:rsidRPr="00CF7F42" w:rsidTr="009D6C91">
        <w:trPr>
          <w:trHeight w:val="2108"/>
        </w:trPr>
        <w:tc>
          <w:tcPr>
            <w:tcW w:w="567" w:type="dxa"/>
            <w:tcBorders>
              <w:top w:val="single" w:sz="4" w:space="0" w:color="auto"/>
              <w:left w:val="single" w:sz="4" w:space="0" w:color="auto"/>
              <w:bottom w:val="single" w:sz="4" w:space="0" w:color="auto"/>
              <w:right w:val="single" w:sz="4" w:space="0" w:color="auto"/>
            </w:tcBorders>
            <w:vAlign w:val="center"/>
            <w:hideMark/>
          </w:tcPr>
          <w:p w:rsidR="00A52058" w:rsidRPr="00CF7F42" w:rsidRDefault="00A52058" w:rsidP="009D6C91">
            <w:pPr>
              <w:tabs>
                <w:tab w:val="left" w:pos="708"/>
                <w:tab w:val="num" w:pos="1980"/>
              </w:tabs>
              <w:spacing w:after="0" w:line="240" w:lineRule="auto"/>
              <w:jc w:val="center"/>
              <w:rPr>
                <w:rFonts w:ascii="Times New Roman" w:eastAsia="Times New Roman" w:hAnsi="Times New Roman"/>
                <w:sz w:val="24"/>
                <w:szCs w:val="24"/>
              </w:rPr>
            </w:pPr>
            <w:r w:rsidRPr="00CF7F42">
              <w:rPr>
                <w:rFonts w:ascii="Times New Roman" w:eastAsia="Times New Roman" w:hAnsi="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A52058" w:rsidRPr="00CF7F42" w:rsidRDefault="00A52058" w:rsidP="009D6C91">
            <w:pPr>
              <w:tabs>
                <w:tab w:val="left" w:pos="708"/>
                <w:tab w:val="num" w:pos="1980"/>
              </w:tabs>
              <w:spacing w:after="0" w:line="240" w:lineRule="auto"/>
              <w:ind w:hanging="3"/>
              <w:rPr>
                <w:rFonts w:ascii="Times New Roman" w:eastAsia="Times New Roman" w:hAnsi="Times New Roman"/>
                <w:sz w:val="24"/>
                <w:szCs w:val="24"/>
              </w:rPr>
            </w:pPr>
            <w:r w:rsidRPr="00CF7F42">
              <w:rPr>
                <w:rFonts w:ascii="Times New Roman" w:eastAsia="Times New Roman" w:hAnsi="Times New Roman"/>
                <w:sz w:val="24"/>
                <w:szCs w:val="24"/>
              </w:rPr>
              <w:t>Квалификация участника (опыт, образование квалификация персонала, деловая репутация)</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A52058" w:rsidRPr="00CF7F42" w:rsidRDefault="00A52058" w:rsidP="009D6C91">
            <w:pPr>
              <w:tabs>
                <w:tab w:val="left" w:pos="708"/>
                <w:tab w:val="num" w:pos="1980"/>
              </w:tabs>
              <w:spacing w:after="0" w:line="240" w:lineRule="auto"/>
              <w:ind w:hanging="3"/>
              <w:rPr>
                <w:rFonts w:ascii="Times New Roman" w:eastAsia="Times New Roman" w:hAnsi="Times New Roman"/>
                <w:sz w:val="24"/>
                <w:szCs w:val="24"/>
              </w:rPr>
            </w:pPr>
            <w:r w:rsidRPr="00CF7F42">
              <w:rPr>
                <w:rFonts w:ascii="Times New Roman" w:eastAsia="Times New Roman" w:hAnsi="Times New Roman"/>
                <w:sz w:val="24"/>
                <w:szCs w:val="24"/>
              </w:rPr>
              <w:t>Предмет оценки по критерию (опыт выполнения  аналогичных работ (по стоимости, по объему); деловая репутация)</w:t>
            </w:r>
          </w:p>
          <w:p w:rsidR="00A52058" w:rsidRPr="00CF7F42" w:rsidRDefault="00A52058" w:rsidP="009D6C91">
            <w:pPr>
              <w:tabs>
                <w:tab w:val="left" w:pos="708"/>
                <w:tab w:val="num" w:pos="1980"/>
              </w:tabs>
              <w:spacing w:after="0" w:line="240" w:lineRule="auto"/>
              <w:ind w:hanging="3"/>
              <w:rPr>
                <w:rFonts w:ascii="Times New Roman" w:eastAsia="Times New Roman" w:hAnsi="Times New Roman"/>
                <w:sz w:val="24"/>
                <w:szCs w:val="24"/>
              </w:rPr>
            </w:pPr>
          </w:p>
          <w:p w:rsidR="00A52058" w:rsidRPr="00CF7F42" w:rsidRDefault="00A52058" w:rsidP="009D6C91">
            <w:pPr>
              <w:tabs>
                <w:tab w:val="left" w:pos="708"/>
                <w:tab w:val="num" w:pos="1980"/>
              </w:tabs>
              <w:spacing w:after="0" w:line="240" w:lineRule="auto"/>
              <w:ind w:hanging="3"/>
              <w:rPr>
                <w:rFonts w:ascii="Times New Roman" w:eastAsia="Times New Roman" w:hAnsi="Times New Roman"/>
                <w:sz w:val="24"/>
                <w:szCs w:val="24"/>
              </w:rPr>
            </w:pPr>
            <w:r w:rsidRPr="00CF7F42">
              <w:rPr>
                <w:rFonts w:ascii="Times New Roman" w:eastAsia="Times New Roman" w:hAnsi="Times New Roman"/>
                <w:sz w:val="24"/>
                <w:szCs w:val="24"/>
              </w:rPr>
              <w:t xml:space="preserve">Формы для указания участником  значений предмета оценки (таблица, </w:t>
            </w:r>
            <w:r w:rsidRPr="00CF7F42">
              <w:rPr>
                <w:rFonts w:ascii="Times New Roman" w:eastAsia="Times New Roman" w:hAnsi="Times New Roman"/>
                <w:sz w:val="24"/>
                <w:szCs w:val="24"/>
              </w:rPr>
              <w:lastRenderedPageBreak/>
              <w:t>отражающая опыт участника, деловую репутацию)</w:t>
            </w:r>
          </w:p>
          <w:p w:rsidR="00A52058" w:rsidRPr="00CF7F42" w:rsidRDefault="00A52058" w:rsidP="009D6C91">
            <w:pPr>
              <w:tabs>
                <w:tab w:val="left" w:pos="708"/>
                <w:tab w:val="num" w:pos="1980"/>
              </w:tabs>
              <w:spacing w:after="0" w:line="240" w:lineRule="auto"/>
              <w:ind w:hanging="3"/>
              <w:rPr>
                <w:rFonts w:ascii="Times New Roman" w:eastAsia="Times New Roman" w:hAnsi="Times New Roman"/>
                <w:sz w:val="24"/>
                <w:szCs w:val="24"/>
              </w:rPr>
            </w:pPr>
          </w:p>
          <w:p w:rsidR="00A52058" w:rsidRPr="00CF7F42" w:rsidRDefault="00A52058" w:rsidP="009D6C91">
            <w:pPr>
              <w:tabs>
                <w:tab w:val="left" w:pos="708"/>
                <w:tab w:val="num" w:pos="1980"/>
              </w:tabs>
              <w:spacing w:after="0" w:line="240" w:lineRule="auto"/>
              <w:ind w:hanging="3"/>
              <w:rPr>
                <w:rFonts w:ascii="Times New Roman" w:eastAsia="Times New Roman" w:hAnsi="Times New Roman"/>
                <w:sz w:val="24"/>
                <w:szCs w:val="24"/>
              </w:rPr>
            </w:pPr>
            <w:r w:rsidRPr="00CF7F42">
              <w:rPr>
                <w:rFonts w:ascii="Times New Roman" w:eastAsia="Times New Roman" w:hAnsi="Times New Roman"/>
                <w:sz w:val="24"/>
                <w:szCs w:val="24"/>
              </w:rPr>
              <w:t>Требования о предоставлении документов и сведений, подтверждающих предмет оценки (копии заключенных договоров, актов сдачи-приемки, писем)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058" w:rsidRPr="00CF7F42" w:rsidRDefault="00A52058" w:rsidP="009D6C91">
            <w:pPr>
              <w:tabs>
                <w:tab w:val="left" w:pos="708"/>
                <w:tab w:val="num" w:pos="1980"/>
              </w:tabs>
              <w:spacing w:after="0" w:line="240" w:lineRule="auto"/>
              <w:ind w:hanging="3"/>
              <w:jc w:val="center"/>
              <w:rPr>
                <w:rFonts w:ascii="Times New Roman" w:eastAsia="Times New Roman" w:hAnsi="Times New Roman"/>
                <w:sz w:val="24"/>
                <w:szCs w:val="24"/>
              </w:rPr>
            </w:pPr>
            <w:r w:rsidRPr="00CF7F42">
              <w:rPr>
                <w:rFonts w:ascii="Times New Roman" w:eastAsia="Times New Roman" w:hAnsi="Times New Roman"/>
                <w:sz w:val="24"/>
                <w:szCs w:val="24"/>
              </w:rPr>
              <w:lastRenderedPageBreak/>
              <w:t>Не более 20%</w:t>
            </w:r>
          </w:p>
        </w:tc>
      </w:tr>
      <w:tr w:rsidR="00A52058" w:rsidRPr="00CF7F42" w:rsidTr="009D6C91">
        <w:trPr>
          <w:trHeight w:val="1653"/>
        </w:trPr>
        <w:tc>
          <w:tcPr>
            <w:tcW w:w="567" w:type="dxa"/>
            <w:tcBorders>
              <w:top w:val="single" w:sz="4" w:space="0" w:color="auto"/>
              <w:left w:val="single" w:sz="4" w:space="0" w:color="auto"/>
              <w:bottom w:val="single" w:sz="4" w:space="0" w:color="auto"/>
              <w:right w:val="single" w:sz="4" w:space="0" w:color="auto"/>
            </w:tcBorders>
            <w:vAlign w:val="center"/>
            <w:hideMark/>
          </w:tcPr>
          <w:p w:rsidR="00A52058" w:rsidRPr="00CF7F42" w:rsidRDefault="00A52058" w:rsidP="009D6C91">
            <w:pPr>
              <w:tabs>
                <w:tab w:val="left" w:pos="708"/>
                <w:tab w:val="num" w:pos="1980"/>
              </w:tabs>
              <w:spacing w:after="0" w:line="240" w:lineRule="auto"/>
              <w:jc w:val="center"/>
              <w:rPr>
                <w:rFonts w:ascii="Times New Roman" w:eastAsia="Times New Roman" w:hAnsi="Times New Roman"/>
                <w:sz w:val="24"/>
                <w:szCs w:val="24"/>
              </w:rPr>
            </w:pPr>
            <w:r w:rsidRPr="00CF7F42">
              <w:rPr>
                <w:rFonts w:ascii="Times New Roman" w:eastAsia="Times New Roman" w:hAnsi="Times New Roman"/>
                <w:sz w:val="24"/>
                <w:szCs w:val="24"/>
              </w:rPr>
              <w:lastRenderedPageBreak/>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A52058" w:rsidRPr="00CF7F42" w:rsidRDefault="00A52058" w:rsidP="009D6C91">
            <w:pPr>
              <w:tabs>
                <w:tab w:val="left" w:pos="708"/>
                <w:tab w:val="num" w:pos="1980"/>
              </w:tabs>
              <w:spacing w:after="0" w:line="240" w:lineRule="auto"/>
              <w:ind w:hanging="3"/>
              <w:rPr>
                <w:rFonts w:ascii="Times New Roman" w:eastAsia="Times New Roman" w:hAnsi="Times New Roman"/>
                <w:sz w:val="24"/>
                <w:szCs w:val="24"/>
              </w:rPr>
            </w:pPr>
            <w:r w:rsidRPr="00CF7F42">
              <w:rPr>
                <w:rFonts w:ascii="Times New Roman" w:eastAsia="Times New Roman" w:hAnsi="Times New Roman"/>
                <w:sz w:val="24"/>
                <w:szCs w:val="24"/>
              </w:rPr>
              <w:t>Качество товара</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A52058" w:rsidRPr="00CF7F42" w:rsidRDefault="00A52058" w:rsidP="009D6C91">
            <w:pPr>
              <w:spacing w:after="0" w:line="240" w:lineRule="auto"/>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52058" w:rsidRPr="00CF7F42" w:rsidRDefault="00A52058" w:rsidP="009D6C91">
            <w:pPr>
              <w:tabs>
                <w:tab w:val="left" w:pos="708"/>
                <w:tab w:val="num" w:pos="1980"/>
              </w:tabs>
              <w:spacing w:after="0" w:line="240" w:lineRule="auto"/>
              <w:ind w:hanging="3"/>
              <w:jc w:val="center"/>
              <w:rPr>
                <w:rFonts w:ascii="Times New Roman" w:eastAsia="Times New Roman" w:hAnsi="Times New Roman"/>
                <w:sz w:val="24"/>
                <w:szCs w:val="24"/>
              </w:rPr>
            </w:pPr>
            <w:r w:rsidRPr="00CF7F42">
              <w:rPr>
                <w:rFonts w:ascii="Times New Roman" w:eastAsia="Times New Roman" w:hAnsi="Times New Roman"/>
                <w:sz w:val="24"/>
                <w:szCs w:val="24"/>
              </w:rPr>
              <w:t>Не более 50%</w:t>
            </w:r>
          </w:p>
        </w:tc>
      </w:tr>
      <w:tr w:rsidR="00A52058" w:rsidRPr="00CF7F42" w:rsidTr="009D6C91">
        <w:trPr>
          <w:trHeight w:val="1066"/>
        </w:trPr>
        <w:tc>
          <w:tcPr>
            <w:tcW w:w="567" w:type="dxa"/>
            <w:tcBorders>
              <w:top w:val="single" w:sz="4" w:space="0" w:color="auto"/>
              <w:left w:val="single" w:sz="4" w:space="0" w:color="auto"/>
              <w:bottom w:val="single" w:sz="4" w:space="0" w:color="auto"/>
              <w:right w:val="single" w:sz="4" w:space="0" w:color="auto"/>
            </w:tcBorders>
            <w:vAlign w:val="center"/>
            <w:hideMark/>
          </w:tcPr>
          <w:p w:rsidR="00A52058" w:rsidRPr="00CF7F42" w:rsidRDefault="00A52058" w:rsidP="009D6C91">
            <w:pPr>
              <w:tabs>
                <w:tab w:val="left" w:pos="708"/>
                <w:tab w:val="num" w:pos="1980"/>
              </w:tabs>
              <w:spacing w:after="0" w:line="240" w:lineRule="auto"/>
              <w:jc w:val="center"/>
              <w:rPr>
                <w:rFonts w:ascii="Times New Roman" w:eastAsia="Times New Roman" w:hAnsi="Times New Roman"/>
                <w:sz w:val="24"/>
                <w:szCs w:val="24"/>
              </w:rPr>
            </w:pPr>
            <w:r w:rsidRPr="00CF7F42">
              <w:rPr>
                <w:rFonts w:ascii="Times New Roman" w:eastAsia="Times New Roman" w:hAnsi="Times New Roman"/>
                <w:sz w:val="24"/>
                <w:szCs w:val="24"/>
              </w:rPr>
              <w:lastRenderedPageBreak/>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A52058" w:rsidRPr="00CF7F42" w:rsidRDefault="00A52058" w:rsidP="009D6C91">
            <w:pPr>
              <w:tabs>
                <w:tab w:val="left" w:pos="708"/>
                <w:tab w:val="num" w:pos="1980"/>
              </w:tabs>
              <w:spacing w:after="0" w:line="240" w:lineRule="auto"/>
              <w:ind w:hanging="3"/>
              <w:rPr>
                <w:rFonts w:ascii="Times New Roman" w:eastAsia="Times New Roman" w:hAnsi="Times New Roman"/>
                <w:sz w:val="24"/>
                <w:szCs w:val="24"/>
              </w:rPr>
            </w:pPr>
            <w:r w:rsidRPr="00CF7F42">
              <w:rPr>
                <w:rFonts w:ascii="Times New Roman" w:eastAsia="Times New Roman" w:hAnsi="Times New Roman"/>
                <w:sz w:val="24"/>
                <w:szCs w:val="24"/>
              </w:rPr>
              <w:t>Порядок поставки товара (выполнения работы, оказания услуги)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A52058" w:rsidRPr="00CF7F42" w:rsidRDefault="00A52058" w:rsidP="009D6C91">
            <w:pPr>
              <w:tabs>
                <w:tab w:val="left" w:pos="708"/>
                <w:tab w:val="num" w:pos="1980"/>
              </w:tabs>
              <w:spacing w:after="0" w:line="240" w:lineRule="auto"/>
              <w:ind w:hanging="3"/>
              <w:rPr>
                <w:rFonts w:ascii="Times New Roman" w:eastAsia="Times New Roman" w:hAnsi="Times New Roman"/>
                <w:sz w:val="24"/>
                <w:szCs w:val="24"/>
              </w:rPr>
            </w:pPr>
            <w:r w:rsidRPr="00CF7F42">
              <w:rPr>
                <w:rFonts w:ascii="Times New Roman" w:eastAsia="Times New Roman" w:hAnsi="Times New Roman"/>
                <w:sz w:val="24"/>
                <w:szCs w:val="24"/>
              </w:rPr>
              <w:t>Срок поставки, форма поставки, способ доставки и т.п. критерии, установленные документацией о закупке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058" w:rsidRPr="00CF7F42" w:rsidRDefault="00A52058" w:rsidP="009D6C91">
            <w:pPr>
              <w:tabs>
                <w:tab w:val="left" w:pos="708"/>
                <w:tab w:val="num" w:pos="1980"/>
              </w:tabs>
              <w:spacing w:after="0" w:line="240" w:lineRule="auto"/>
              <w:ind w:hanging="3"/>
              <w:jc w:val="center"/>
              <w:rPr>
                <w:rFonts w:ascii="Times New Roman" w:eastAsia="Times New Roman" w:hAnsi="Times New Roman"/>
                <w:sz w:val="24"/>
                <w:szCs w:val="24"/>
              </w:rPr>
            </w:pPr>
            <w:r w:rsidRPr="00CF7F42">
              <w:rPr>
                <w:rFonts w:ascii="Times New Roman" w:eastAsia="Times New Roman" w:hAnsi="Times New Roman"/>
                <w:sz w:val="24"/>
                <w:szCs w:val="24"/>
              </w:rPr>
              <w:t>Не более 20 %</w:t>
            </w:r>
          </w:p>
        </w:tc>
      </w:tr>
      <w:tr w:rsidR="00A52058" w:rsidRPr="00CF7F42" w:rsidTr="009D6C91">
        <w:trPr>
          <w:trHeight w:val="688"/>
        </w:trPr>
        <w:tc>
          <w:tcPr>
            <w:tcW w:w="567" w:type="dxa"/>
            <w:tcBorders>
              <w:top w:val="single" w:sz="4" w:space="0" w:color="auto"/>
              <w:left w:val="single" w:sz="4" w:space="0" w:color="auto"/>
              <w:bottom w:val="single" w:sz="4" w:space="0" w:color="auto"/>
              <w:right w:val="single" w:sz="4" w:space="0" w:color="auto"/>
            </w:tcBorders>
            <w:vAlign w:val="center"/>
            <w:hideMark/>
          </w:tcPr>
          <w:p w:rsidR="00A52058" w:rsidRPr="00CF7F42" w:rsidRDefault="00A52058" w:rsidP="009D6C91">
            <w:pPr>
              <w:tabs>
                <w:tab w:val="left" w:pos="708"/>
                <w:tab w:val="num" w:pos="1980"/>
              </w:tabs>
              <w:spacing w:after="0" w:line="240" w:lineRule="auto"/>
              <w:jc w:val="center"/>
              <w:rPr>
                <w:rFonts w:ascii="Times New Roman" w:eastAsia="Times New Roman" w:hAnsi="Times New Roman"/>
                <w:sz w:val="24"/>
                <w:szCs w:val="24"/>
              </w:rPr>
            </w:pPr>
            <w:r w:rsidRPr="00CF7F42">
              <w:rPr>
                <w:rFonts w:ascii="Times New Roman" w:eastAsia="Times New Roman" w:hAnsi="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vAlign w:val="center"/>
            <w:hideMark/>
          </w:tcPr>
          <w:p w:rsidR="00A52058" w:rsidRPr="00CF7F42" w:rsidRDefault="00A52058" w:rsidP="009D6C91">
            <w:pPr>
              <w:tabs>
                <w:tab w:val="left" w:pos="708"/>
                <w:tab w:val="num" w:pos="1980"/>
              </w:tabs>
              <w:spacing w:after="0" w:line="240" w:lineRule="auto"/>
              <w:ind w:hanging="3"/>
              <w:rPr>
                <w:rFonts w:ascii="Times New Roman" w:eastAsia="Times New Roman" w:hAnsi="Times New Roman"/>
                <w:sz w:val="24"/>
                <w:szCs w:val="24"/>
              </w:rPr>
            </w:pPr>
            <w:r w:rsidRPr="00CF7F42">
              <w:rPr>
                <w:rFonts w:ascii="Times New Roman" w:eastAsia="Times New Roman" w:hAnsi="Times New Roman"/>
                <w:sz w:val="24"/>
                <w:szCs w:val="24"/>
              </w:rPr>
              <w:t>Срок, на который  предоставляются  гарантии качества товара (работы, услуги) и /(или) объёмы предоставления гарантии.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A52058" w:rsidRPr="00CF7F42" w:rsidRDefault="00A52058" w:rsidP="009D6C91">
            <w:pPr>
              <w:tabs>
                <w:tab w:val="left" w:pos="708"/>
                <w:tab w:val="num" w:pos="1980"/>
              </w:tabs>
              <w:spacing w:after="0" w:line="240" w:lineRule="auto"/>
              <w:ind w:hanging="3"/>
              <w:rPr>
                <w:rFonts w:ascii="Times New Roman" w:eastAsia="Times New Roman" w:hAnsi="Times New Roman"/>
                <w:sz w:val="24"/>
                <w:szCs w:val="24"/>
              </w:rPr>
            </w:pPr>
            <w:r w:rsidRPr="00CF7F42">
              <w:rPr>
                <w:rFonts w:ascii="Times New Roman" w:eastAsia="Times New Roman" w:hAnsi="Times New Roman"/>
                <w:sz w:val="24"/>
                <w:szCs w:val="24"/>
              </w:rPr>
              <w:t xml:space="preserve">Минимальный срок гарантии качества товара (работы, услуги). </w:t>
            </w:r>
            <w:proofErr w:type="gramStart"/>
            <w:r w:rsidRPr="00CF7F42">
              <w:rPr>
                <w:rFonts w:ascii="Times New Roman" w:eastAsia="Times New Roman" w:hAnsi="Times New Roman"/>
                <w:sz w:val="24"/>
                <w:szCs w:val="24"/>
              </w:rPr>
              <w:t>Перечень  и (или) процент от общего количества товаров, работ, услуг на который распространяется гарантия  качества.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A52058" w:rsidRPr="00CF7F42" w:rsidRDefault="00A52058" w:rsidP="009D6C91">
            <w:pPr>
              <w:tabs>
                <w:tab w:val="left" w:pos="708"/>
                <w:tab w:val="num" w:pos="1980"/>
              </w:tabs>
              <w:spacing w:after="0" w:line="240" w:lineRule="auto"/>
              <w:ind w:hanging="3"/>
              <w:jc w:val="center"/>
              <w:rPr>
                <w:rFonts w:ascii="Times New Roman" w:eastAsia="Times New Roman" w:hAnsi="Times New Roman"/>
                <w:sz w:val="24"/>
                <w:szCs w:val="24"/>
              </w:rPr>
            </w:pPr>
            <w:r w:rsidRPr="00CF7F42">
              <w:rPr>
                <w:rFonts w:ascii="Times New Roman" w:eastAsia="Times New Roman" w:hAnsi="Times New Roman"/>
                <w:sz w:val="24"/>
                <w:szCs w:val="24"/>
              </w:rPr>
              <w:t>Не более 30%</w:t>
            </w:r>
          </w:p>
        </w:tc>
      </w:tr>
    </w:tbl>
    <w:p w:rsidR="00A52058" w:rsidRPr="00CF7F42" w:rsidRDefault="009436D1" w:rsidP="00A52058">
      <w:pPr>
        <w:autoSpaceDE w:val="0"/>
        <w:autoSpaceDN w:val="0"/>
        <w:adjustRightInd w:val="0"/>
        <w:spacing w:after="0" w:line="240" w:lineRule="auto"/>
        <w:ind w:firstLine="567"/>
        <w:jc w:val="both"/>
        <w:rPr>
          <w:rFonts w:ascii="Times New Roman" w:eastAsia="Times New Roman" w:hAnsi="Times New Roman"/>
          <w:sz w:val="24"/>
          <w:szCs w:val="24"/>
        </w:rPr>
      </w:pPr>
      <w:r w:rsidRPr="00CF7F42">
        <w:rPr>
          <w:rFonts w:ascii="Times New Roman" w:eastAsia="Times New Roman" w:hAnsi="Times New Roman"/>
          <w:sz w:val="24"/>
          <w:szCs w:val="24"/>
        </w:rPr>
        <w:t>6)</w:t>
      </w:r>
      <w:r w:rsidR="00A52058" w:rsidRPr="00CF7F42">
        <w:rPr>
          <w:rFonts w:ascii="Times New Roman" w:eastAsia="Times New Roman" w:hAnsi="Times New Roman"/>
          <w:sz w:val="24"/>
          <w:szCs w:val="24"/>
        </w:rPr>
        <w:t xml:space="preserve"> Оценка заявок осуществляется в следующем порядке.</w:t>
      </w:r>
    </w:p>
    <w:p w:rsidR="00A52058" w:rsidRPr="00CF7F42" w:rsidRDefault="009436D1" w:rsidP="00A52058">
      <w:pPr>
        <w:tabs>
          <w:tab w:val="num" w:pos="1440"/>
        </w:tabs>
        <w:autoSpaceDE w:val="0"/>
        <w:autoSpaceDN w:val="0"/>
        <w:adjustRightInd w:val="0"/>
        <w:spacing w:after="0" w:line="240" w:lineRule="auto"/>
        <w:ind w:firstLine="567"/>
        <w:jc w:val="both"/>
        <w:rPr>
          <w:rFonts w:ascii="Times New Roman" w:eastAsia="Times New Roman" w:hAnsi="Times New Roman"/>
          <w:sz w:val="24"/>
          <w:szCs w:val="24"/>
        </w:rPr>
      </w:pPr>
      <w:r w:rsidRPr="00CF7F42">
        <w:rPr>
          <w:rFonts w:ascii="Times New Roman" w:eastAsia="Times New Roman" w:hAnsi="Times New Roman"/>
          <w:sz w:val="24"/>
          <w:szCs w:val="24"/>
        </w:rPr>
        <w:t>7)</w:t>
      </w:r>
      <w:r w:rsidR="00A52058" w:rsidRPr="00CF7F42">
        <w:rPr>
          <w:rFonts w:ascii="Times New Roman" w:eastAsia="Times New Roman" w:hAnsi="Times New Roman"/>
          <w:sz w:val="24"/>
          <w:szCs w:val="24"/>
        </w:rPr>
        <w:t xml:space="preserve">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A52058" w:rsidRPr="00CF7F42" w:rsidRDefault="009436D1" w:rsidP="00A52058">
      <w:pPr>
        <w:tabs>
          <w:tab w:val="num" w:pos="1440"/>
        </w:tabs>
        <w:autoSpaceDE w:val="0"/>
        <w:autoSpaceDN w:val="0"/>
        <w:adjustRightInd w:val="0"/>
        <w:spacing w:after="0" w:line="240" w:lineRule="auto"/>
        <w:ind w:firstLine="567"/>
        <w:jc w:val="both"/>
        <w:rPr>
          <w:rFonts w:ascii="Times New Roman" w:eastAsia="Times New Roman" w:hAnsi="Times New Roman"/>
          <w:sz w:val="24"/>
          <w:szCs w:val="24"/>
        </w:rPr>
      </w:pPr>
      <w:r w:rsidRPr="00CF7F42">
        <w:rPr>
          <w:rFonts w:ascii="Times New Roman" w:eastAsia="Times New Roman" w:hAnsi="Times New Roman"/>
          <w:sz w:val="24"/>
          <w:szCs w:val="24"/>
        </w:rPr>
        <w:t>8)</w:t>
      </w:r>
      <w:r w:rsidR="00A52058" w:rsidRPr="00CF7F42">
        <w:rPr>
          <w:rFonts w:ascii="Times New Roman" w:eastAsia="Times New Roman" w:hAnsi="Times New Roman"/>
          <w:sz w:val="24"/>
          <w:szCs w:val="24"/>
        </w:rPr>
        <w:t xml:space="preserve">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52058" w:rsidRPr="00CF7F42" w:rsidRDefault="009436D1" w:rsidP="00A52058">
      <w:pPr>
        <w:tabs>
          <w:tab w:val="num" w:pos="1440"/>
        </w:tabs>
        <w:autoSpaceDE w:val="0"/>
        <w:autoSpaceDN w:val="0"/>
        <w:adjustRightInd w:val="0"/>
        <w:spacing w:after="0" w:line="240" w:lineRule="auto"/>
        <w:ind w:firstLine="567"/>
        <w:jc w:val="both"/>
        <w:rPr>
          <w:rFonts w:ascii="Times New Roman" w:eastAsia="Times New Roman" w:hAnsi="Times New Roman"/>
          <w:sz w:val="24"/>
          <w:szCs w:val="24"/>
        </w:rPr>
      </w:pPr>
      <w:r w:rsidRPr="00CF7F42">
        <w:rPr>
          <w:rFonts w:ascii="Times New Roman" w:eastAsia="Times New Roman" w:hAnsi="Times New Roman"/>
          <w:sz w:val="24"/>
          <w:szCs w:val="24"/>
        </w:rPr>
        <w:t>9)</w:t>
      </w:r>
      <w:r w:rsidR="00A52058" w:rsidRPr="00CF7F42">
        <w:rPr>
          <w:rFonts w:ascii="Times New Roman" w:eastAsia="Times New Roman" w:hAnsi="Times New Roman"/>
          <w:sz w:val="24"/>
          <w:szCs w:val="24"/>
        </w:rPr>
        <w:t xml:space="preserve"> Присуждение каждой заявке порядкового номера по мере </w:t>
      </w:r>
      <w:proofErr w:type="gramStart"/>
      <w:r w:rsidR="00A52058" w:rsidRPr="00CF7F42">
        <w:rPr>
          <w:rFonts w:ascii="Times New Roman" w:eastAsia="Times New Roman" w:hAnsi="Times New Roman"/>
          <w:sz w:val="24"/>
          <w:szCs w:val="24"/>
        </w:rPr>
        <w:t>уменьшения степени привлекательности предложения участника</w:t>
      </w:r>
      <w:proofErr w:type="gramEnd"/>
      <w:r w:rsidR="00A52058" w:rsidRPr="00CF7F42">
        <w:rPr>
          <w:rFonts w:ascii="Times New Roman" w:eastAsia="Times New Roman" w:hAnsi="Times New Roman"/>
          <w:sz w:val="24"/>
          <w:szCs w:val="24"/>
        </w:rPr>
        <w:t xml:space="preserve"> производится по результатам расчета итогового рейтинга по каждой заявке. </w:t>
      </w:r>
    </w:p>
    <w:p w:rsidR="00A52058" w:rsidRPr="00CF7F42" w:rsidRDefault="009436D1" w:rsidP="00A52058">
      <w:pPr>
        <w:tabs>
          <w:tab w:val="num" w:pos="1440"/>
        </w:tabs>
        <w:autoSpaceDE w:val="0"/>
        <w:autoSpaceDN w:val="0"/>
        <w:adjustRightInd w:val="0"/>
        <w:spacing w:after="0" w:line="240" w:lineRule="auto"/>
        <w:ind w:firstLine="567"/>
        <w:jc w:val="both"/>
        <w:rPr>
          <w:rFonts w:ascii="Times New Roman" w:eastAsia="Times New Roman" w:hAnsi="Times New Roman"/>
          <w:sz w:val="24"/>
          <w:szCs w:val="24"/>
        </w:rPr>
      </w:pPr>
      <w:r w:rsidRPr="00CF7F42">
        <w:rPr>
          <w:rFonts w:ascii="Times New Roman" w:eastAsia="Times New Roman" w:hAnsi="Times New Roman"/>
          <w:sz w:val="24"/>
          <w:szCs w:val="24"/>
        </w:rPr>
        <w:t>10)</w:t>
      </w:r>
      <w:r w:rsidR="00A52058" w:rsidRPr="00CF7F42">
        <w:rPr>
          <w:rFonts w:ascii="Times New Roman" w:eastAsia="Times New Roman" w:hAnsi="Times New Roman"/>
          <w:sz w:val="24"/>
          <w:szCs w:val="24"/>
        </w:rPr>
        <w:t xml:space="preserve">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A52058" w:rsidRPr="00CF7F42" w:rsidRDefault="009436D1" w:rsidP="00A52058">
      <w:pPr>
        <w:tabs>
          <w:tab w:val="num" w:pos="1440"/>
        </w:tabs>
        <w:autoSpaceDE w:val="0"/>
        <w:autoSpaceDN w:val="0"/>
        <w:adjustRightInd w:val="0"/>
        <w:spacing w:after="0" w:line="240" w:lineRule="auto"/>
        <w:ind w:firstLine="567"/>
        <w:jc w:val="both"/>
        <w:rPr>
          <w:rFonts w:ascii="Times New Roman" w:eastAsia="Times New Roman" w:hAnsi="Times New Roman"/>
          <w:sz w:val="24"/>
          <w:szCs w:val="24"/>
        </w:rPr>
      </w:pPr>
      <w:r w:rsidRPr="00CF7F42">
        <w:rPr>
          <w:rFonts w:ascii="Times New Roman" w:eastAsia="Times New Roman" w:hAnsi="Times New Roman"/>
          <w:sz w:val="24"/>
          <w:szCs w:val="24"/>
        </w:rPr>
        <w:t>11)</w:t>
      </w:r>
      <w:r w:rsidR="00A52058" w:rsidRPr="00CF7F42">
        <w:rPr>
          <w:rFonts w:ascii="Times New Roman" w:eastAsia="Times New Roman" w:hAnsi="Times New Roman"/>
          <w:sz w:val="24"/>
          <w:szCs w:val="24"/>
        </w:rPr>
        <w:t xml:space="preserve"> Рейтинг, присуждаемый заявке по критерию «Цена договора», определяется по формуле:</w:t>
      </w:r>
    </w:p>
    <w:tbl>
      <w:tblPr>
        <w:tblW w:w="0" w:type="auto"/>
        <w:tblInd w:w="4219" w:type="dxa"/>
        <w:tblLook w:val="04A0" w:firstRow="1" w:lastRow="0" w:firstColumn="1" w:lastColumn="0" w:noHBand="0" w:noVBand="1"/>
      </w:tblPr>
      <w:tblGrid>
        <w:gridCol w:w="851"/>
        <w:gridCol w:w="1559"/>
        <w:gridCol w:w="850"/>
      </w:tblGrid>
      <w:tr w:rsidR="00A52058" w:rsidRPr="00CF7F42" w:rsidTr="009D6C91">
        <w:tc>
          <w:tcPr>
            <w:tcW w:w="851" w:type="dxa"/>
            <w:vMerge w:val="restart"/>
            <w:shd w:val="clear" w:color="auto" w:fill="auto"/>
            <w:vAlign w:val="center"/>
          </w:tcPr>
          <w:p w:rsidR="00A52058" w:rsidRPr="00CF7F42" w:rsidRDefault="00A52058" w:rsidP="009D6C91">
            <w:pPr>
              <w:tabs>
                <w:tab w:val="num" w:pos="1440"/>
              </w:tabs>
              <w:autoSpaceDE w:val="0"/>
              <w:autoSpaceDN w:val="0"/>
              <w:adjustRightInd w:val="0"/>
              <w:spacing w:after="0" w:line="240" w:lineRule="auto"/>
              <w:jc w:val="center"/>
              <w:rPr>
                <w:rFonts w:ascii="Times New Roman" w:eastAsia="Times New Roman" w:hAnsi="Times New Roman"/>
                <w:i/>
                <w:sz w:val="24"/>
                <w:szCs w:val="24"/>
              </w:rPr>
            </w:pPr>
            <w:proofErr w:type="spellStart"/>
            <w:r w:rsidRPr="00CF7F42">
              <w:rPr>
                <w:rFonts w:ascii="Times New Roman" w:eastAsia="Times New Roman" w:hAnsi="Times New Roman"/>
                <w:i/>
                <w:sz w:val="24"/>
                <w:szCs w:val="24"/>
                <w:lang w:val="en-US"/>
              </w:rPr>
              <w:t>Rai</w:t>
            </w:r>
            <w:proofErr w:type="spellEnd"/>
            <w:r w:rsidRPr="00CF7F42">
              <w:rPr>
                <w:rFonts w:ascii="Times New Roman" w:eastAsia="Times New Roman" w:hAnsi="Times New Roman"/>
                <w:i/>
                <w:sz w:val="24"/>
                <w:szCs w:val="24"/>
              </w:rPr>
              <w:t xml:space="preserve"> =</w:t>
            </w:r>
          </w:p>
        </w:tc>
        <w:tc>
          <w:tcPr>
            <w:tcW w:w="1559" w:type="dxa"/>
            <w:shd w:val="clear" w:color="auto" w:fill="auto"/>
          </w:tcPr>
          <w:p w:rsidR="00A52058" w:rsidRPr="00CF7F42" w:rsidRDefault="00A52058" w:rsidP="009D6C91">
            <w:pPr>
              <w:tabs>
                <w:tab w:val="num" w:pos="1440"/>
              </w:tabs>
              <w:autoSpaceDE w:val="0"/>
              <w:autoSpaceDN w:val="0"/>
              <w:adjustRightInd w:val="0"/>
              <w:spacing w:after="0" w:line="240" w:lineRule="auto"/>
              <w:jc w:val="center"/>
              <w:rPr>
                <w:rFonts w:ascii="Times New Roman" w:eastAsia="Times New Roman" w:hAnsi="Times New Roman"/>
                <w:i/>
                <w:sz w:val="24"/>
                <w:szCs w:val="24"/>
                <w:u w:val="single"/>
              </w:rPr>
            </w:pPr>
            <w:r w:rsidRPr="00CF7F42">
              <w:rPr>
                <w:rFonts w:ascii="Times New Roman" w:eastAsia="Times New Roman" w:hAnsi="Times New Roman"/>
                <w:i/>
                <w:sz w:val="24"/>
                <w:szCs w:val="24"/>
                <w:u w:val="single"/>
                <w:lang w:val="en-US"/>
              </w:rPr>
              <w:t>Amax</w:t>
            </w:r>
            <w:r w:rsidRPr="00CF7F42">
              <w:rPr>
                <w:rFonts w:ascii="Times New Roman" w:eastAsia="Times New Roman" w:hAnsi="Times New Roman"/>
                <w:i/>
                <w:sz w:val="24"/>
                <w:szCs w:val="24"/>
                <w:u w:val="single"/>
              </w:rPr>
              <w:t xml:space="preserve"> - </w:t>
            </w:r>
            <w:r w:rsidRPr="00CF7F42">
              <w:rPr>
                <w:rFonts w:ascii="Times New Roman" w:eastAsia="Times New Roman" w:hAnsi="Times New Roman"/>
                <w:i/>
                <w:sz w:val="24"/>
                <w:szCs w:val="24"/>
                <w:u w:val="single"/>
                <w:lang w:val="en-US"/>
              </w:rPr>
              <w:t>Ai</w:t>
            </w:r>
          </w:p>
        </w:tc>
        <w:tc>
          <w:tcPr>
            <w:tcW w:w="850" w:type="dxa"/>
            <w:vMerge w:val="restart"/>
            <w:shd w:val="clear" w:color="auto" w:fill="auto"/>
            <w:vAlign w:val="center"/>
          </w:tcPr>
          <w:p w:rsidR="00A52058" w:rsidRPr="00CF7F42" w:rsidRDefault="00A52058" w:rsidP="009D6C91">
            <w:pPr>
              <w:tabs>
                <w:tab w:val="num" w:pos="1440"/>
              </w:tabs>
              <w:autoSpaceDE w:val="0"/>
              <w:autoSpaceDN w:val="0"/>
              <w:adjustRightInd w:val="0"/>
              <w:spacing w:after="0" w:line="240" w:lineRule="auto"/>
              <w:jc w:val="center"/>
              <w:rPr>
                <w:rFonts w:ascii="Times New Roman" w:eastAsia="Times New Roman" w:hAnsi="Times New Roman"/>
                <w:i/>
                <w:sz w:val="24"/>
                <w:szCs w:val="24"/>
              </w:rPr>
            </w:pPr>
            <w:r w:rsidRPr="00CF7F42">
              <w:rPr>
                <w:rFonts w:ascii="Times New Roman" w:eastAsia="Times New Roman" w:hAnsi="Times New Roman"/>
                <w:i/>
                <w:sz w:val="24"/>
                <w:szCs w:val="24"/>
                <w:lang w:val="en-US"/>
              </w:rPr>
              <w:t>x</w:t>
            </w:r>
            <w:r w:rsidRPr="00CF7F42">
              <w:rPr>
                <w:rFonts w:ascii="Times New Roman" w:eastAsia="Times New Roman" w:hAnsi="Times New Roman"/>
                <w:i/>
                <w:sz w:val="24"/>
                <w:szCs w:val="24"/>
              </w:rPr>
              <w:t xml:space="preserve"> </w:t>
            </w:r>
            <w:r w:rsidRPr="00CF7F42">
              <w:rPr>
                <w:rFonts w:ascii="Times New Roman" w:eastAsia="Times New Roman" w:hAnsi="Times New Roman"/>
                <w:i/>
                <w:sz w:val="28"/>
                <w:szCs w:val="28"/>
              </w:rPr>
              <w:t>100</w:t>
            </w:r>
          </w:p>
        </w:tc>
      </w:tr>
      <w:tr w:rsidR="00A52058" w:rsidRPr="00CF7F42" w:rsidTr="009D6C91">
        <w:tc>
          <w:tcPr>
            <w:tcW w:w="851" w:type="dxa"/>
            <w:vMerge/>
            <w:shd w:val="clear" w:color="auto" w:fill="auto"/>
          </w:tcPr>
          <w:p w:rsidR="00A52058" w:rsidRPr="00CF7F42" w:rsidRDefault="00A52058" w:rsidP="009D6C91">
            <w:pPr>
              <w:tabs>
                <w:tab w:val="num" w:pos="1440"/>
              </w:tabs>
              <w:autoSpaceDE w:val="0"/>
              <w:autoSpaceDN w:val="0"/>
              <w:adjustRightInd w:val="0"/>
              <w:spacing w:after="0" w:line="240" w:lineRule="auto"/>
              <w:jc w:val="both"/>
              <w:rPr>
                <w:rFonts w:ascii="Times New Roman" w:eastAsia="Times New Roman" w:hAnsi="Times New Roman"/>
                <w:i/>
                <w:sz w:val="24"/>
                <w:szCs w:val="24"/>
              </w:rPr>
            </w:pPr>
          </w:p>
        </w:tc>
        <w:tc>
          <w:tcPr>
            <w:tcW w:w="1559" w:type="dxa"/>
            <w:shd w:val="clear" w:color="auto" w:fill="auto"/>
          </w:tcPr>
          <w:p w:rsidR="00A52058" w:rsidRPr="00CF7F42" w:rsidRDefault="00A52058" w:rsidP="009D6C91">
            <w:pPr>
              <w:tabs>
                <w:tab w:val="num" w:pos="1440"/>
              </w:tabs>
              <w:autoSpaceDE w:val="0"/>
              <w:autoSpaceDN w:val="0"/>
              <w:adjustRightInd w:val="0"/>
              <w:spacing w:after="0" w:line="240" w:lineRule="auto"/>
              <w:jc w:val="center"/>
              <w:rPr>
                <w:rFonts w:ascii="Times New Roman" w:eastAsia="Times New Roman" w:hAnsi="Times New Roman"/>
                <w:i/>
                <w:sz w:val="24"/>
                <w:szCs w:val="24"/>
              </w:rPr>
            </w:pPr>
            <w:r w:rsidRPr="00CF7F42">
              <w:rPr>
                <w:rFonts w:ascii="Times New Roman" w:eastAsia="Times New Roman" w:hAnsi="Times New Roman"/>
                <w:i/>
                <w:sz w:val="24"/>
                <w:szCs w:val="24"/>
                <w:lang w:val="en-US"/>
              </w:rPr>
              <w:t>Amax</w:t>
            </w:r>
          </w:p>
        </w:tc>
        <w:tc>
          <w:tcPr>
            <w:tcW w:w="850" w:type="dxa"/>
            <w:vMerge/>
            <w:shd w:val="clear" w:color="auto" w:fill="auto"/>
          </w:tcPr>
          <w:p w:rsidR="00A52058" w:rsidRPr="00CF7F42" w:rsidRDefault="00A52058" w:rsidP="009D6C91">
            <w:pPr>
              <w:tabs>
                <w:tab w:val="num" w:pos="1440"/>
              </w:tabs>
              <w:autoSpaceDE w:val="0"/>
              <w:autoSpaceDN w:val="0"/>
              <w:adjustRightInd w:val="0"/>
              <w:spacing w:after="0" w:line="240" w:lineRule="auto"/>
              <w:jc w:val="both"/>
              <w:rPr>
                <w:rFonts w:ascii="Times New Roman" w:eastAsia="Times New Roman" w:hAnsi="Times New Roman"/>
                <w:i/>
                <w:sz w:val="24"/>
                <w:szCs w:val="24"/>
              </w:rPr>
            </w:pPr>
          </w:p>
        </w:tc>
      </w:tr>
    </w:tbl>
    <w:p w:rsidR="00A52058" w:rsidRPr="00CF7F42" w:rsidRDefault="00A52058" w:rsidP="00A52058">
      <w:pPr>
        <w:tabs>
          <w:tab w:val="num" w:pos="1440"/>
        </w:tabs>
        <w:autoSpaceDE w:val="0"/>
        <w:autoSpaceDN w:val="0"/>
        <w:adjustRightInd w:val="0"/>
        <w:spacing w:after="0" w:line="240" w:lineRule="auto"/>
        <w:jc w:val="both"/>
        <w:rPr>
          <w:rFonts w:ascii="Times New Roman" w:eastAsia="Times New Roman" w:hAnsi="Times New Roman"/>
          <w:sz w:val="24"/>
          <w:szCs w:val="24"/>
        </w:rPr>
      </w:pPr>
    </w:p>
    <w:p w:rsidR="00A52058" w:rsidRPr="00CF7F42" w:rsidRDefault="00A52058" w:rsidP="00A52058">
      <w:pPr>
        <w:spacing w:after="0" w:line="240" w:lineRule="auto"/>
        <w:ind w:firstLine="720"/>
        <w:jc w:val="both"/>
        <w:rPr>
          <w:rFonts w:ascii="Times New Roman" w:eastAsia="Times New Roman" w:hAnsi="Times New Roman"/>
          <w:sz w:val="24"/>
          <w:szCs w:val="24"/>
        </w:rPr>
      </w:pPr>
      <w:r w:rsidRPr="00CF7F42">
        <w:rPr>
          <w:rFonts w:ascii="Times New Roman" w:eastAsia="Times New Roman" w:hAnsi="Times New Roman"/>
          <w:sz w:val="24"/>
          <w:szCs w:val="24"/>
        </w:rPr>
        <w:t>где:</w:t>
      </w:r>
    </w:p>
    <w:p w:rsidR="00A52058" w:rsidRPr="00CF7F42" w:rsidRDefault="00A52058" w:rsidP="00A52058">
      <w:pPr>
        <w:spacing w:after="0" w:line="240" w:lineRule="auto"/>
        <w:ind w:firstLine="720"/>
        <w:jc w:val="both"/>
        <w:rPr>
          <w:rFonts w:ascii="Times New Roman" w:eastAsia="Times New Roman" w:hAnsi="Times New Roman"/>
          <w:sz w:val="24"/>
          <w:szCs w:val="24"/>
        </w:rPr>
      </w:pPr>
      <w:proofErr w:type="spellStart"/>
      <w:r w:rsidRPr="00CF7F42">
        <w:rPr>
          <w:rFonts w:ascii="Times New Roman" w:eastAsia="Times New Roman" w:hAnsi="Times New Roman"/>
          <w:sz w:val="24"/>
          <w:szCs w:val="24"/>
        </w:rPr>
        <w:t>Rai</w:t>
      </w:r>
      <w:proofErr w:type="spellEnd"/>
      <w:r w:rsidRPr="00CF7F42">
        <w:rPr>
          <w:rFonts w:ascii="Times New Roman" w:eastAsia="Times New Roman" w:hAnsi="Times New Roman"/>
          <w:sz w:val="24"/>
          <w:szCs w:val="24"/>
        </w:rPr>
        <w:t xml:space="preserve"> - рейтинг, присуждаемый i-й заявке по указанному критерию;</w:t>
      </w:r>
    </w:p>
    <w:p w:rsidR="00A52058" w:rsidRPr="00CF7F42" w:rsidRDefault="00A52058" w:rsidP="00A52058">
      <w:pPr>
        <w:spacing w:after="0" w:line="240" w:lineRule="auto"/>
        <w:ind w:firstLine="720"/>
        <w:jc w:val="both"/>
        <w:rPr>
          <w:rFonts w:ascii="Times New Roman" w:eastAsia="Times New Roman" w:hAnsi="Times New Roman"/>
          <w:sz w:val="24"/>
          <w:szCs w:val="24"/>
        </w:rPr>
      </w:pPr>
      <w:proofErr w:type="spellStart"/>
      <w:r w:rsidRPr="00CF7F42">
        <w:rPr>
          <w:rFonts w:ascii="Times New Roman" w:eastAsia="Times New Roman" w:hAnsi="Times New Roman"/>
          <w:sz w:val="24"/>
          <w:szCs w:val="24"/>
        </w:rPr>
        <w:t>Amax</w:t>
      </w:r>
      <w:proofErr w:type="spellEnd"/>
      <w:r w:rsidRPr="00CF7F42">
        <w:rPr>
          <w:rFonts w:ascii="Times New Roman" w:eastAsia="Times New Roman" w:hAnsi="Times New Roman"/>
          <w:sz w:val="24"/>
          <w:szCs w:val="24"/>
        </w:rPr>
        <w:t xml:space="preserve"> -  начальная цена договора;</w:t>
      </w:r>
    </w:p>
    <w:p w:rsidR="00A52058" w:rsidRPr="00CF7F42" w:rsidRDefault="00A52058" w:rsidP="00A52058">
      <w:pPr>
        <w:spacing w:after="0" w:line="240" w:lineRule="auto"/>
        <w:ind w:firstLine="720"/>
        <w:jc w:val="both"/>
        <w:rPr>
          <w:rFonts w:ascii="Times New Roman" w:eastAsia="Times New Roman" w:hAnsi="Times New Roman"/>
          <w:sz w:val="24"/>
          <w:szCs w:val="24"/>
        </w:rPr>
      </w:pPr>
      <w:proofErr w:type="spellStart"/>
      <w:r w:rsidRPr="00CF7F42">
        <w:rPr>
          <w:rFonts w:ascii="Times New Roman" w:eastAsia="Times New Roman" w:hAnsi="Times New Roman"/>
          <w:sz w:val="24"/>
          <w:szCs w:val="24"/>
        </w:rPr>
        <w:t>Ai</w:t>
      </w:r>
      <w:proofErr w:type="spellEnd"/>
      <w:r w:rsidRPr="00CF7F42">
        <w:rPr>
          <w:rFonts w:ascii="Times New Roman" w:eastAsia="Times New Roman" w:hAnsi="Times New Roman"/>
          <w:sz w:val="24"/>
          <w:szCs w:val="24"/>
        </w:rPr>
        <w:t xml:space="preserve"> -  цена договора, предложенная  i-м участником.</w:t>
      </w:r>
    </w:p>
    <w:p w:rsidR="00A52058" w:rsidRPr="00CF7F42" w:rsidRDefault="009436D1" w:rsidP="00A52058">
      <w:pPr>
        <w:tabs>
          <w:tab w:val="num" w:pos="1440"/>
        </w:tabs>
        <w:autoSpaceDE w:val="0"/>
        <w:autoSpaceDN w:val="0"/>
        <w:adjustRightInd w:val="0"/>
        <w:spacing w:after="0" w:line="240" w:lineRule="auto"/>
        <w:ind w:firstLine="567"/>
        <w:jc w:val="both"/>
        <w:rPr>
          <w:rFonts w:ascii="Times New Roman" w:eastAsia="Times New Roman" w:hAnsi="Times New Roman"/>
          <w:sz w:val="24"/>
          <w:szCs w:val="24"/>
        </w:rPr>
      </w:pPr>
      <w:r w:rsidRPr="00CF7F42">
        <w:rPr>
          <w:rFonts w:ascii="Times New Roman" w:eastAsia="Times New Roman" w:hAnsi="Times New Roman"/>
          <w:sz w:val="24"/>
          <w:szCs w:val="24"/>
        </w:rPr>
        <w:t>12)</w:t>
      </w:r>
      <w:r w:rsidR="00A52058" w:rsidRPr="00CF7F42">
        <w:rPr>
          <w:rFonts w:ascii="Times New Roman" w:eastAsia="Times New Roman" w:hAnsi="Times New Roman"/>
          <w:sz w:val="24"/>
          <w:szCs w:val="24"/>
        </w:rPr>
        <w:t xml:space="preserve"> Для получения рейтинга заявок по критериям «Квалификация участника», «Качество товара» «Порядок поставки товаров» каждой заявке по каждому из критериев закупочной комиссией выставляется значение от 0 до 100 баллов в соответствии с порядком, указанным в документации о закупке.</w:t>
      </w:r>
    </w:p>
    <w:p w:rsidR="00A52058" w:rsidRPr="00CF7F42" w:rsidRDefault="00A52058" w:rsidP="00A52058">
      <w:pPr>
        <w:tabs>
          <w:tab w:val="num" w:pos="1440"/>
        </w:tabs>
        <w:autoSpaceDE w:val="0"/>
        <w:autoSpaceDN w:val="0"/>
        <w:adjustRightInd w:val="0"/>
        <w:spacing w:after="0" w:line="240" w:lineRule="auto"/>
        <w:ind w:firstLine="567"/>
        <w:jc w:val="both"/>
        <w:rPr>
          <w:rFonts w:ascii="Times New Roman" w:eastAsia="Times New Roman" w:hAnsi="Times New Roman"/>
          <w:sz w:val="24"/>
          <w:szCs w:val="24"/>
        </w:rPr>
      </w:pPr>
      <w:r w:rsidRPr="00CF7F42">
        <w:rPr>
          <w:rFonts w:ascii="Times New Roman" w:eastAsia="Times New Roman" w:hAnsi="Times New Roman"/>
          <w:sz w:val="24"/>
          <w:szCs w:val="24"/>
        </w:rPr>
        <w:t>Рейтинги, присуждаемые заявке по критериям «Квалификация участника», «Качество товара» «Порядок поставки товаров», определяются по формуле:</w:t>
      </w:r>
    </w:p>
    <w:p w:rsidR="00A52058" w:rsidRPr="00CF7F42" w:rsidRDefault="00A52058" w:rsidP="00A52058">
      <w:pPr>
        <w:tabs>
          <w:tab w:val="num" w:pos="1440"/>
        </w:tabs>
        <w:autoSpaceDE w:val="0"/>
        <w:autoSpaceDN w:val="0"/>
        <w:adjustRightInd w:val="0"/>
        <w:spacing w:after="0" w:line="240" w:lineRule="auto"/>
        <w:jc w:val="both"/>
        <w:rPr>
          <w:rFonts w:ascii="Times New Roman" w:eastAsia="Times New Roman" w:hAnsi="Times New Roman"/>
          <w:sz w:val="24"/>
          <w:szCs w:val="24"/>
        </w:rPr>
      </w:pPr>
    </w:p>
    <w:tbl>
      <w:tblPr>
        <w:tblW w:w="0" w:type="auto"/>
        <w:tblInd w:w="4219" w:type="dxa"/>
        <w:tblLook w:val="04A0" w:firstRow="1" w:lastRow="0" w:firstColumn="1" w:lastColumn="0" w:noHBand="0" w:noVBand="1"/>
      </w:tblPr>
      <w:tblGrid>
        <w:gridCol w:w="851"/>
        <w:gridCol w:w="1559"/>
        <w:gridCol w:w="850"/>
      </w:tblGrid>
      <w:tr w:rsidR="00A52058" w:rsidRPr="00CF7F42" w:rsidTr="009D6C91">
        <w:tc>
          <w:tcPr>
            <w:tcW w:w="851" w:type="dxa"/>
            <w:vMerge w:val="restart"/>
            <w:shd w:val="clear" w:color="auto" w:fill="auto"/>
            <w:vAlign w:val="center"/>
          </w:tcPr>
          <w:p w:rsidR="00A52058" w:rsidRPr="00CF7F42" w:rsidRDefault="00A52058" w:rsidP="009D6C91">
            <w:pPr>
              <w:tabs>
                <w:tab w:val="num" w:pos="1440"/>
              </w:tabs>
              <w:autoSpaceDE w:val="0"/>
              <w:autoSpaceDN w:val="0"/>
              <w:adjustRightInd w:val="0"/>
              <w:spacing w:after="0" w:line="240" w:lineRule="auto"/>
              <w:jc w:val="center"/>
              <w:rPr>
                <w:rFonts w:ascii="Times New Roman" w:eastAsia="Times New Roman" w:hAnsi="Times New Roman"/>
                <w:i/>
                <w:sz w:val="24"/>
                <w:szCs w:val="24"/>
                <w:lang w:val="en-US"/>
              </w:rPr>
            </w:pPr>
            <w:proofErr w:type="spellStart"/>
            <w:r w:rsidRPr="00CF7F42">
              <w:rPr>
                <w:rFonts w:ascii="Times New Roman" w:eastAsia="Times New Roman" w:hAnsi="Times New Roman"/>
                <w:i/>
                <w:sz w:val="24"/>
                <w:szCs w:val="24"/>
                <w:lang w:val="en-US"/>
              </w:rPr>
              <w:lastRenderedPageBreak/>
              <w:t>Rki</w:t>
            </w:r>
            <w:proofErr w:type="spellEnd"/>
            <w:r w:rsidRPr="00CF7F42">
              <w:rPr>
                <w:rFonts w:ascii="Times New Roman" w:eastAsia="Times New Roman" w:hAnsi="Times New Roman"/>
                <w:i/>
                <w:sz w:val="24"/>
                <w:szCs w:val="24"/>
                <w:lang w:val="en-US"/>
              </w:rPr>
              <w:t xml:space="preserve"> =</w:t>
            </w:r>
          </w:p>
        </w:tc>
        <w:tc>
          <w:tcPr>
            <w:tcW w:w="1559" w:type="dxa"/>
            <w:shd w:val="clear" w:color="auto" w:fill="auto"/>
          </w:tcPr>
          <w:p w:rsidR="00A52058" w:rsidRPr="00CF7F42" w:rsidRDefault="00A52058" w:rsidP="009D6C91">
            <w:pPr>
              <w:tabs>
                <w:tab w:val="num" w:pos="1440"/>
              </w:tabs>
              <w:autoSpaceDE w:val="0"/>
              <w:autoSpaceDN w:val="0"/>
              <w:adjustRightInd w:val="0"/>
              <w:spacing w:after="0" w:line="240" w:lineRule="auto"/>
              <w:jc w:val="center"/>
              <w:rPr>
                <w:rFonts w:ascii="Times New Roman" w:eastAsia="Times New Roman" w:hAnsi="Times New Roman"/>
                <w:i/>
                <w:sz w:val="24"/>
                <w:szCs w:val="24"/>
                <w:u w:val="single"/>
                <w:lang w:val="en-US"/>
              </w:rPr>
            </w:pPr>
            <w:r w:rsidRPr="00CF7F42">
              <w:rPr>
                <w:rFonts w:ascii="Times New Roman" w:eastAsia="Times New Roman" w:hAnsi="Times New Roman"/>
                <w:i/>
                <w:sz w:val="24"/>
                <w:szCs w:val="24"/>
                <w:u w:val="single"/>
                <w:lang w:val="en-US"/>
              </w:rPr>
              <w:t xml:space="preserve">- Ki- </w:t>
            </w:r>
            <w:proofErr w:type="spellStart"/>
            <w:r w:rsidRPr="00CF7F42">
              <w:rPr>
                <w:rFonts w:ascii="Times New Roman" w:eastAsia="Times New Roman" w:hAnsi="Times New Roman"/>
                <w:i/>
                <w:sz w:val="24"/>
                <w:szCs w:val="24"/>
                <w:u w:val="single"/>
                <w:lang w:val="en-US"/>
              </w:rPr>
              <w:t>Kmin</w:t>
            </w:r>
            <w:proofErr w:type="spellEnd"/>
          </w:p>
        </w:tc>
        <w:tc>
          <w:tcPr>
            <w:tcW w:w="850" w:type="dxa"/>
            <w:vMerge w:val="restart"/>
            <w:shd w:val="clear" w:color="auto" w:fill="auto"/>
            <w:vAlign w:val="center"/>
          </w:tcPr>
          <w:p w:rsidR="00A52058" w:rsidRPr="00CF7F42" w:rsidRDefault="00A52058" w:rsidP="009D6C91">
            <w:pPr>
              <w:tabs>
                <w:tab w:val="num" w:pos="1440"/>
              </w:tabs>
              <w:autoSpaceDE w:val="0"/>
              <w:autoSpaceDN w:val="0"/>
              <w:adjustRightInd w:val="0"/>
              <w:spacing w:after="0" w:line="240" w:lineRule="auto"/>
              <w:jc w:val="center"/>
              <w:rPr>
                <w:rFonts w:ascii="Times New Roman" w:eastAsia="Times New Roman" w:hAnsi="Times New Roman"/>
                <w:i/>
                <w:sz w:val="24"/>
                <w:szCs w:val="24"/>
                <w:lang w:val="en-US"/>
              </w:rPr>
            </w:pPr>
            <w:r w:rsidRPr="00CF7F42">
              <w:rPr>
                <w:rFonts w:ascii="Times New Roman" w:eastAsia="Times New Roman" w:hAnsi="Times New Roman"/>
                <w:i/>
                <w:sz w:val="24"/>
                <w:szCs w:val="24"/>
                <w:lang w:val="en-US"/>
              </w:rPr>
              <w:t xml:space="preserve">x </w:t>
            </w:r>
            <w:r w:rsidRPr="00CF7F42">
              <w:rPr>
                <w:rFonts w:ascii="Times New Roman" w:eastAsia="Times New Roman" w:hAnsi="Times New Roman"/>
                <w:i/>
                <w:sz w:val="28"/>
                <w:szCs w:val="28"/>
                <w:lang w:val="en-US"/>
              </w:rPr>
              <w:t>100</w:t>
            </w:r>
          </w:p>
        </w:tc>
      </w:tr>
      <w:tr w:rsidR="00A52058" w:rsidRPr="00CF7F42" w:rsidTr="009D6C91">
        <w:tc>
          <w:tcPr>
            <w:tcW w:w="851" w:type="dxa"/>
            <w:vMerge/>
            <w:shd w:val="clear" w:color="auto" w:fill="auto"/>
          </w:tcPr>
          <w:p w:rsidR="00A52058" w:rsidRPr="00CF7F42" w:rsidRDefault="00A52058" w:rsidP="009D6C91">
            <w:pPr>
              <w:tabs>
                <w:tab w:val="num" w:pos="1440"/>
              </w:tabs>
              <w:autoSpaceDE w:val="0"/>
              <w:autoSpaceDN w:val="0"/>
              <w:adjustRightInd w:val="0"/>
              <w:spacing w:after="0" w:line="240" w:lineRule="auto"/>
              <w:jc w:val="both"/>
              <w:rPr>
                <w:rFonts w:ascii="Times New Roman" w:eastAsia="Times New Roman" w:hAnsi="Times New Roman"/>
                <w:i/>
                <w:sz w:val="24"/>
                <w:szCs w:val="24"/>
              </w:rPr>
            </w:pPr>
          </w:p>
        </w:tc>
        <w:tc>
          <w:tcPr>
            <w:tcW w:w="1559" w:type="dxa"/>
            <w:shd w:val="clear" w:color="auto" w:fill="auto"/>
          </w:tcPr>
          <w:p w:rsidR="00A52058" w:rsidRPr="00CF7F42" w:rsidRDefault="00A52058" w:rsidP="009D6C91">
            <w:pPr>
              <w:tabs>
                <w:tab w:val="num" w:pos="1440"/>
              </w:tabs>
              <w:autoSpaceDE w:val="0"/>
              <w:autoSpaceDN w:val="0"/>
              <w:adjustRightInd w:val="0"/>
              <w:spacing w:after="0" w:line="240" w:lineRule="auto"/>
              <w:jc w:val="center"/>
              <w:rPr>
                <w:rFonts w:ascii="Times New Roman" w:eastAsia="Times New Roman" w:hAnsi="Times New Roman"/>
                <w:i/>
                <w:sz w:val="24"/>
                <w:szCs w:val="24"/>
              </w:rPr>
            </w:pPr>
            <w:proofErr w:type="spellStart"/>
            <w:r w:rsidRPr="00CF7F42">
              <w:rPr>
                <w:rFonts w:ascii="Times New Roman" w:eastAsia="Times New Roman" w:hAnsi="Times New Roman"/>
                <w:i/>
                <w:sz w:val="24"/>
                <w:szCs w:val="24"/>
                <w:lang w:val="en-US"/>
              </w:rPr>
              <w:t>Kmin</w:t>
            </w:r>
            <w:proofErr w:type="spellEnd"/>
          </w:p>
        </w:tc>
        <w:tc>
          <w:tcPr>
            <w:tcW w:w="850" w:type="dxa"/>
            <w:vMerge/>
            <w:shd w:val="clear" w:color="auto" w:fill="auto"/>
          </w:tcPr>
          <w:p w:rsidR="00A52058" w:rsidRPr="00CF7F42" w:rsidRDefault="00A52058" w:rsidP="009D6C91">
            <w:pPr>
              <w:tabs>
                <w:tab w:val="num" w:pos="1440"/>
              </w:tabs>
              <w:autoSpaceDE w:val="0"/>
              <w:autoSpaceDN w:val="0"/>
              <w:adjustRightInd w:val="0"/>
              <w:spacing w:after="0" w:line="240" w:lineRule="auto"/>
              <w:jc w:val="both"/>
              <w:rPr>
                <w:rFonts w:ascii="Times New Roman" w:eastAsia="Times New Roman" w:hAnsi="Times New Roman"/>
                <w:i/>
                <w:sz w:val="24"/>
                <w:szCs w:val="24"/>
              </w:rPr>
            </w:pPr>
          </w:p>
        </w:tc>
      </w:tr>
    </w:tbl>
    <w:p w:rsidR="00A52058" w:rsidRPr="00CF7F42" w:rsidRDefault="00A52058" w:rsidP="009436D1">
      <w:pPr>
        <w:spacing w:after="0" w:line="240" w:lineRule="auto"/>
        <w:rPr>
          <w:rFonts w:ascii="Times New Roman" w:eastAsia="Times New Roman" w:hAnsi="Times New Roman"/>
          <w:sz w:val="24"/>
          <w:szCs w:val="24"/>
        </w:rPr>
      </w:pPr>
      <w:r w:rsidRPr="00CF7F42">
        <w:rPr>
          <w:rFonts w:ascii="Times New Roman" w:eastAsia="Times New Roman" w:hAnsi="Times New Roman"/>
          <w:sz w:val="24"/>
          <w:szCs w:val="24"/>
        </w:rPr>
        <w:br/>
        <w:t>где:</w:t>
      </w:r>
    </w:p>
    <w:p w:rsidR="00A52058" w:rsidRPr="00CF7F42" w:rsidRDefault="00A52058" w:rsidP="00A52058">
      <w:pPr>
        <w:spacing w:after="0" w:line="240" w:lineRule="auto"/>
        <w:ind w:firstLine="720"/>
        <w:jc w:val="both"/>
        <w:rPr>
          <w:rFonts w:ascii="Times New Roman" w:eastAsia="Times New Roman" w:hAnsi="Times New Roman"/>
          <w:sz w:val="24"/>
          <w:szCs w:val="24"/>
        </w:rPr>
      </w:pPr>
      <w:r w:rsidRPr="00CF7F42">
        <w:rPr>
          <w:rFonts w:ascii="Times New Roman" w:eastAsia="Times New Roman" w:hAnsi="Times New Roman"/>
          <w:sz w:val="24"/>
          <w:szCs w:val="24"/>
        </w:rPr>
        <w:t>R</w:t>
      </w:r>
      <w:proofErr w:type="spellStart"/>
      <w:r w:rsidRPr="00CF7F42">
        <w:rPr>
          <w:rFonts w:ascii="Times New Roman" w:eastAsia="Times New Roman" w:hAnsi="Times New Roman"/>
          <w:sz w:val="24"/>
          <w:szCs w:val="24"/>
          <w:lang w:val="en-US"/>
        </w:rPr>
        <w:t>ki</w:t>
      </w:r>
      <w:proofErr w:type="spellEnd"/>
      <w:r w:rsidRPr="00CF7F42">
        <w:rPr>
          <w:rFonts w:ascii="Times New Roman" w:eastAsia="Times New Roman" w:hAnsi="Times New Roman"/>
          <w:sz w:val="24"/>
          <w:szCs w:val="24"/>
        </w:rPr>
        <w:t xml:space="preserve"> - рейтинг, присуждаемый i-й заявке по каждому критерию;</w:t>
      </w:r>
    </w:p>
    <w:p w:rsidR="00A52058" w:rsidRPr="00CF7F42" w:rsidRDefault="00A52058" w:rsidP="00A52058">
      <w:pPr>
        <w:spacing w:after="0" w:line="240" w:lineRule="auto"/>
        <w:ind w:firstLine="720"/>
        <w:jc w:val="both"/>
        <w:rPr>
          <w:rFonts w:ascii="Times New Roman" w:eastAsia="Times New Roman" w:hAnsi="Times New Roman"/>
          <w:sz w:val="24"/>
          <w:szCs w:val="24"/>
        </w:rPr>
      </w:pPr>
      <w:r w:rsidRPr="00CF7F42">
        <w:rPr>
          <w:rFonts w:ascii="Times New Roman" w:eastAsia="Times New Roman" w:hAnsi="Times New Roman"/>
          <w:sz w:val="24"/>
          <w:szCs w:val="24"/>
          <w:lang w:val="en-US"/>
        </w:rPr>
        <w:t>K</w:t>
      </w:r>
      <w:r w:rsidRPr="00CF7F42">
        <w:rPr>
          <w:rFonts w:ascii="Times New Roman" w:eastAsia="Times New Roman" w:hAnsi="Times New Roman"/>
          <w:sz w:val="24"/>
          <w:szCs w:val="24"/>
        </w:rPr>
        <w:t>m</w:t>
      </w:r>
      <w:r w:rsidRPr="00CF7F42">
        <w:rPr>
          <w:rFonts w:ascii="Times New Roman" w:eastAsia="Times New Roman" w:hAnsi="Times New Roman"/>
          <w:sz w:val="24"/>
          <w:szCs w:val="24"/>
          <w:lang w:val="en-US"/>
        </w:rPr>
        <w:t>in</w:t>
      </w:r>
      <w:r w:rsidRPr="00CF7F42">
        <w:rPr>
          <w:rFonts w:ascii="Times New Roman" w:eastAsia="Times New Roman" w:hAnsi="Times New Roman"/>
          <w:sz w:val="24"/>
          <w:szCs w:val="24"/>
        </w:rPr>
        <w:t xml:space="preserve"> – требования, установленные документацией о закупке по каждому из критериев   ;</w:t>
      </w:r>
    </w:p>
    <w:p w:rsidR="00A52058" w:rsidRPr="00CF7F42" w:rsidRDefault="00A52058" w:rsidP="00A52058">
      <w:pPr>
        <w:spacing w:after="0" w:line="240" w:lineRule="auto"/>
        <w:ind w:firstLine="720"/>
        <w:jc w:val="both"/>
        <w:rPr>
          <w:rFonts w:ascii="Times New Roman" w:eastAsia="Times New Roman" w:hAnsi="Times New Roman"/>
          <w:sz w:val="24"/>
          <w:szCs w:val="24"/>
        </w:rPr>
      </w:pPr>
      <w:r w:rsidRPr="00CF7F42">
        <w:rPr>
          <w:rFonts w:ascii="Times New Roman" w:eastAsia="Times New Roman" w:hAnsi="Times New Roman"/>
          <w:sz w:val="24"/>
          <w:szCs w:val="24"/>
          <w:lang w:val="en-US"/>
        </w:rPr>
        <w:t>K</w:t>
      </w:r>
      <w:r w:rsidRPr="00CF7F42">
        <w:rPr>
          <w:rFonts w:ascii="Times New Roman" w:eastAsia="Times New Roman" w:hAnsi="Times New Roman"/>
          <w:sz w:val="24"/>
          <w:szCs w:val="24"/>
        </w:rPr>
        <w:t xml:space="preserve">i </w:t>
      </w:r>
      <w:proofErr w:type="gramStart"/>
      <w:r w:rsidRPr="00CF7F42">
        <w:rPr>
          <w:rFonts w:ascii="Times New Roman" w:eastAsia="Times New Roman" w:hAnsi="Times New Roman"/>
          <w:sz w:val="24"/>
          <w:szCs w:val="24"/>
        </w:rPr>
        <w:t>-  значения</w:t>
      </w:r>
      <w:proofErr w:type="gramEnd"/>
      <w:r w:rsidRPr="00CF7F42">
        <w:rPr>
          <w:rFonts w:ascii="Times New Roman" w:eastAsia="Times New Roman" w:hAnsi="Times New Roman"/>
          <w:sz w:val="24"/>
          <w:szCs w:val="24"/>
        </w:rPr>
        <w:t xml:space="preserve"> , предложенные   i-м участником.</w:t>
      </w:r>
    </w:p>
    <w:p w:rsidR="00A52058" w:rsidRPr="00CF7F42" w:rsidRDefault="009436D1" w:rsidP="00A52058">
      <w:pPr>
        <w:tabs>
          <w:tab w:val="num" w:pos="1440"/>
        </w:tabs>
        <w:autoSpaceDE w:val="0"/>
        <w:autoSpaceDN w:val="0"/>
        <w:adjustRightInd w:val="0"/>
        <w:spacing w:after="0" w:line="240" w:lineRule="auto"/>
        <w:ind w:firstLine="567"/>
        <w:jc w:val="both"/>
        <w:rPr>
          <w:rFonts w:ascii="Times New Roman" w:eastAsia="Times New Roman" w:hAnsi="Times New Roman"/>
          <w:sz w:val="24"/>
          <w:szCs w:val="24"/>
        </w:rPr>
      </w:pPr>
      <w:r w:rsidRPr="00CF7F42">
        <w:rPr>
          <w:rFonts w:ascii="Times New Roman" w:eastAsia="Times New Roman" w:hAnsi="Times New Roman"/>
          <w:sz w:val="24"/>
          <w:szCs w:val="24"/>
        </w:rPr>
        <w:t>13)</w:t>
      </w:r>
      <w:r w:rsidR="00A52058" w:rsidRPr="00CF7F42">
        <w:rPr>
          <w:rFonts w:ascii="Times New Roman" w:eastAsia="Times New Roman" w:hAnsi="Times New Roman"/>
          <w:sz w:val="24"/>
          <w:szCs w:val="24"/>
        </w:rPr>
        <w:t xml:space="preserve"> Рейтинг, присуждаемый заявке по критерию «Срок гарантии качества товара (работы, услуги)», определяется по формуле:</w:t>
      </w:r>
    </w:p>
    <w:p w:rsidR="00A52058" w:rsidRPr="00CF7F42" w:rsidRDefault="00A52058" w:rsidP="00A52058">
      <w:pPr>
        <w:tabs>
          <w:tab w:val="num" w:pos="1440"/>
        </w:tabs>
        <w:autoSpaceDE w:val="0"/>
        <w:autoSpaceDN w:val="0"/>
        <w:adjustRightInd w:val="0"/>
        <w:spacing w:after="0" w:line="240" w:lineRule="auto"/>
        <w:jc w:val="both"/>
        <w:rPr>
          <w:rFonts w:ascii="Times New Roman" w:eastAsia="Times New Roman" w:hAnsi="Times New Roman"/>
          <w:sz w:val="24"/>
          <w:szCs w:val="24"/>
        </w:rPr>
      </w:pPr>
    </w:p>
    <w:p w:rsidR="00A52058" w:rsidRPr="00CF7F42" w:rsidRDefault="00A52058" w:rsidP="00A52058">
      <w:pPr>
        <w:tabs>
          <w:tab w:val="num" w:pos="1440"/>
        </w:tabs>
        <w:autoSpaceDE w:val="0"/>
        <w:autoSpaceDN w:val="0"/>
        <w:adjustRightInd w:val="0"/>
        <w:spacing w:after="0" w:line="240" w:lineRule="auto"/>
        <w:jc w:val="center"/>
        <w:rPr>
          <w:rFonts w:ascii="Times New Roman" w:eastAsia="Times New Roman" w:hAnsi="Times New Roman"/>
          <w:sz w:val="24"/>
          <w:szCs w:val="24"/>
        </w:rPr>
      </w:pPr>
      <m:oMathPara>
        <m:oMath>
          <m:r>
            <w:rPr>
              <w:rFonts w:ascii="Cambria Math" w:eastAsia="Times New Roman" w:hAnsi="Cambria Math"/>
              <w:sz w:val="24"/>
              <w:szCs w:val="24"/>
              <w:lang w:eastAsia="ru-RU"/>
            </w:rPr>
            <m:t>Rci=</m:t>
          </m:r>
          <m:f>
            <m:fPr>
              <m:ctrlPr>
                <w:rPr>
                  <w:rFonts w:ascii="Cambria Math" w:eastAsia="Times New Roman" w:hAnsi="Cambria Math"/>
                  <w:i/>
                  <w:sz w:val="24"/>
                  <w:szCs w:val="24"/>
                  <w:lang w:eastAsia="ru-RU"/>
                </w:rPr>
              </m:ctrlPr>
            </m:fPr>
            <m:num>
              <m:r>
                <w:rPr>
                  <w:rFonts w:ascii="Cambria Math" w:eastAsia="Times New Roman" w:hAnsi="Cambria Math"/>
                  <w:sz w:val="24"/>
                  <w:szCs w:val="24"/>
                  <w:lang w:eastAsia="ru-RU"/>
                </w:rPr>
                <m:t>Ci-Cmin</m:t>
              </m:r>
            </m:num>
            <m:den>
              <m:r>
                <w:rPr>
                  <w:rFonts w:ascii="Cambria Math" w:eastAsia="Times New Roman" w:hAnsi="Cambria Math"/>
                  <w:sz w:val="24"/>
                  <w:szCs w:val="24"/>
                  <w:lang w:eastAsia="ru-RU"/>
                </w:rPr>
                <m:t>Cmin</m:t>
              </m:r>
            </m:den>
          </m:f>
          <m:r>
            <w:rPr>
              <w:rFonts w:ascii="Cambria Math" w:eastAsia="Times New Roman" w:hAnsi="Cambria Math"/>
              <w:sz w:val="24"/>
              <w:szCs w:val="24"/>
              <w:lang w:eastAsia="ru-RU"/>
            </w:rPr>
            <m:t xml:space="preserve"> х 100</m:t>
          </m:r>
        </m:oMath>
      </m:oMathPara>
    </w:p>
    <w:p w:rsidR="00A52058" w:rsidRPr="00CF7F42" w:rsidRDefault="00A52058" w:rsidP="00A52058">
      <w:pPr>
        <w:spacing w:after="0" w:line="240" w:lineRule="auto"/>
        <w:ind w:firstLine="720"/>
        <w:jc w:val="both"/>
        <w:rPr>
          <w:rFonts w:ascii="Times New Roman" w:eastAsia="Times New Roman" w:hAnsi="Times New Roman"/>
          <w:sz w:val="24"/>
          <w:szCs w:val="24"/>
        </w:rPr>
      </w:pPr>
      <w:r w:rsidRPr="00CF7F42">
        <w:rPr>
          <w:rFonts w:ascii="Times New Roman" w:eastAsia="Times New Roman" w:hAnsi="Times New Roman"/>
          <w:sz w:val="24"/>
          <w:szCs w:val="24"/>
        </w:rPr>
        <w:t xml:space="preserve">где: </w:t>
      </w:r>
    </w:p>
    <w:p w:rsidR="00A52058" w:rsidRPr="00CF7F42" w:rsidRDefault="00A52058" w:rsidP="00A52058">
      <w:pPr>
        <w:spacing w:after="0" w:line="240" w:lineRule="auto"/>
        <w:ind w:firstLine="720"/>
        <w:jc w:val="both"/>
        <w:rPr>
          <w:rFonts w:ascii="Times New Roman" w:eastAsia="Times New Roman" w:hAnsi="Times New Roman"/>
          <w:sz w:val="24"/>
          <w:szCs w:val="24"/>
        </w:rPr>
      </w:pPr>
      <w:proofErr w:type="spellStart"/>
      <w:r w:rsidRPr="00CF7F42">
        <w:rPr>
          <w:rFonts w:ascii="Times New Roman" w:eastAsia="Times New Roman" w:hAnsi="Times New Roman"/>
          <w:sz w:val="24"/>
          <w:szCs w:val="24"/>
        </w:rPr>
        <w:t>Rci</w:t>
      </w:r>
      <w:proofErr w:type="spellEnd"/>
      <w:r w:rsidRPr="00CF7F42">
        <w:rPr>
          <w:rFonts w:ascii="Times New Roman" w:eastAsia="Times New Roman" w:hAnsi="Times New Roman"/>
          <w:sz w:val="24"/>
          <w:szCs w:val="24"/>
        </w:rPr>
        <w:t> - рейтинг, присуждаемый i-й заявке по указанному критерию;</w:t>
      </w:r>
    </w:p>
    <w:p w:rsidR="00A52058" w:rsidRPr="00CF7F42" w:rsidRDefault="00A52058" w:rsidP="00A52058">
      <w:pPr>
        <w:spacing w:after="0" w:line="240" w:lineRule="auto"/>
        <w:ind w:firstLine="720"/>
        <w:jc w:val="both"/>
        <w:rPr>
          <w:rFonts w:ascii="Times New Roman" w:eastAsia="Times New Roman" w:hAnsi="Times New Roman"/>
          <w:sz w:val="24"/>
          <w:szCs w:val="24"/>
        </w:rPr>
      </w:pPr>
      <w:proofErr w:type="spellStart"/>
      <w:r w:rsidRPr="00CF7F42">
        <w:rPr>
          <w:rFonts w:ascii="Times New Roman" w:eastAsia="Times New Roman" w:hAnsi="Times New Roman"/>
          <w:sz w:val="24"/>
          <w:szCs w:val="24"/>
        </w:rPr>
        <w:t>Cmin</w:t>
      </w:r>
      <w:proofErr w:type="spellEnd"/>
      <w:r w:rsidRPr="00CF7F42">
        <w:rPr>
          <w:rFonts w:ascii="Times New Roman" w:eastAsia="Times New Roman" w:hAnsi="Times New Roman"/>
          <w:sz w:val="24"/>
          <w:szCs w:val="24"/>
        </w:rPr>
        <w:t> - минимальный срок предоставления гарантии качества товара (работы, услуги), установленный заказчиком в документации о закупке;</w:t>
      </w:r>
    </w:p>
    <w:p w:rsidR="00A52058" w:rsidRPr="00CF7F42" w:rsidRDefault="00A52058" w:rsidP="00A52058">
      <w:pPr>
        <w:spacing w:after="0" w:line="240" w:lineRule="auto"/>
        <w:ind w:firstLine="720"/>
        <w:jc w:val="both"/>
        <w:rPr>
          <w:rFonts w:ascii="Times New Roman" w:eastAsia="Times New Roman" w:hAnsi="Times New Roman"/>
          <w:sz w:val="24"/>
          <w:szCs w:val="24"/>
        </w:rPr>
      </w:pPr>
      <w:proofErr w:type="spellStart"/>
      <w:r w:rsidRPr="00CF7F42">
        <w:rPr>
          <w:rFonts w:ascii="Times New Roman" w:eastAsia="Times New Roman" w:hAnsi="Times New Roman"/>
          <w:sz w:val="24"/>
          <w:szCs w:val="24"/>
        </w:rPr>
        <w:t>Ci</w:t>
      </w:r>
      <w:proofErr w:type="spellEnd"/>
      <w:r w:rsidRPr="00CF7F42">
        <w:rPr>
          <w:rFonts w:ascii="Times New Roman" w:eastAsia="Times New Roman" w:hAnsi="Times New Roman"/>
          <w:sz w:val="24"/>
          <w:szCs w:val="24"/>
        </w:rPr>
        <w:t xml:space="preserve"> - предложение i-</w:t>
      </w:r>
      <w:proofErr w:type="spellStart"/>
      <w:r w:rsidRPr="00CF7F42">
        <w:rPr>
          <w:rFonts w:ascii="Times New Roman" w:eastAsia="Times New Roman" w:hAnsi="Times New Roman"/>
          <w:sz w:val="24"/>
          <w:szCs w:val="24"/>
        </w:rPr>
        <w:t>го</w:t>
      </w:r>
      <w:proofErr w:type="spellEnd"/>
      <w:r w:rsidRPr="00CF7F42">
        <w:rPr>
          <w:rFonts w:ascii="Times New Roman" w:eastAsia="Times New Roman" w:hAnsi="Times New Roman"/>
          <w:sz w:val="24"/>
          <w:szCs w:val="24"/>
        </w:rPr>
        <w:t xml:space="preserve"> участника по сроку гарантии качества товара (работы, услуги).</w:t>
      </w:r>
    </w:p>
    <w:p w:rsidR="00A52058" w:rsidRPr="00CF7F42" w:rsidRDefault="00A52058" w:rsidP="00A52058">
      <w:pPr>
        <w:spacing w:after="0" w:line="240" w:lineRule="auto"/>
        <w:ind w:firstLine="567"/>
        <w:jc w:val="both"/>
        <w:rPr>
          <w:rFonts w:ascii="Times New Roman" w:eastAsia="Times New Roman" w:hAnsi="Times New Roman"/>
          <w:sz w:val="24"/>
          <w:szCs w:val="24"/>
        </w:rPr>
      </w:pPr>
      <w:r w:rsidRPr="00CF7F42">
        <w:rPr>
          <w:rFonts w:ascii="Times New Roman" w:eastAsia="Times New Roman" w:hAnsi="Times New Roman"/>
          <w:sz w:val="24"/>
          <w:szCs w:val="24"/>
        </w:rPr>
        <w:t>В целях оценки и сопоставления предложений в заявках со сроком предоставления гарантии качества товара (работы, услуги), превышающим более чем на половину минимальный срок предоставления гарантии качества товара (работы, услуги), установленный в документации, таким заявкам присваивается рейтинг по указанному критерию, равный 50.</w:t>
      </w:r>
    </w:p>
    <w:p w:rsidR="00A52058" w:rsidRPr="00CF7F42" w:rsidRDefault="00A52058" w:rsidP="00A52058">
      <w:pPr>
        <w:spacing w:after="0" w:line="240" w:lineRule="auto"/>
        <w:ind w:firstLine="567"/>
        <w:jc w:val="both"/>
        <w:rPr>
          <w:rFonts w:ascii="Times New Roman" w:eastAsia="Times New Roman" w:hAnsi="Times New Roman"/>
          <w:sz w:val="24"/>
          <w:szCs w:val="24"/>
        </w:rPr>
      </w:pPr>
      <w:r w:rsidRPr="00CF7F42">
        <w:rPr>
          <w:rFonts w:ascii="Times New Roman" w:eastAsia="Times New Roman" w:hAnsi="Times New Roman"/>
          <w:sz w:val="24"/>
          <w:szCs w:val="24"/>
        </w:rPr>
        <w:t xml:space="preserve">При этом договор заключается на условиях по данному критерию, указанных в заявке. </w:t>
      </w:r>
    </w:p>
    <w:p w:rsidR="00604A87" w:rsidRPr="00CF7F42"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E0312" w:rsidRPr="00CF7F42" w:rsidRDefault="000E0312" w:rsidP="000E0312">
      <w:pPr>
        <w:pStyle w:val="ConsPlusNormal"/>
        <w:jc w:val="center"/>
        <w:outlineLvl w:val="1"/>
        <w:rPr>
          <w:rFonts w:ascii="Times New Roman" w:hAnsi="Times New Roman" w:cs="Times New Roman"/>
          <w:b/>
          <w:sz w:val="24"/>
          <w:szCs w:val="24"/>
        </w:rPr>
      </w:pPr>
      <w:r w:rsidRPr="00CF7F42">
        <w:rPr>
          <w:rFonts w:ascii="Times New Roman" w:hAnsi="Times New Roman" w:cs="Times New Roman"/>
          <w:b/>
          <w:sz w:val="24"/>
          <w:szCs w:val="24"/>
        </w:rPr>
        <w:t>1</w:t>
      </w:r>
      <w:r w:rsidR="00CE4AC9" w:rsidRPr="00CF7F42">
        <w:rPr>
          <w:rFonts w:ascii="Times New Roman" w:hAnsi="Times New Roman" w:cs="Times New Roman"/>
          <w:b/>
          <w:sz w:val="24"/>
          <w:szCs w:val="24"/>
        </w:rPr>
        <w:t>0</w:t>
      </w:r>
      <w:r w:rsidRPr="00CF7F42">
        <w:rPr>
          <w:rFonts w:ascii="Times New Roman" w:hAnsi="Times New Roman" w:cs="Times New Roman"/>
          <w:b/>
          <w:sz w:val="24"/>
          <w:szCs w:val="24"/>
        </w:rPr>
        <w:t xml:space="preserve">. Порядок определения и обоснования </w:t>
      </w:r>
      <w:proofErr w:type="gramStart"/>
      <w:r w:rsidRPr="00CF7F42">
        <w:rPr>
          <w:rFonts w:ascii="Times New Roman" w:hAnsi="Times New Roman" w:cs="Times New Roman"/>
          <w:b/>
          <w:sz w:val="24"/>
          <w:szCs w:val="24"/>
        </w:rPr>
        <w:t>начальной</w:t>
      </w:r>
      <w:proofErr w:type="gramEnd"/>
    </w:p>
    <w:p w:rsidR="000E0312" w:rsidRPr="00CF7F42" w:rsidRDefault="000E0312" w:rsidP="000E0312">
      <w:pPr>
        <w:pStyle w:val="ConsPlusNormal"/>
        <w:jc w:val="center"/>
        <w:rPr>
          <w:rFonts w:ascii="Times New Roman" w:hAnsi="Times New Roman" w:cs="Times New Roman"/>
          <w:b/>
          <w:sz w:val="24"/>
          <w:szCs w:val="24"/>
        </w:rPr>
      </w:pPr>
      <w:r w:rsidRPr="00CF7F42">
        <w:rPr>
          <w:rFonts w:ascii="Times New Roman" w:hAnsi="Times New Roman" w:cs="Times New Roman"/>
          <w:b/>
          <w:sz w:val="24"/>
          <w:szCs w:val="24"/>
        </w:rPr>
        <w:t>(максимальной) цены договора, цены договора, заключаемого</w:t>
      </w:r>
    </w:p>
    <w:p w:rsidR="000E0312" w:rsidRPr="00CF7F42" w:rsidRDefault="000E0312" w:rsidP="000E0312">
      <w:pPr>
        <w:pStyle w:val="ConsPlusNormal"/>
        <w:jc w:val="center"/>
        <w:rPr>
          <w:rFonts w:ascii="Times New Roman" w:hAnsi="Times New Roman" w:cs="Times New Roman"/>
          <w:b/>
          <w:sz w:val="24"/>
          <w:szCs w:val="24"/>
        </w:rPr>
      </w:pPr>
      <w:r w:rsidRPr="00CF7F42">
        <w:rPr>
          <w:rFonts w:ascii="Times New Roman" w:hAnsi="Times New Roman" w:cs="Times New Roman"/>
          <w:b/>
          <w:sz w:val="24"/>
          <w:szCs w:val="24"/>
        </w:rPr>
        <w:t>с единственным поставщиком (исполнителем, подрядчиком),</w:t>
      </w:r>
    </w:p>
    <w:p w:rsidR="000E0312" w:rsidRPr="00CF7F42" w:rsidRDefault="000E0312" w:rsidP="000E0312">
      <w:pPr>
        <w:pStyle w:val="ConsPlusNormal"/>
        <w:jc w:val="center"/>
        <w:rPr>
          <w:rFonts w:ascii="Times New Roman" w:hAnsi="Times New Roman" w:cs="Times New Roman"/>
          <w:b/>
          <w:sz w:val="24"/>
          <w:szCs w:val="24"/>
        </w:rPr>
      </w:pPr>
      <w:r w:rsidRPr="00CF7F42">
        <w:rPr>
          <w:rFonts w:ascii="Times New Roman" w:hAnsi="Times New Roman" w:cs="Times New Roman"/>
          <w:b/>
          <w:sz w:val="24"/>
          <w:szCs w:val="24"/>
        </w:rPr>
        <w:t>включая порядок определения формулы цены, определения</w:t>
      </w:r>
    </w:p>
    <w:p w:rsidR="000E0312" w:rsidRPr="00CF7F42" w:rsidRDefault="000E0312" w:rsidP="000E0312">
      <w:pPr>
        <w:pStyle w:val="ConsPlusNormal"/>
        <w:jc w:val="center"/>
        <w:rPr>
          <w:rFonts w:ascii="Times New Roman" w:hAnsi="Times New Roman" w:cs="Times New Roman"/>
          <w:b/>
          <w:sz w:val="24"/>
          <w:szCs w:val="24"/>
        </w:rPr>
      </w:pPr>
      <w:r w:rsidRPr="00CF7F42">
        <w:rPr>
          <w:rFonts w:ascii="Times New Roman" w:hAnsi="Times New Roman" w:cs="Times New Roman"/>
          <w:b/>
          <w:sz w:val="24"/>
          <w:szCs w:val="24"/>
        </w:rPr>
        <w:t>и обоснования цены единицы товара, работы, услуги,</w:t>
      </w:r>
    </w:p>
    <w:p w:rsidR="000E0312" w:rsidRPr="00CF7F42" w:rsidRDefault="000E0312" w:rsidP="000E0312">
      <w:pPr>
        <w:pStyle w:val="ConsPlusNormal"/>
        <w:jc w:val="center"/>
        <w:rPr>
          <w:rFonts w:ascii="Times New Roman" w:hAnsi="Times New Roman" w:cs="Times New Roman"/>
          <w:b/>
          <w:sz w:val="24"/>
          <w:szCs w:val="24"/>
        </w:rPr>
      </w:pPr>
      <w:r w:rsidRPr="00CF7F42">
        <w:rPr>
          <w:rFonts w:ascii="Times New Roman" w:hAnsi="Times New Roman" w:cs="Times New Roman"/>
          <w:b/>
          <w:sz w:val="24"/>
          <w:szCs w:val="24"/>
        </w:rPr>
        <w:t xml:space="preserve">определения максимального значения цены договора </w:t>
      </w:r>
    </w:p>
    <w:p w:rsidR="00CA228C" w:rsidRPr="00CF7F42" w:rsidRDefault="00CA228C" w:rsidP="000E0312">
      <w:pPr>
        <w:pStyle w:val="ConsPlusNormal"/>
        <w:spacing w:before="220"/>
        <w:ind w:firstLine="540"/>
        <w:jc w:val="both"/>
        <w:rPr>
          <w:rFonts w:ascii="Times New Roman" w:hAnsi="Times New Roman" w:cs="Times New Roman"/>
          <w:sz w:val="24"/>
          <w:szCs w:val="24"/>
        </w:rPr>
      </w:pPr>
      <w:r w:rsidRPr="00CF7F42">
        <w:rPr>
          <w:rFonts w:ascii="Times New Roman" w:hAnsi="Times New Roman" w:cs="Times New Roman"/>
          <w:sz w:val="24"/>
          <w:szCs w:val="24"/>
        </w:rPr>
        <w:t>217. Заказчик устанавливает в Положении о закупке методы и порядок обоснования начальной (максимальной) цены договора или цены единицы товара, работы, услуги.</w:t>
      </w:r>
    </w:p>
    <w:p w:rsidR="00CE4AC9" w:rsidRPr="00CF7F42" w:rsidRDefault="009436D1" w:rsidP="00CE4AC9">
      <w:pPr>
        <w:spacing w:after="0" w:line="240" w:lineRule="auto"/>
        <w:ind w:firstLine="567"/>
        <w:jc w:val="both"/>
        <w:rPr>
          <w:rFonts w:ascii="Times New Roman" w:hAnsi="Times New Roman"/>
          <w:sz w:val="24"/>
          <w:szCs w:val="24"/>
        </w:rPr>
      </w:pPr>
      <w:r w:rsidRPr="00CF7F42">
        <w:rPr>
          <w:rFonts w:ascii="Times New Roman" w:hAnsi="Times New Roman"/>
          <w:sz w:val="24"/>
          <w:szCs w:val="24"/>
        </w:rPr>
        <w:t xml:space="preserve">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от 02.10.2013 № 567. </w:t>
      </w:r>
    </w:p>
    <w:p w:rsidR="00CE4AC9" w:rsidRPr="00CF7F42" w:rsidRDefault="009436D1" w:rsidP="00CE4AC9">
      <w:pPr>
        <w:spacing w:after="0" w:line="240" w:lineRule="auto"/>
        <w:ind w:firstLine="567"/>
        <w:jc w:val="both"/>
        <w:rPr>
          <w:rFonts w:ascii="Times New Roman" w:eastAsia="Times New Roman" w:hAnsi="Times New Roman"/>
          <w:sz w:val="24"/>
          <w:szCs w:val="24"/>
        </w:rPr>
      </w:pPr>
      <w:r w:rsidRPr="00CF7F42">
        <w:rPr>
          <w:rFonts w:ascii="Times New Roman" w:hAnsi="Times New Roman"/>
          <w:sz w:val="24"/>
          <w:szCs w:val="24"/>
        </w:rPr>
        <w:t>Заказчик может установить иной порядок определения</w:t>
      </w:r>
      <w:r w:rsidR="00CE4AC9" w:rsidRPr="00CF7F42">
        <w:rPr>
          <w:rFonts w:ascii="Times New Roman" w:eastAsia="Times New Roman" w:hAnsi="Times New Roman"/>
          <w:sz w:val="24"/>
          <w:szCs w:val="24"/>
        </w:rPr>
        <w:t xml:space="preserve"> начальной (максимальной) цене договора (цене лота), либо максимальное значение цены договора или формулу цены, устанавливающую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w:t>
      </w:r>
    </w:p>
    <w:p w:rsidR="009436D1" w:rsidRPr="00CF7F42" w:rsidRDefault="009436D1" w:rsidP="009436D1">
      <w:pPr>
        <w:spacing w:after="0" w:line="240" w:lineRule="auto"/>
        <w:ind w:firstLine="567"/>
        <w:jc w:val="both"/>
        <w:rPr>
          <w:rFonts w:ascii="Times New Roman" w:hAnsi="Times New Roman"/>
          <w:sz w:val="24"/>
          <w:szCs w:val="24"/>
        </w:rPr>
      </w:pPr>
      <w:r w:rsidRPr="00CF7F42">
        <w:rPr>
          <w:rFonts w:ascii="Times New Roman" w:hAnsi="Times New Roman"/>
          <w:sz w:val="24"/>
          <w:szCs w:val="24"/>
        </w:rPr>
        <w:t>Метод и результат определения начальной (максимальной) цены договора, а также источники информации могут отражаться в протоколе. Названный протокол может размещаться в ЕИС по усмотрению Заказчика.</w:t>
      </w:r>
    </w:p>
    <w:p w:rsidR="00604A87" w:rsidRPr="00C670EF" w:rsidRDefault="00604A87" w:rsidP="00604A87">
      <w:pPr>
        <w:autoSpaceDE w:val="0"/>
        <w:autoSpaceDN w:val="0"/>
        <w:adjustRightInd w:val="0"/>
        <w:spacing w:after="0" w:line="240" w:lineRule="auto"/>
        <w:ind w:firstLine="709"/>
        <w:jc w:val="center"/>
        <w:rPr>
          <w:rFonts w:ascii="Times New Roman" w:eastAsia="Times New Roman" w:hAnsi="Times New Roman" w:cs="Times New Roman"/>
          <w:color w:val="FF0000"/>
          <w:sz w:val="24"/>
          <w:szCs w:val="24"/>
          <w:lang w:eastAsia="ru-RU"/>
        </w:rPr>
      </w:pPr>
    </w:p>
    <w:sectPr w:rsidR="00604A87" w:rsidRPr="00C670EF" w:rsidSect="009436D1">
      <w:headerReference w:type="default" r:id="rId44"/>
      <w:pgSz w:w="11907" w:h="16840" w:code="9"/>
      <w:pgMar w:top="1134" w:right="850" w:bottom="1134" w:left="1134"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2CF" w:rsidRDefault="00D752CF" w:rsidP="00604A87">
      <w:pPr>
        <w:spacing w:after="0" w:line="240" w:lineRule="auto"/>
      </w:pPr>
      <w:r>
        <w:separator/>
      </w:r>
    </w:p>
  </w:endnote>
  <w:endnote w:type="continuationSeparator" w:id="0">
    <w:p w:rsidR="00D752CF" w:rsidRDefault="00D752CF" w:rsidP="0060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2CF" w:rsidRDefault="00D752CF" w:rsidP="00604A87">
      <w:pPr>
        <w:spacing w:after="0" w:line="240" w:lineRule="auto"/>
      </w:pPr>
      <w:r>
        <w:separator/>
      </w:r>
    </w:p>
  </w:footnote>
  <w:footnote w:type="continuationSeparator" w:id="0">
    <w:p w:rsidR="00D752CF" w:rsidRDefault="00D752CF" w:rsidP="00604A87">
      <w:pPr>
        <w:spacing w:after="0" w:line="240" w:lineRule="auto"/>
      </w:pPr>
      <w:r>
        <w:continuationSeparator/>
      </w:r>
    </w:p>
  </w:footnote>
  <w:footnote w:id="1">
    <w:p w:rsidR="009D6C91" w:rsidRPr="00132A8D" w:rsidRDefault="009D6C91" w:rsidP="00A9254A">
      <w:pPr>
        <w:pStyle w:val="af2"/>
        <w:ind w:firstLine="709"/>
        <w:jc w:val="both"/>
        <w:rPr>
          <w:rFonts w:ascii="Times New Roman" w:hAnsi="Times New Roman"/>
          <w:strike/>
          <w:color w:val="FF0000"/>
        </w:rPr>
      </w:pPr>
    </w:p>
  </w:footnote>
  <w:footnote w:id="2">
    <w:p w:rsidR="009D6C91" w:rsidRPr="00097781" w:rsidRDefault="009D6C91" w:rsidP="00A9254A">
      <w:pPr>
        <w:pStyle w:val="af2"/>
        <w:ind w:firstLine="709"/>
        <w:jc w:val="both"/>
        <w:rPr>
          <w:rFonts w:ascii="Times New Roman" w:hAnsi="Times New Roman"/>
        </w:rPr>
      </w:pPr>
    </w:p>
  </w:footnote>
  <w:footnote w:id="3">
    <w:p w:rsidR="009D6C91" w:rsidRPr="00A308D4" w:rsidRDefault="009D6C91" w:rsidP="00A9254A">
      <w:pPr>
        <w:pStyle w:val="af2"/>
        <w:ind w:firstLine="709"/>
        <w:jc w:val="both"/>
        <w:rPr>
          <w:rFonts w:ascii="Times New Roman" w:hAnsi="Times New Roman"/>
          <w:strike/>
          <w:color w:val="FF0000"/>
        </w:rPr>
      </w:pPr>
    </w:p>
  </w:footnote>
  <w:footnote w:id="4">
    <w:p w:rsidR="009D6C91" w:rsidRPr="00A308D4" w:rsidRDefault="009D6C91" w:rsidP="00A9254A">
      <w:pPr>
        <w:pStyle w:val="af2"/>
        <w:ind w:firstLine="709"/>
        <w:jc w:val="both"/>
        <w:rPr>
          <w:rFonts w:ascii="Times New Roman" w:hAnsi="Times New Roman"/>
          <w:strike/>
          <w:color w:val="FF0000"/>
        </w:rPr>
      </w:pPr>
    </w:p>
  </w:footnote>
  <w:footnote w:id="5">
    <w:p w:rsidR="009D6C91" w:rsidRPr="00F66B51" w:rsidRDefault="009D6C91" w:rsidP="00A9254A">
      <w:pPr>
        <w:pStyle w:val="af2"/>
        <w:ind w:firstLine="709"/>
        <w:jc w:val="both"/>
        <w:rPr>
          <w:rFonts w:ascii="Times New Roman" w:hAnsi="Times New Roman"/>
          <w:strike/>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91" w:rsidRPr="00AF7EAD" w:rsidRDefault="009D6C91" w:rsidP="004E3786">
    <w:pPr>
      <w:pStyle w:val="a4"/>
      <w:tabs>
        <w:tab w:val="left" w:pos="426"/>
        <w:tab w:val="left" w:pos="1134"/>
      </w:tabs>
      <w:jc w:val="center"/>
      <w:rPr>
        <w:sz w:val="24"/>
        <w:szCs w:val="24"/>
        <w:lang w:val="ru-RU"/>
      </w:rPr>
    </w:pPr>
    <w:r w:rsidRPr="00685D0B">
      <w:rPr>
        <w:rFonts w:ascii="Times New Roman" w:hAnsi="Times New Roman"/>
        <w:sz w:val="24"/>
        <w:szCs w:val="24"/>
      </w:rPr>
      <w:fldChar w:fldCharType="begin"/>
    </w:r>
    <w:r w:rsidRPr="00685D0B">
      <w:rPr>
        <w:rFonts w:ascii="Times New Roman" w:hAnsi="Times New Roman"/>
        <w:sz w:val="24"/>
        <w:szCs w:val="24"/>
      </w:rPr>
      <w:instrText>PAGE   \* MERGEFORMAT</w:instrText>
    </w:r>
    <w:r w:rsidRPr="00685D0B">
      <w:rPr>
        <w:rFonts w:ascii="Times New Roman" w:hAnsi="Times New Roman"/>
        <w:sz w:val="24"/>
        <w:szCs w:val="24"/>
      </w:rPr>
      <w:fldChar w:fldCharType="separate"/>
    </w:r>
    <w:r w:rsidR="0009208B" w:rsidRPr="0009208B">
      <w:rPr>
        <w:rFonts w:ascii="Times New Roman" w:hAnsi="Times New Roman"/>
        <w:noProof/>
        <w:sz w:val="24"/>
        <w:szCs w:val="24"/>
        <w:lang w:val="ru-RU"/>
      </w:rPr>
      <w:t>45</w:t>
    </w:r>
    <w:r w:rsidRPr="00685D0B">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1">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0"/>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8"/>
  </w:num>
  <w:num w:numId="7">
    <w:abstractNumId w:val="8"/>
  </w:num>
  <w:num w:numId="8">
    <w:abstractNumId w:val="3"/>
  </w:num>
  <w:num w:numId="9">
    <w:abstractNumId w:val="19"/>
  </w:num>
  <w:num w:numId="10">
    <w:abstractNumId w:val="23"/>
  </w:num>
  <w:num w:numId="11">
    <w:abstractNumId w:val="2"/>
  </w:num>
  <w:num w:numId="12">
    <w:abstractNumId w:val="10"/>
  </w:num>
  <w:num w:numId="13">
    <w:abstractNumId w:val="0"/>
  </w:num>
  <w:num w:numId="14">
    <w:abstractNumId w:val="9"/>
  </w:num>
  <w:num w:numId="15">
    <w:abstractNumId w:val="22"/>
  </w:num>
  <w:num w:numId="16">
    <w:abstractNumId w:val="11"/>
  </w:num>
  <w:num w:numId="17">
    <w:abstractNumId w:val="15"/>
  </w:num>
  <w:num w:numId="18">
    <w:abstractNumId w:val="16"/>
  </w:num>
  <w:num w:numId="19">
    <w:abstractNumId w:val="6"/>
  </w:num>
  <w:num w:numId="20">
    <w:abstractNumId w:val="13"/>
  </w:num>
  <w:num w:numId="21">
    <w:abstractNumId w:val="17"/>
  </w:num>
  <w:num w:numId="22">
    <w:abstractNumId w:val="5"/>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5C"/>
    <w:rsid w:val="000043C5"/>
    <w:rsid w:val="00007976"/>
    <w:rsid w:val="00021E4E"/>
    <w:rsid w:val="00025D05"/>
    <w:rsid w:val="00027AC0"/>
    <w:rsid w:val="00032DB1"/>
    <w:rsid w:val="00037E7C"/>
    <w:rsid w:val="00042589"/>
    <w:rsid w:val="000549E1"/>
    <w:rsid w:val="00056020"/>
    <w:rsid w:val="00063B79"/>
    <w:rsid w:val="00064985"/>
    <w:rsid w:val="00066B38"/>
    <w:rsid w:val="00070205"/>
    <w:rsid w:val="00077753"/>
    <w:rsid w:val="00077B5F"/>
    <w:rsid w:val="00091189"/>
    <w:rsid w:val="00091DEB"/>
    <w:rsid w:val="0009208B"/>
    <w:rsid w:val="00097781"/>
    <w:rsid w:val="000A2A6F"/>
    <w:rsid w:val="000A7AA3"/>
    <w:rsid w:val="000C0E1F"/>
    <w:rsid w:val="000C51D1"/>
    <w:rsid w:val="000D228F"/>
    <w:rsid w:val="000D6247"/>
    <w:rsid w:val="000D6514"/>
    <w:rsid w:val="000E0312"/>
    <w:rsid w:val="000F05AB"/>
    <w:rsid w:val="0010263C"/>
    <w:rsid w:val="00105F54"/>
    <w:rsid w:val="00125CA9"/>
    <w:rsid w:val="00132A8D"/>
    <w:rsid w:val="00132ADE"/>
    <w:rsid w:val="00133E23"/>
    <w:rsid w:val="00135335"/>
    <w:rsid w:val="0014282A"/>
    <w:rsid w:val="00152AF5"/>
    <w:rsid w:val="0015498A"/>
    <w:rsid w:val="001559F4"/>
    <w:rsid w:val="00157C23"/>
    <w:rsid w:val="0016163A"/>
    <w:rsid w:val="00161D95"/>
    <w:rsid w:val="0017480C"/>
    <w:rsid w:val="00185B50"/>
    <w:rsid w:val="00185F1E"/>
    <w:rsid w:val="00186EA8"/>
    <w:rsid w:val="001A23D7"/>
    <w:rsid w:val="001B46AB"/>
    <w:rsid w:val="001C0286"/>
    <w:rsid w:val="001C1CF8"/>
    <w:rsid w:val="001C2160"/>
    <w:rsid w:val="001C79B6"/>
    <w:rsid w:val="001D3AF9"/>
    <w:rsid w:val="001D586B"/>
    <w:rsid w:val="001E126E"/>
    <w:rsid w:val="001F2846"/>
    <w:rsid w:val="001F2CC4"/>
    <w:rsid w:val="001F5595"/>
    <w:rsid w:val="00202108"/>
    <w:rsid w:val="002029DA"/>
    <w:rsid w:val="00202BA0"/>
    <w:rsid w:val="0021050D"/>
    <w:rsid w:val="00210DD9"/>
    <w:rsid w:val="0021672C"/>
    <w:rsid w:val="00222AE1"/>
    <w:rsid w:val="00232689"/>
    <w:rsid w:val="002434DD"/>
    <w:rsid w:val="00251660"/>
    <w:rsid w:val="002537B0"/>
    <w:rsid w:val="00260A00"/>
    <w:rsid w:val="002610B4"/>
    <w:rsid w:val="00264DB0"/>
    <w:rsid w:val="00270DC8"/>
    <w:rsid w:val="002727CF"/>
    <w:rsid w:val="00275D71"/>
    <w:rsid w:val="00292DD4"/>
    <w:rsid w:val="00292EB1"/>
    <w:rsid w:val="00294DBD"/>
    <w:rsid w:val="002B4333"/>
    <w:rsid w:val="002D214F"/>
    <w:rsid w:val="002E062A"/>
    <w:rsid w:val="002E5B14"/>
    <w:rsid w:val="002F40B4"/>
    <w:rsid w:val="002F47CD"/>
    <w:rsid w:val="002F673F"/>
    <w:rsid w:val="00307FBA"/>
    <w:rsid w:val="0031170E"/>
    <w:rsid w:val="003129E5"/>
    <w:rsid w:val="0031438D"/>
    <w:rsid w:val="0031737E"/>
    <w:rsid w:val="00320AC6"/>
    <w:rsid w:val="00324B14"/>
    <w:rsid w:val="00326BA2"/>
    <w:rsid w:val="00336926"/>
    <w:rsid w:val="00340FB1"/>
    <w:rsid w:val="00344415"/>
    <w:rsid w:val="00355613"/>
    <w:rsid w:val="00370347"/>
    <w:rsid w:val="0037244A"/>
    <w:rsid w:val="00376A06"/>
    <w:rsid w:val="00382232"/>
    <w:rsid w:val="003854BE"/>
    <w:rsid w:val="003920CD"/>
    <w:rsid w:val="003929CD"/>
    <w:rsid w:val="00392AD6"/>
    <w:rsid w:val="00397830"/>
    <w:rsid w:val="003A089C"/>
    <w:rsid w:val="003A0B6D"/>
    <w:rsid w:val="003A2028"/>
    <w:rsid w:val="003A2DEB"/>
    <w:rsid w:val="003A5901"/>
    <w:rsid w:val="003A5967"/>
    <w:rsid w:val="003C1CE6"/>
    <w:rsid w:val="003C4600"/>
    <w:rsid w:val="003C761F"/>
    <w:rsid w:val="003D08CC"/>
    <w:rsid w:val="003D26F9"/>
    <w:rsid w:val="003D434A"/>
    <w:rsid w:val="003D4B1B"/>
    <w:rsid w:val="003D73F9"/>
    <w:rsid w:val="003E1371"/>
    <w:rsid w:val="003E2630"/>
    <w:rsid w:val="003E43A2"/>
    <w:rsid w:val="003F6743"/>
    <w:rsid w:val="00400EE5"/>
    <w:rsid w:val="004054AC"/>
    <w:rsid w:val="00416D24"/>
    <w:rsid w:val="0043045F"/>
    <w:rsid w:val="00432CEE"/>
    <w:rsid w:val="00440232"/>
    <w:rsid w:val="00447EDC"/>
    <w:rsid w:val="00461968"/>
    <w:rsid w:val="004642DE"/>
    <w:rsid w:val="004643EC"/>
    <w:rsid w:val="00466003"/>
    <w:rsid w:val="0046730C"/>
    <w:rsid w:val="00472487"/>
    <w:rsid w:val="00474ED3"/>
    <w:rsid w:val="0047697A"/>
    <w:rsid w:val="00482625"/>
    <w:rsid w:val="00484147"/>
    <w:rsid w:val="00491D7A"/>
    <w:rsid w:val="004A0956"/>
    <w:rsid w:val="004A0A39"/>
    <w:rsid w:val="004B59B2"/>
    <w:rsid w:val="004B5F50"/>
    <w:rsid w:val="004C1AFD"/>
    <w:rsid w:val="004C7294"/>
    <w:rsid w:val="004D0573"/>
    <w:rsid w:val="004E3786"/>
    <w:rsid w:val="005076AD"/>
    <w:rsid w:val="005124FC"/>
    <w:rsid w:val="00516536"/>
    <w:rsid w:val="00530A28"/>
    <w:rsid w:val="00531482"/>
    <w:rsid w:val="00536E3E"/>
    <w:rsid w:val="00544F37"/>
    <w:rsid w:val="005456CD"/>
    <w:rsid w:val="0054643A"/>
    <w:rsid w:val="00550EF6"/>
    <w:rsid w:val="00557C1B"/>
    <w:rsid w:val="00566617"/>
    <w:rsid w:val="00576DB7"/>
    <w:rsid w:val="00597404"/>
    <w:rsid w:val="005B0291"/>
    <w:rsid w:val="005B14EB"/>
    <w:rsid w:val="005C0DC8"/>
    <w:rsid w:val="005C4B7D"/>
    <w:rsid w:val="005D130F"/>
    <w:rsid w:val="005D3D41"/>
    <w:rsid w:val="005E076C"/>
    <w:rsid w:val="005E0854"/>
    <w:rsid w:val="005E4E92"/>
    <w:rsid w:val="005E72CA"/>
    <w:rsid w:val="005E7596"/>
    <w:rsid w:val="005F4987"/>
    <w:rsid w:val="005F69C3"/>
    <w:rsid w:val="006035C9"/>
    <w:rsid w:val="00604A87"/>
    <w:rsid w:val="00605D26"/>
    <w:rsid w:val="00610766"/>
    <w:rsid w:val="00611574"/>
    <w:rsid w:val="00626F4B"/>
    <w:rsid w:val="00630873"/>
    <w:rsid w:val="00636046"/>
    <w:rsid w:val="00642674"/>
    <w:rsid w:val="00643131"/>
    <w:rsid w:val="00647F2B"/>
    <w:rsid w:val="006504A3"/>
    <w:rsid w:val="00663197"/>
    <w:rsid w:val="00663464"/>
    <w:rsid w:val="00667E66"/>
    <w:rsid w:val="006802C3"/>
    <w:rsid w:val="0068133C"/>
    <w:rsid w:val="00685618"/>
    <w:rsid w:val="00692B3C"/>
    <w:rsid w:val="006932CF"/>
    <w:rsid w:val="0069415C"/>
    <w:rsid w:val="006B1D4A"/>
    <w:rsid w:val="006B7AE4"/>
    <w:rsid w:val="006C55F4"/>
    <w:rsid w:val="006C5CF9"/>
    <w:rsid w:val="006E0751"/>
    <w:rsid w:val="006E2B0A"/>
    <w:rsid w:val="006E5162"/>
    <w:rsid w:val="006F6A0F"/>
    <w:rsid w:val="007046C7"/>
    <w:rsid w:val="007111F9"/>
    <w:rsid w:val="00711A0E"/>
    <w:rsid w:val="00720AE8"/>
    <w:rsid w:val="007237BD"/>
    <w:rsid w:val="00734D15"/>
    <w:rsid w:val="00735112"/>
    <w:rsid w:val="0074034E"/>
    <w:rsid w:val="007405B2"/>
    <w:rsid w:val="00740643"/>
    <w:rsid w:val="0075429A"/>
    <w:rsid w:val="00756854"/>
    <w:rsid w:val="0076096C"/>
    <w:rsid w:val="007626A2"/>
    <w:rsid w:val="0076650C"/>
    <w:rsid w:val="0077351D"/>
    <w:rsid w:val="007808D4"/>
    <w:rsid w:val="00793648"/>
    <w:rsid w:val="007B1214"/>
    <w:rsid w:val="007B306B"/>
    <w:rsid w:val="007B3300"/>
    <w:rsid w:val="007D4C33"/>
    <w:rsid w:val="007F11F3"/>
    <w:rsid w:val="007F1A22"/>
    <w:rsid w:val="007F2AF6"/>
    <w:rsid w:val="00802980"/>
    <w:rsid w:val="00805749"/>
    <w:rsid w:val="00814F79"/>
    <w:rsid w:val="00823E5B"/>
    <w:rsid w:val="00826C1E"/>
    <w:rsid w:val="008315C0"/>
    <w:rsid w:val="00840961"/>
    <w:rsid w:val="008428D3"/>
    <w:rsid w:val="00853664"/>
    <w:rsid w:val="008732BD"/>
    <w:rsid w:val="008866B7"/>
    <w:rsid w:val="008A1E83"/>
    <w:rsid w:val="008A6098"/>
    <w:rsid w:val="008B5A39"/>
    <w:rsid w:val="008C24C9"/>
    <w:rsid w:val="008C3880"/>
    <w:rsid w:val="008D184C"/>
    <w:rsid w:val="008D2109"/>
    <w:rsid w:val="008D3434"/>
    <w:rsid w:val="008D5882"/>
    <w:rsid w:val="008D7909"/>
    <w:rsid w:val="008E6A53"/>
    <w:rsid w:val="008F6AA3"/>
    <w:rsid w:val="00903E18"/>
    <w:rsid w:val="00912551"/>
    <w:rsid w:val="00914003"/>
    <w:rsid w:val="009150D9"/>
    <w:rsid w:val="0092233C"/>
    <w:rsid w:val="009226AD"/>
    <w:rsid w:val="00924482"/>
    <w:rsid w:val="0094036C"/>
    <w:rsid w:val="00942288"/>
    <w:rsid w:val="009436D1"/>
    <w:rsid w:val="009454F7"/>
    <w:rsid w:val="009501C8"/>
    <w:rsid w:val="0095198F"/>
    <w:rsid w:val="00956B44"/>
    <w:rsid w:val="009578B4"/>
    <w:rsid w:val="00964670"/>
    <w:rsid w:val="00995C05"/>
    <w:rsid w:val="00996316"/>
    <w:rsid w:val="009A475A"/>
    <w:rsid w:val="009B1A0F"/>
    <w:rsid w:val="009B223E"/>
    <w:rsid w:val="009B3734"/>
    <w:rsid w:val="009C0D84"/>
    <w:rsid w:val="009D496A"/>
    <w:rsid w:val="009D540C"/>
    <w:rsid w:val="009D6C91"/>
    <w:rsid w:val="009E336D"/>
    <w:rsid w:val="009E3E52"/>
    <w:rsid w:val="00A03A35"/>
    <w:rsid w:val="00A05C3E"/>
    <w:rsid w:val="00A16014"/>
    <w:rsid w:val="00A23ADD"/>
    <w:rsid w:val="00A24A96"/>
    <w:rsid w:val="00A24F2E"/>
    <w:rsid w:val="00A27FE5"/>
    <w:rsid w:val="00A3049E"/>
    <w:rsid w:val="00A308D4"/>
    <w:rsid w:val="00A31A39"/>
    <w:rsid w:val="00A410D3"/>
    <w:rsid w:val="00A47D9A"/>
    <w:rsid w:val="00A52058"/>
    <w:rsid w:val="00A523E3"/>
    <w:rsid w:val="00A54D26"/>
    <w:rsid w:val="00A56536"/>
    <w:rsid w:val="00A6703E"/>
    <w:rsid w:val="00A70FAC"/>
    <w:rsid w:val="00A729D3"/>
    <w:rsid w:val="00A80325"/>
    <w:rsid w:val="00A8047C"/>
    <w:rsid w:val="00A82F98"/>
    <w:rsid w:val="00A83168"/>
    <w:rsid w:val="00A9254A"/>
    <w:rsid w:val="00A954DE"/>
    <w:rsid w:val="00A972BA"/>
    <w:rsid w:val="00AB1892"/>
    <w:rsid w:val="00AB44E0"/>
    <w:rsid w:val="00AC1D72"/>
    <w:rsid w:val="00AD16DE"/>
    <w:rsid w:val="00AE37D7"/>
    <w:rsid w:val="00AE59FD"/>
    <w:rsid w:val="00AE69E4"/>
    <w:rsid w:val="00AF05DE"/>
    <w:rsid w:val="00AF189D"/>
    <w:rsid w:val="00B05FC4"/>
    <w:rsid w:val="00B15386"/>
    <w:rsid w:val="00B22DBE"/>
    <w:rsid w:val="00B2431C"/>
    <w:rsid w:val="00B269AF"/>
    <w:rsid w:val="00B34F12"/>
    <w:rsid w:val="00B41367"/>
    <w:rsid w:val="00B4572E"/>
    <w:rsid w:val="00B60004"/>
    <w:rsid w:val="00B62D84"/>
    <w:rsid w:val="00B643A4"/>
    <w:rsid w:val="00B66846"/>
    <w:rsid w:val="00B70310"/>
    <w:rsid w:val="00B72093"/>
    <w:rsid w:val="00B745DD"/>
    <w:rsid w:val="00B80968"/>
    <w:rsid w:val="00B95603"/>
    <w:rsid w:val="00BB2838"/>
    <w:rsid w:val="00BC3381"/>
    <w:rsid w:val="00BD1156"/>
    <w:rsid w:val="00BD3A12"/>
    <w:rsid w:val="00BD4290"/>
    <w:rsid w:val="00BE1906"/>
    <w:rsid w:val="00BE414E"/>
    <w:rsid w:val="00BF4162"/>
    <w:rsid w:val="00C10207"/>
    <w:rsid w:val="00C15562"/>
    <w:rsid w:val="00C164C5"/>
    <w:rsid w:val="00C16CEB"/>
    <w:rsid w:val="00C20685"/>
    <w:rsid w:val="00C30B4D"/>
    <w:rsid w:val="00C35C16"/>
    <w:rsid w:val="00C43013"/>
    <w:rsid w:val="00C46A02"/>
    <w:rsid w:val="00C65816"/>
    <w:rsid w:val="00C670EF"/>
    <w:rsid w:val="00C730E4"/>
    <w:rsid w:val="00C73AF8"/>
    <w:rsid w:val="00C74DEB"/>
    <w:rsid w:val="00C761DA"/>
    <w:rsid w:val="00C80FE5"/>
    <w:rsid w:val="00C8711D"/>
    <w:rsid w:val="00CA228C"/>
    <w:rsid w:val="00CA3B69"/>
    <w:rsid w:val="00CA7EC2"/>
    <w:rsid w:val="00CB4E14"/>
    <w:rsid w:val="00CB6D8C"/>
    <w:rsid w:val="00CC66A3"/>
    <w:rsid w:val="00CD4D14"/>
    <w:rsid w:val="00CD651D"/>
    <w:rsid w:val="00CD78C5"/>
    <w:rsid w:val="00CE4AC9"/>
    <w:rsid w:val="00CE7324"/>
    <w:rsid w:val="00CF7F42"/>
    <w:rsid w:val="00D01B97"/>
    <w:rsid w:val="00D117A2"/>
    <w:rsid w:val="00D14C9A"/>
    <w:rsid w:val="00D1648A"/>
    <w:rsid w:val="00D17ACB"/>
    <w:rsid w:val="00D3064A"/>
    <w:rsid w:val="00D30D0B"/>
    <w:rsid w:val="00D31EFB"/>
    <w:rsid w:val="00D3704D"/>
    <w:rsid w:val="00D443F1"/>
    <w:rsid w:val="00D46383"/>
    <w:rsid w:val="00D47568"/>
    <w:rsid w:val="00D555AE"/>
    <w:rsid w:val="00D57288"/>
    <w:rsid w:val="00D60B47"/>
    <w:rsid w:val="00D70C6C"/>
    <w:rsid w:val="00D752CF"/>
    <w:rsid w:val="00D90E9A"/>
    <w:rsid w:val="00DA0DB4"/>
    <w:rsid w:val="00DA24A0"/>
    <w:rsid w:val="00DA2588"/>
    <w:rsid w:val="00DB3529"/>
    <w:rsid w:val="00DB6CEA"/>
    <w:rsid w:val="00DC7D69"/>
    <w:rsid w:val="00DC7F06"/>
    <w:rsid w:val="00DD2BC3"/>
    <w:rsid w:val="00DF57BB"/>
    <w:rsid w:val="00DF6260"/>
    <w:rsid w:val="00DF7A3B"/>
    <w:rsid w:val="00E17E80"/>
    <w:rsid w:val="00E20050"/>
    <w:rsid w:val="00E20501"/>
    <w:rsid w:val="00E23A37"/>
    <w:rsid w:val="00E42783"/>
    <w:rsid w:val="00E56381"/>
    <w:rsid w:val="00E81859"/>
    <w:rsid w:val="00E87D24"/>
    <w:rsid w:val="00E934AC"/>
    <w:rsid w:val="00E9716B"/>
    <w:rsid w:val="00EA44FE"/>
    <w:rsid w:val="00EA53DB"/>
    <w:rsid w:val="00EA6FE7"/>
    <w:rsid w:val="00EC178B"/>
    <w:rsid w:val="00ED0077"/>
    <w:rsid w:val="00ED31E2"/>
    <w:rsid w:val="00ED5497"/>
    <w:rsid w:val="00ED601B"/>
    <w:rsid w:val="00EE5837"/>
    <w:rsid w:val="00EF3536"/>
    <w:rsid w:val="00F01A74"/>
    <w:rsid w:val="00F0477C"/>
    <w:rsid w:val="00F13B78"/>
    <w:rsid w:val="00F20306"/>
    <w:rsid w:val="00F20760"/>
    <w:rsid w:val="00F241F4"/>
    <w:rsid w:val="00F32068"/>
    <w:rsid w:val="00F32DD7"/>
    <w:rsid w:val="00F3465B"/>
    <w:rsid w:val="00F356A1"/>
    <w:rsid w:val="00F41875"/>
    <w:rsid w:val="00F47C43"/>
    <w:rsid w:val="00F5111C"/>
    <w:rsid w:val="00F576F5"/>
    <w:rsid w:val="00F6563B"/>
    <w:rsid w:val="00F66B51"/>
    <w:rsid w:val="00F729BD"/>
    <w:rsid w:val="00F750A3"/>
    <w:rsid w:val="00F81DB5"/>
    <w:rsid w:val="00F84A32"/>
    <w:rsid w:val="00F850E4"/>
    <w:rsid w:val="00F86A11"/>
    <w:rsid w:val="00F86F04"/>
    <w:rsid w:val="00F93664"/>
    <w:rsid w:val="00F93BAE"/>
    <w:rsid w:val="00FA3205"/>
    <w:rsid w:val="00FA45EC"/>
    <w:rsid w:val="00FB03A5"/>
    <w:rsid w:val="00FB5A3A"/>
    <w:rsid w:val="00FC1413"/>
    <w:rsid w:val="00FC1B5E"/>
    <w:rsid w:val="00FD3B95"/>
    <w:rsid w:val="00FF6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604A87"/>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0"/>
    <w:next w:val="a0"/>
    <w:link w:val="20"/>
    <w:uiPriority w:val="9"/>
    <w:unhideWhenUsed/>
    <w:qFormat/>
    <w:rsid w:val="00604A87"/>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0"/>
    <w:next w:val="a0"/>
    <w:link w:val="30"/>
    <w:uiPriority w:val="9"/>
    <w:semiHidden/>
    <w:unhideWhenUsed/>
    <w:qFormat/>
    <w:rsid w:val="00604A87"/>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04A87"/>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uiPriority w:val="9"/>
    <w:rsid w:val="00604A87"/>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uiPriority w:val="9"/>
    <w:semiHidden/>
    <w:rsid w:val="00604A87"/>
    <w:rPr>
      <w:rFonts w:ascii="Cambria" w:eastAsia="Times New Roman" w:hAnsi="Cambria" w:cs="Times New Roman"/>
      <w:b/>
      <w:bCs/>
      <w:sz w:val="26"/>
      <w:szCs w:val="26"/>
      <w:lang w:val="x-none" w:eastAsia="x-none"/>
    </w:rPr>
  </w:style>
  <w:style w:type="numbering" w:customStyle="1" w:styleId="11">
    <w:name w:val="Нет списка1"/>
    <w:next w:val="a3"/>
    <w:uiPriority w:val="99"/>
    <w:semiHidden/>
    <w:unhideWhenUsed/>
    <w:rsid w:val="00604A87"/>
  </w:style>
  <w:style w:type="paragraph" w:styleId="a4">
    <w:name w:val="header"/>
    <w:basedOn w:val="a0"/>
    <w:link w:val="a5"/>
    <w:uiPriority w:val="99"/>
    <w:unhideWhenUsed/>
    <w:rsid w:val="00604A87"/>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5">
    <w:name w:val="Верхний колонтитул Знак"/>
    <w:basedOn w:val="a1"/>
    <w:link w:val="a4"/>
    <w:uiPriority w:val="99"/>
    <w:rsid w:val="00604A87"/>
    <w:rPr>
      <w:rFonts w:ascii="Calibri" w:eastAsia="Times New Roman" w:hAnsi="Calibri" w:cs="Times New Roman"/>
      <w:lang w:val="x-none" w:eastAsia="x-none"/>
    </w:rPr>
  </w:style>
  <w:style w:type="paragraph" w:styleId="a6">
    <w:name w:val="footer"/>
    <w:basedOn w:val="a0"/>
    <w:link w:val="a7"/>
    <w:uiPriority w:val="99"/>
    <w:unhideWhenUsed/>
    <w:rsid w:val="00604A87"/>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7">
    <w:name w:val="Нижний колонтитул Знак"/>
    <w:basedOn w:val="a1"/>
    <w:link w:val="a6"/>
    <w:uiPriority w:val="99"/>
    <w:rsid w:val="00604A87"/>
    <w:rPr>
      <w:rFonts w:ascii="Calibri" w:eastAsia="Times New Roman" w:hAnsi="Calibri" w:cs="Times New Roman"/>
      <w:lang w:val="x-none" w:eastAsia="x-none"/>
    </w:rPr>
  </w:style>
  <w:style w:type="paragraph" w:styleId="a8">
    <w:name w:val="Balloon Text"/>
    <w:basedOn w:val="a0"/>
    <w:link w:val="a9"/>
    <w:uiPriority w:val="99"/>
    <w:semiHidden/>
    <w:unhideWhenUsed/>
    <w:rsid w:val="00604A87"/>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1"/>
    <w:link w:val="a8"/>
    <w:uiPriority w:val="99"/>
    <w:semiHidden/>
    <w:rsid w:val="00604A87"/>
    <w:rPr>
      <w:rFonts w:ascii="Tahoma" w:eastAsia="Times New Roman" w:hAnsi="Tahoma" w:cs="Times New Roman"/>
      <w:sz w:val="16"/>
      <w:szCs w:val="16"/>
      <w:lang w:val="x-none" w:eastAsia="x-none"/>
    </w:rPr>
  </w:style>
  <w:style w:type="paragraph" w:styleId="aa">
    <w:name w:val="List Paragraph"/>
    <w:basedOn w:val="a0"/>
    <w:uiPriority w:val="34"/>
    <w:qFormat/>
    <w:rsid w:val="00604A87"/>
    <w:pPr>
      <w:spacing w:after="0" w:line="240" w:lineRule="auto"/>
      <w:ind w:left="720"/>
    </w:pPr>
    <w:rPr>
      <w:rFonts w:ascii="Calibri" w:eastAsia="Calibri" w:hAnsi="Calibri" w:cs="Times New Roman"/>
    </w:rPr>
  </w:style>
  <w:style w:type="table" w:styleId="ab">
    <w:name w:val="Table Grid"/>
    <w:basedOn w:val="a2"/>
    <w:uiPriority w:val="59"/>
    <w:rsid w:val="00604A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0"/>
    <w:uiPriority w:val="39"/>
    <w:unhideWhenUsed/>
    <w:qFormat/>
    <w:rsid w:val="00604A87"/>
    <w:pPr>
      <w:keepLines/>
      <w:spacing w:before="480" w:after="0"/>
      <w:outlineLvl w:val="9"/>
    </w:pPr>
    <w:rPr>
      <w:color w:val="365F91"/>
      <w:kern w:val="0"/>
      <w:sz w:val="28"/>
      <w:szCs w:val="28"/>
    </w:rPr>
  </w:style>
  <w:style w:type="paragraph" w:styleId="21">
    <w:name w:val="toc 2"/>
    <w:basedOn w:val="a0"/>
    <w:next w:val="a0"/>
    <w:autoRedefine/>
    <w:uiPriority w:val="39"/>
    <w:unhideWhenUsed/>
    <w:qFormat/>
    <w:rsid w:val="00604A87"/>
    <w:pPr>
      <w:spacing w:after="100" w:line="240" w:lineRule="auto"/>
      <w:ind w:left="220"/>
    </w:pPr>
    <w:rPr>
      <w:rFonts w:ascii="Calibri" w:eastAsia="Times New Roman" w:hAnsi="Calibri" w:cs="Times New Roman"/>
      <w:lang w:eastAsia="ru-RU"/>
    </w:rPr>
  </w:style>
  <w:style w:type="paragraph" w:styleId="12">
    <w:name w:val="toc 1"/>
    <w:basedOn w:val="a0"/>
    <w:next w:val="a0"/>
    <w:autoRedefine/>
    <w:uiPriority w:val="39"/>
    <w:unhideWhenUsed/>
    <w:qFormat/>
    <w:rsid w:val="00604A87"/>
    <w:pPr>
      <w:spacing w:after="100" w:line="240" w:lineRule="auto"/>
    </w:pPr>
    <w:rPr>
      <w:rFonts w:ascii="Calibri" w:eastAsia="Times New Roman" w:hAnsi="Calibri" w:cs="Times New Roman"/>
      <w:lang w:eastAsia="ru-RU"/>
    </w:rPr>
  </w:style>
  <w:style w:type="paragraph" w:styleId="31">
    <w:name w:val="toc 3"/>
    <w:basedOn w:val="a0"/>
    <w:next w:val="a0"/>
    <w:autoRedefine/>
    <w:uiPriority w:val="39"/>
    <w:semiHidden/>
    <w:unhideWhenUsed/>
    <w:qFormat/>
    <w:rsid w:val="00604A87"/>
    <w:pPr>
      <w:spacing w:after="100" w:line="240" w:lineRule="auto"/>
      <w:ind w:left="440"/>
    </w:pPr>
    <w:rPr>
      <w:rFonts w:ascii="Calibri" w:eastAsia="Times New Roman" w:hAnsi="Calibri" w:cs="Times New Roman"/>
      <w:lang w:eastAsia="ru-RU"/>
    </w:rPr>
  </w:style>
  <w:style w:type="character" w:styleId="ad">
    <w:name w:val="Hyperlink"/>
    <w:uiPriority w:val="99"/>
    <w:unhideWhenUsed/>
    <w:rsid w:val="00604A87"/>
    <w:rPr>
      <w:color w:val="0000FF"/>
      <w:u w:val="single"/>
    </w:rPr>
  </w:style>
  <w:style w:type="paragraph" w:customStyle="1" w:styleId="a">
    <w:name w:val="__СПИСОК"/>
    <w:basedOn w:val="a0"/>
    <w:qFormat/>
    <w:rsid w:val="00604A87"/>
    <w:pPr>
      <w:numPr>
        <w:numId w:val="4"/>
      </w:numPr>
      <w:tabs>
        <w:tab w:val="left" w:pos="851"/>
      </w:tabs>
      <w:autoSpaceDE w:val="0"/>
      <w:autoSpaceDN w:val="0"/>
      <w:adjustRightInd w:val="0"/>
      <w:spacing w:after="0" w:line="240" w:lineRule="auto"/>
      <w:ind w:left="0" w:firstLine="518"/>
      <w:jc w:val="both"/>
    </w:pPr>
    <w:rPr>
      <w:rFonts w:ascii="Times New Roman CYR" w:eastAsia="Times New Roman" w:hAnsi="Times New Roman CYR" w:cs="Times New Roman CYR"/>
      <w:sz w:val="27"/>
      <w:szCs w:val="27"/>
      <w:lang w:eastAsia="ru-RU"/>
    </w:rPr>
  </w:style>
  <w:style w:type="paragraph" w:customStyle="1" w:styleId="ConsPlusNormal">
    <w:name w:val="ConsPlusNormal"/>
    <w:rsid w:val="00604A8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04A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604A87"/>
    <w:pPr>
      <w:autoSpaceDE w:val="0"/>
      <w:autoSpaceDN w:val="0"/>
      <w:adjustRightInd w:val="0"/>
      <w:spacing w:after="0" w:line="240" w:lineRule="auto"/>
    </w:pPr>
    <w:rPr>
      <w:rFonts w:ascii="Courier New" w:eastAsia="Calibri" w:hAnsi="Courier New" w:cs="Courier New"/>
      <w:sz w:val="20"/>
      <w:szCs w:val="20"/>
    </w:rPr>
  </w:style>
  <w:style w:type="paragraph" w:styleId="ae">
    <w:name w:val="Plain Text"/>
    <w:basedOn w:val="a0"/>
    <w:link w:val="af"/>
    <w:uiPriority w:val="99"/>
    <w:unhideWhenUsed/>
    <w:rsid w:val="00604A87"/>
    <w:pPr>
      <w:spacing w:after="0" w:line="240" w:lineRule="auto"/>
    </w:pPr>
    <w:rPr>
      <w:rFonts w:ascii="Calibri" w:eastAsia="Calibri" w:hAnsi="Calibri" w:cs="Times New Roman"/>
      <w:szCs w:val="21"/>
    </w:rPr>
  </w:style>
  <w:style w:type="character" w:customStyle="1" w:styleId="af">
    <w:name w:val="Текст Знак"/>
    <w:basedOn w:val="a1"/>
    <w:link w:val="ae"/>
    <w:uiPriority w:val="99"/>
    <w:rsid w:val="00604A87"/>
    <w:rPr>
      <w:rFonts w:ascii="Calibri" w:eastAsia="Calibri" w:hAnsi="Calibri" w:cs="Times New Roman"/>
      <w:szCs w:val="21"/>
    </w:rPr>
  </w:style>
  <w:style w:type="paragraph" w:styleId="af0">
    <w:name w:val="annotation text"/>
    <w:basedOn w:val="a0"/>
    <w:link w:val="af1"/>
    <w:uiPriority w:val="99"/>
    <w:semiHidden/>
    <w:unhideWhenUsed/>
    <w:rsid w:val="00604A87"/>
    <w:pPr>
      <w:spacing w:after="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1"/>
    <w:link w:val="af0"/>
    <w:uiPriority w:val="99"/>
    <w:semiHidden/>
    <w:rsid w:val="00604A87"/>
    <w:rPr>
      <w:rFonts w:ascii="Calibri" w:eastAsia="Times New Roman" w:hAnsi="Calibri" w:cs="Times New Roman"/>
      <w:sz w:val="20"/>
      <w:szCs w:val="20"/>
      <w:lang w:eastAsia="ru-RU"/>
    </w:rPr>
  </w:style>
  <w:style w:type="paragraph" w:styleId="af2">
    <w:name w:val="footnote text"/>
    <w:basedOn w:val="a0"/>
    <w:link w:val="af3"/>
    <w:uiPriority w:val="99"/>
    <w:unhideWhenUsed/>
    <w:rsid w:val="00604A87"/>
    <w:pPr>
      <w:spacing w:after="0" w:line="240" w:lineRule="auto"/>
    </w:pPr>
    <w:rPr>
      <w:rFonts w:ascii="Calibri" w:eastAsia="Times New Roman" w:hAnsi="Calibri" w:cs="Times New Roman"/>
      <w:sz w:val="20"/>
      <w:szCs w:val="20"/>
      <w:lang w:eastAsia="ru-RU"/>
    </w:rPr>
  </w:style>
  <w:style w:type="character" w:customStyle="1" w:styleId="af3">
    <w:name w:val="Текст сноски Знак"/>
    <w:basedOn w:val="a1"/>
    <w:link w:val="af2"/>
    <w:uiPriority w:val="99"/>
    <w:rsid w:val="00604A87"/>
    <w:rPr>
      <w:rFonts w:ascii="Calibri" w:eastAsia="Times New Roman" w:hAnsi="Calibri" w:cs="Times New Roman"/>
      <w:sz w:val="20"/>
      <w:szCs w:val="20"/>
      <w:lang w:eastAsia="ru-RU"/>
    </w:rPr>
  </w:style>
  <w:style w:type="character" w:styleId="af4">
    <w:name w:val="footnote reference"/>
    <w:uiPriority w:val="99"/>
    <w:semiHidden/>
    <w:unhideWhenUsed/>
    <w:rsid w:val="00604A87"/>
    <w:rPr>
      <w:vertAlign w:val="superscript"/>
    </w:rPr>
  </w:style>
  <w:style w:type="paragraph" w:customStyle="1" w:styleId="Oaeno">
    <w:name w:val="Oaeno"/>
    <w:basedOn w:val="a0"/>
    <w:rsid w:val="00604A87"/>
    <w:pPr>
      <w:spacing w:after="0" w:line="240" w:lineRule="auto"/>
    </w:pPr>
    <w:rPr>
      <w:rFonts w:ascii="Courier New" w:eastAsia="Times New Roman" w:hAnsi="Courier New" w:cs="Courier New"/>
      <w:sz w:val="20"/>
      <w:szCs w:val="20"/>
      <w:lang w:eastAsia="ru-RU"/>
    </w:rPr>
  </w:style>
  <w:style w:type="paragraph" w:styleId="af5">
    <w:name w:val="endnote text"/>
    <w:basedOn w:val="a0"/>
    <w:link w:val="af6"/>
    <w:uiPriority w:val="99"/>
    <w:semiHidden/>
    <w:unhideWhenUsed/>
    <w:rsid w:val="00604A87"/>
    <w:pPr>
      <w:spacing w:after="0" w:line="240" w:lineRule="auto"/>
    </w:pPr>
    <w:rPr>
      <w:rFonts w:ascii="Calibri" w:eastAsia="Times New Roman" w:hAnsi="Calibri" w:cs="Times New Roman"/>
      <w:sz w:val="20"/>
      <w:szCs w:val="20"/>
      <w:lang w:eastAsia="ru-RU"/>
    </w:rPr>
  </w:style>
  <w:style w:type="character" w:customStyle="1" w:styleId="af6">
    <w:name w:val="Текст концевой сноски Знак"/>
    <w:basedOn w:val="a1"/>
    <w:link w:val="af5"/>
    <w:uiPriority w:val="99"/>
    <w:semiHidden/>
    <w:rsid w:val="00604A87"/>
    <w:rPr>
      <w:rFonts w:ascii="Calibri" w:eastAsia="Times New Roman" w:hAnsi="Calibri" w:cs="Times New Roman"/>
      <w:sz w:val="20"/>
      <w:szCs w:val="20"/>
      <w:lang w:eastAsia="ru-RU"/>
    </w:rPr>
  </w:style>
  <w:style w:type="character" w:styleId="af7">
    <w:name w:val="endnote reference"/>
    <w:uiPriority w:val="99"/>
    <w:semiHidden/>
    <w:unhideWhenUsed/>
    <w:rsid w:val="00604A87"/>
    <w:rPr>
      <w:vertAlign w:val="superscript"/>
    </w:rPr>
  </w:style>
  <w:style w:type="character" w:styleId="af8">
    <w:name w:val="annotation reference"/>
    <w:uiPriority w:val="99"/>
    <w:semiHidden/>
    <w:unhideWhenUsed/>
    <w:rsid w:val="00604A87"/>
    <w:rPr>
      <w:sz w:val="16"/>
      <w:szCs w:val="16"/>
    </w:rPr>
  </w:style>
  <w:style w:type="paragraph" w:styleId="af9">
    <w:name w:val="annotation subject"/>
    <w:basedOn w:val="af0"/>
    <w:next w:val="af0"/>
    <w:link w:val="afa"/>
    <w:uiPriority w:val="99"/>
    <w:semiHidden/>
    <w:unhideWhenUsed/>
    <w:rsid w:val="0017480C"/>
    <w:pPr>
      <w:spacing w:after="160"/>
    </w:pPr>
    <w:rPr>
      <w:rFonts w:asciiTheme="minorHAnsi" w:eastAsiaTheme="minorHAnsi" w:hAnsiTheme="minorHAnsi" w:cstheme="minorBidi"/>
      <w:b/>
      <w:bCs/>
      <w:lang w:eastAsia="en-US"/>
    </w:rPr>
  </w:style>
  <w:style w:type="character" w:customStyle="1" w:styleId="afa">
    <w:name w:val="Тема примечания Знак"/>
    <w:basedOn w:val="af1"/>
    <w:link w:val="af9"/>
    <w:uiPriority w:val="99"/>
    <w:semiHidden/>
    <w:rsid w:val="0017480C"/>
    <w:rPr>
      <w:rFonts w:ascii="Calibri" w:eastAsia="Times New Roman" w:hAnsi="Calibri"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604A87"/>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0"/>
    <w:next w:val="a0"/>
    <w:link w:val="20"/>
    <w:uiPriority w:val="9"/>
    <w:unhideWhenUsed/>
    <w:qFormat/>
    <w:rsid w:val="00604A87"/>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0"/>
    <w:next w:val="a0"/>
    <w:link w:val="30"/>
    <w:uiPriority w:val="9"/>
    <w:semiHidden/>
    <w:unhideWhenUsed/>
    <w:qFormat/>
    <w:rsid w:val="00604A87"/>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04A87"/>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uiPriority w:val="9"/>
    <w:rsid w:val="00604A87"/>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uiPriority w:val="9"/>
    <w:semiHidden/>
    <w:rsid w:val="00604A87"/>
    <w:rPr>
      <w:rFonts w:ascii="Cambria" w:eastAsia="Times New Roman" w:hAnsi="Cambria" w:cs="Times New Roman"/>
      <w:b/>
      <w:bCs/>
      <w:sz w:val="26"/>
      <w:szCs w:val="26"/>
      <w:lang w:val="x-none" w:eastAsia="x-none"/>
    </w:rPr>
  </w:style>
  <w:style w:type="numbering" w:customStyle="1" w:styleId="11">
    <w:name w:val="Нет списка1"/>
    <w:next w:val="a3"/>
    <w:uiPriority w:val="99"/>
    <w:semiHidden/>
    <w:unhideWhenUsed/>
    <w:rsid w:val="00604A87"/>
  </w:style>
  <w:style w:type="paragraph" w:styleId="a4">
    <w:name w:val="header"/>
    <w:basedOn w:val="a0"/>
    <w:link w:val="a5"/>
    <w:uiPriority w:val="99"/>
    <w:unhideWhenUsed/>
    <w:rsid w:val="00604A87"/>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5">
    <w:name w:val="Верхний колонтитул Знак"/>
    <w:basedOn w:val="a1"/>
    <w:link w:val="a4"/>
    <w:uiPriority w:val="99"/>
    <w:rsid w:val="00604A87"/>
    <w:rPr>
      <w:rFonts w:ascii="Calibri" w:eastAsia="Times New Roman" w:hAnsi="Calibri" w:cs="Times New Roman"/>
      <w:lang w:val="x-none" w:eastAsia="x-none"/>
    </w:rPr>
  </w:style>
  <w:style w:type="paragraph" w:styleId="a6">
    <w:name w:val="footer"/>
    <w:basedOn w:val="a0"/>
    <w:link w:val="a7"/>
    <w:uiPriority w:val="99"/>
    <w:unhideWhenUsed/>
    <w:rsid w:val="00604A87"/>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7">
    <w:name w:val="Нижний колонтитул Знак"/>
    <w:basedOn w:val="a1"/>
    <w:link w:val="a6"/>
    <w:uiPriority w:val="99"/>
    <w:rsid w:val="00604A87"/>
    <w:rPr>
      <w:rFonts w:ascii="Calibri" w:eastAsia="Times New Roman" w:hAnsi="Calibri" w:cs="Times New Roman"/>
      <w:lang w:val="x-none" w:eastAsia="x-none"/>
    </w:rPr>
  </w:style>
  <w:style w:type="paragraph" w:styleId="a8">
    <w:name w:val="Balloon Text"/>
    <w:basedOn w:val="a0"/>
    <w:link w:val="a9"/>
    <w:uiPriority w:val="99"/>
    <w:semiHidden/>
    <w:unhideWhenUsed/>
    <w:rsid w:val="00604A87"/>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1"/>
    <w:link w:val="a8"/>
    <w:uiPriority w:val="99"/>
    <w:semiHidden/>
    <w:rsid w:val="00604A87"/>
    <w:rPr>
      <w:rFonts w:ascii="Tahoma" w:eastAsia="Times New Roman" w:hAnsi="Tahoma" w:cs="Times New Roman"/>
      <w:sz w:val="16"/>
      <w:szCs w:val="16"/>
      <w:lang w:val="x-none" w:eastAsia="x-none"/>
    </w:rPr>
  </w:style>
  <w:style w:type="paragraph" w:styleId="aa">
    <w:name w:val="List Paragraph"/>
    <w:basedOn w:val="a0"/>
    <w:uiPriority w:val="34"/>
    <w:qFormat/>
    <w:rsid w:val="00604A87"/>
    <w:pPr>
      <w:spacing w:after="0" w:line="240" w:lineRule="auto"/>
      <w:ind w:left="720"/>
    </w:pPr>
    <w:rPr>
      <w:rFonts w:ascii="Calibri" w:eastAsia="Calibri" w:hAnsi="Calibri" w:cs="Times New Roman"/>
    </w:rPr>
  </w:style>
  <w:style w:type="table" w:styleId="ab">
    <w:name w:val="Table Grid"/>
    <w:basedOn w:val="a2"/>
    <w:uiPriority w:val="59"/>
    <w:rsid w:val="00604A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0"/>
    <w:uiPriority w:val="39"/>
    <w:unhideWhenUsed/>
    <w:qFormat/>
    <w:rsid w:val="00604A87"/>
    <w:pPr>
      <w:keepLines/>
      <w:spacing w:before="480" w:after="0"/>
      <w:outlineLvl w:val="9"/>
    </w:pPr>
    <w:rPr>
      <w:color w:val="365F91"/>
      <w:kern w:val="0"/>
      <w:sz w:val="28"/>
      <w:szCs w:val="28"/>
    </w:rPr>
  </w:style>
  <w:style w:type="paragraph" w:styleId="21">
    <w:name w:val="toc 2"/>
    <w:basedOn w:val="a0"/>
    <w:next w:val="a0"/>
    <w:autoRedefine/>
    <w:uiPriority w:val="39"/>
    <w:unhideWhenUsed/>
    <w:qFormat/>
    <w:rsid w:val="00604A87"/>
    <w:pPr>
      <w:spacing w:after="100" w:line="240" w:lineRule="auto"/>
      <w:ind w:left="220"/>
    </w:pPr>
    <w:rPr>
      <w:rFonts w:ascii="Calibri" w:eastAsia="Times New Roman" w:hAnsi="Calibri" w:cs="Times New Roman"/>
      <w:lang w:eastAsia="ru-RU"/>
    </w:rPr>
  </w:style>
  <w:style w:type="paragraph" w:styleId="12">
    <w:name w:val="toc 1"/>
    <w:basedOn w:val="a0"/>
    <w:next w:val="a0"/>
    <w:autoRedefine/>
    <w:uiPriority w:val="39"/>
    <w:unhideWhenUsed/>
    <w:qFormat/>
    <w:rsid w:val="00604A87"/>
    <w:pPr>
      <w:spacing w:after="100" w:line="240" w:lineRule="auto"/>
    </w:pPr>
    <w:rPr>
      <w:rFonts w:ascii="Calibri" w:eastAsia="Times New Roman" w:hAnsi="Calibri" w:cs="Times New Roman"/>
      <w:lang w:eastAsia="ru-RU"/>
    </w:rPr>
  </w:style>
  <w:style w:type="paragraph" w:styleId="31">
    <w:name w:val="toc 3"/>
    <w:basedOn w:val="a0"/>
    <w:next w:val="a0"/>
    <w:autoRedefine/>
    <w:uiPriority w:val="39"/>
    <w:semiHidden/>
    <w:unhideWhenUsed/>
    <w:qFormat/>
    <w:rsid w:val="00604A87"/>
    <w:pPr>
      <w:spacing w:after="100" w:line="240" w:lineRule="auto"/>
      <w:ind w:left="440"/>
    </w:pPr>
    <w:rPr>
      <w:rFonts w:ascii="Calibri" w:eastAsia="Times New Roman" w:hAnsi="Calibri" w:cs="Times New Roman"/>
      <w:lang w:eastAsia="ru-RU"/>
    </w:rPr>
  </w:style>
  <w:style w:type="character" w:styleId="ad">
    <w:name w:val="Hyperlink"/>
    <w:uiPriority w:val="99"/>
    <w:unhideWhenUsed/>
    <w:rsid w:val="00604A87"/>
    <w:rPr>
      <w:color w:val="0000FF"/>
      <w:u w:val="single"/>
    </w:rPr>
  </w:style>
  <w:style w:type="paragraph" w:customStyle="1" w:styleId="a">
    <w:name w:val="__СПИСОК"/>
    <w:basedOn w:val="a0"/>
    <w:qFormat/>
    <w:rsid w:val="00604A87"/>
    <w:pPr>
      <w:numPr>
        <w:numId w:val="4"/>
      </w:numPr>
      <w:tabs>
        <w:tab w:val="left" w:pos="851"/>
      </w:tabs>
      <w:autoSpaceDE w:val="0"/>
      <w:autoSpaceDN w:val="0"/>
      <w:adjustRightInd w:val="0"/>
      <w:spacing w:after="0" w:line="240" w:lineRule="auto"/>
      <w:ind w:left="0" w:firstLine="518"/>
      <w:jc w:val="both"/>
    </w:pPr>
    <w:rPr>
      <w:rFonts w:ascii="Times New Roman CYR" w:eastAsia="Times New Roman" w:hAnsi="Times New Roman CYR" w:cs="Times New Roman CYR"/>
      <w:sz w:val="27"/>
      <w:szCs w:val="27"/>
      <w:lang w:eastAsia="ru-RU"/>
    </w:rPr>
  </w:style>
  <w:style w:type="paragraph" w:customStyle="1" w:styleId="ConsPlusNormal">
    <w:name w:val="ConsPlusNormal"/>
    <w:rsid w:val="00604A8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04A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604A87"/>
    <w:pPr>
      <w:autoSpaceDE w:val="0"/>
      <w:autoSpaceDN w:val="0"/>
      <w:adjustRightInd w:val="0"/>
      <w:spacing w:after="0" w:line="240" w:lineRule="auto"/>
    </w:pPr>
    <w:rPr>
      <w:rFonts w:ascii="Courier New" w:eastAsia="Calibri" w:hAnsi="Courier New" w:cs="Courier New"/>
      <w:sz w:val="20"/>
      <w:szCs w:val="20"/>
    </w:rPr>
  </w:style>
  <w:style w:type="paragraph" w:styleId="ae">
    <w:name w:val="Plain Text"/>
    <w:basedOn w:val="a0"/>
    <w:link w:val="af"/>
    <w:uiPriority w:val="99"/>
    <w:unhideWhenUsed/>
    <w:rsid w:val="00604A87"/>
    <w:pPr>
      <w:spacing w:after="0" w:line="240" w:lineRule="auto"/>
    </w:pPr>
    <w:rPr>
      <w:rFonts w:ascii="Calibri" w:eastAsia="Calibri" w:hAnsi="Calibri" w:cs="Times New Roman"/>
      <w:szCs w:val="21"/>
    </w:rPr>
  </w:style>
  <w:style w:type="character" w:customStyle="1" w:styleId="af">
    <w:name w:val="Текст Знак"/>
    <w:basedOn w:val="a1"/>
    <w:link w:val="ae"/>
    <w:uiPriority w:val="99"/>
    <w:rsid w:val="00604A87"/>
    <w:rPr>
      <w:rFonts w:ascii="Calibri" w:eastAsia="Calibri" w:hAnsi="Calibri" w:cs="Times New Roman"/>
      <w:szCs w:val="21"/>
    </w:rPr>
  </w:style>
  <w:style w:type="paragraph" w:styleId="af0">
    <w:name w:val="annotation text"/>
    <w:basedOn w:val="a0"/>
    <w:link w:val="af1"/>
    <w:uiPriority w:val="99"/>
    <w:semiHidden/>
    <w:unhideWhenUsed/>
    <w:rsid w:val="00604A87"/>
    <w:pPr>
      <w:spacing w:after="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1"/>
    <w:link w:val="af0"/>
    <w:uiPriority w:val="99"/>
    <w:semiHidden/>
    <w:rsid w:val="00604A87"/>
    <w:rPr>
      <w:rFonts w:ascii="Calibri" w:eastAsia="Times New Roman" w:hAnsi="Calibri" w:cs="Times New Roman"/>
      <w:sz w:val="20"/>
      <w:szCs w:val="20"/>
      <w:lang w:eastAsia="ru-RU"/>
    </w:rPr>
  </w:style>
  <w:style w:type="paragraph" w:styleId="af2">
    <w:name w:val="footnote text"/>
    <w:basedOn w:val="a0"/>
    <w:link w:val="af3"/>
    <w:uiPriority w:val="99"/>
    <w:unhideWhenUsed/>
    <w:rsid w:val="00604A87"/>
    <w:pPr>
      <w:spacing w:after="0" w:line="240" w:lineRule="auto"/>
    </w:pPr>
    <w:rPr>
      <w:rFonts w:ascii="Calibri" w:eastAsia="Times New Roman" w:hAnsi="Calibri" w:cs="Times New Roman"/>
      <w:sz w:val="20"/>
      <w:szCs w:val="20"/>
      <w:lang w:eastAsia="ru-RU"/>
    </w:rPr>
  </w:style>
  <w:style w:type="character" w:customStyle="1" w:styleId="af3">
    <w:name w:val="Текст сноски Знак"/>
    <w:basedOn w:val="a1"/>
    <w:link w:val="af2"/>
    <w:uiPriority w:val="99"/>
    <w:rsid w:val="00604A87"/>
    <w:rPr>
      <w:rFonts w:ascii="Calibri" w:eastAsia="Times New Roman" w:hAnsi="Calibri" w:cs="Times New Roman"/>
      <w:sz w:val="20"/>
      <w:szCs w:val="20"/>
      <w:lang w:eastAsia="ru-RU"/>
    </w:rPr>
  </w:style>
  <w:style w:type="character" w:styleId="af4">
    <w:name w:val="footnote reference"/>
    <w:uiPriority w:val="99"/>
    <w:semiHidden/>
    <w:unhideWhenUsed/>
    <w:rsid w:val="00604A87"/>
    <w:rPr>
      <w:vertAlign w:val="superscript"/>
    </w:rPr>
  </w:style>
  <w:style w:type="paragraph" w:customStyle="1" w:styleId="Oaeno">
    <w:name w:val="Oaeno"/>
    <w:basedOn w:val="a0"/>
    <w:rsid w:val="00604A87"/>
    <w:pPr>
      <w:spacing w:after="0" w:line="240" w:lineRule="auto"/>
    </w:pPr>
    <w:rPr>
      <w:rFonts w:ascii="Courier New" w:eastAsia="Times New Roman" w:hAnsi="Courier New" w:cs="Courier New"/>
      <w:sz w:val="20"/>
      <w:szCs w:val="20"/>
      <w:lang w:eastAsia="ru-RU"/>
    </w:rPr>
  </w:style>
  <w:style w:type="paragraph" w:styleId="af5">
    <w:name w:val="endnote text"/>
    <w:basedOn w:val="a0"/>
    <w:link w:val="af6"/>
    <w:uiPriority w:val="99"/>
    <w:semiHidden/>
    <w:unhideWhenUsed/>
    <w:rsid w:val="00604A87"/>
    <w:pPr>
      <w:spacing w:after="0" w:line="240" w:lineRule="auto"/>
    </w:pPr>
    <w:rPr>
      <w:rFonts w:ascii="Calibri" w:eastAsia="Times New Roman" w:hAnsi="Calibri" w:cs="Times New Roman"/>
      <w:sz w:val="20"/>
      <w:szCs w:val="20"/>
      <w:lang w:eastAsia="ru-RU"/>
    </w:rPr>
  </w:style>
  <w:style w:type="character" w:customStyle="1" w:styleId="af6">
    <w:name w:val="Текст концевой сноски Знак"/>
    <w:basedOn w:val="a1"/>
    <w:link w:val="af5"/>
    <w:uiPriority w:val="99"/>
    <w:semiHidden/>
    <w:rsid w:val="00604A87"/>
    <w:rPr>
      <w:rFonts w:ascii="Calibri" w:eastAsia="Times New Roman" w:hAnsi="Calibri" w:cs="Times New Roman"/>
      <w:sz w:val="20"/>
      <w:szCs w:val="20"/>
      <w:lang w:eastAsia="ru-RU"/>
    </w:rPr>
  </w:style>
  <w:style w:type="character" w:styleId="af7">
    <w:name w:val="endnote reference"/>
    <w:uiPriority w:val="99"/>
    <w:semiHidden/>
    <w:unhideWhenUsed/>
    <w:rsid w:val="00604A87"/>
    <w:rPr>
      <w:vertAlign w:val="superscript"/>
    </w:rPr>
  </w:style>
  <w:style w:type="character" w:styleId="af8">
    <w:name w:val="annotation reference"/>
    <w:uiPriority w:val="99"/>
    <w:semiHidden/>
    <w:unhideWhenUsed/>
    <w:rsid w:val="00604A87"/>
    <w:rPr>
      <w:sz w:val="16"/>
      <w:szCs w:val="16"/>
    </w:rPr>
  </w:style>
  <w:style w:type="paragraph" w:styleId="af9">
    <w:name w:val="annotation subject"/>
    <w:basedOn w:val="af0"/>
    <w:next w:val="af0"/>
    <w:link w:val="afa"/>
    <w:uiPriority w:val="99"/>
    <w:semiHidden/>
    <w:unhideWhenUsed/>
    <w:rsid w:val="0017480C"/>
    <w:pPr>
      <w:spacing w:after="160"/>
    </w:pPr>
    <w:rPr>
      <w:rFonts w:asciiTheme="minorHAnsi" w:eastAsiaTheme="minorHAnsi" w:hAnsiTheme="minorHAnsi" w:cstheme="minorBidi"/>
      <w:b/>
      <w:bCs/>
      <w:lang w:eastAsia="en-US"/>
    </w:rPr>
  </w:style>
  <w:style w:type="character" w:customStyle="1" w:styleId="afa">
    <w:name w:val="Тема примечания Знак"/>
    <w:basedOn w:val="af1"/>
    <w:link w:val="af9"/>
    <w:uiPriority w:val="99"/>
    <w:semiHidden/>
    <w:rsid w:val="0017480C"/>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2564">
      <w:bodyDiv w:val="1"/>
      <w:marLeft w:val="0"/>
      <w:marRight w:val="0"/>
      <w:marTop w:val="0"/>
      <w:marBottom w:val="0"/>
      <w:divBdr>
        <w:top w:val="none" w:sz="0" w:space="0" w:color="auto"/>
        <w:left w:val="none" w:sz="0" w:space="0" w:color="auto"/>
        <w:bottom w:val="none" w:sz="0" w:space="0" w:color="auto"/>
        <w:right w:val="none" w:sz="0" w:space="0" w:color="auto"/>
      </w:divBdr>
    </w:div>
    <w:div w:id="653797462">
      <w:bodyDiv w:val="1"/>
      <w:marLeft w:val="0"/>
      <w:marRight w:val="0"/>
      <w:marTop w:val="0"/>
      <w:marBottom w:val="0"/>
      <w:divBdr>
        <w:top w:val="none" w:sz="0" w:space="0" w:color="auto"/>
        <w:left w:val="none" w:sz="0" w:space="0" w:color="auto"/>
        <w:bottom w:val="none" w:sz="0" w:space="0" w:color="auto"/>
        <w:right w:val="none" w:sz="0" w:space="0" w:color="auto"/>
      </w:divBdr>
    </w:div>
    <w:div w:id="9231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BBAE46E6DED7E07D5479443F882B8072595FA29AFDEBB6D05504F9DF6224177B501BD45F66AA0A55ABDDAC81D37F48E39F87C04Fe0F8F" TargetMode="External"/><Relationship Id="rId18" Type="http://schemas.openxmlformats.org/officeDocument/2006/relationships/hyperlink" Target="consultantplus://offline/ref=12BBAE46E6DED7E07D5479443F882B8072595DA39EFDEBB6D05504F9DF6224177B501BD35E63A35550BECCF48ED16156E6849BC24D0BeCF6F" TargetMode="External"/><Relationship Id="rId26" Type="http://schemas.openxmlformats.org/officeDocument/2006/relationships/hyperlink" Target="consultantplus://offline/ref=13CEE68D167EEC3863D38E7DA9419EBDEA52C7B11ECB80A6D54C08D4C8D559EF7C9599AEFAzDzFH" TargetMode="External"/><Relationship Id="rId39" Type="http://schemas.openxmlformats.org/officeDocument/2006/relationships/hyperlink" Target="consultantplus://offline/ref=9907E7816838804C47683656E10A0EAF4BB015FD9274E6C81A81731F0630E36918C8EEB34Dc7mFC" TargetMode="External"/><Relationship Id="rId3" Type="http://schemas.openxmlformats.org/officeDocument/2006/relationships/styles" Target="styles.xml"/><Relationship Id="rId21" Type="http://schemas.openxmlformats.org/officeDocument/2006/relationships/hyperlink" Target="consultantplus://offline/ref=B1FF06CE01428974C5BAEB33BB10AFEEF7009381FB02F74AECF85A81188900EA7EDBE048A4NCx5G" TargetMode="External"/><Relationship Id="rId34" Type="http://schemas.openxmlformats.org/officeDocument/2006/relationships/hyperlink" Target="consultantplus://offline/ref=9907E7816838804C47683656E10A0EAF4BB015FD9274E6C81A81731F0630E36918C8EEB34Dc7mFC" TargetMode="External"/><Relationship Id="rId42" Type="http://schemas.openxmlformats.org/officeDocument/2006/relationships/hyperlink" Target="consultantplus://offline/ref=669AFA359061F697D866E92D342FC3C8BBDFDD8D14746194C41D05F903A50BJ" TargetMode="External"/><Relationship Id="rId7" Type="http://schemas.openxmlformats.org/officeDocument/2006/relationships/footnotes" Target="footnotes.xml"/><Relationship Id="rId12" Type="http://schemas.openxmlformats.org/officeDocument/2006/relationships/hyperlink" Target="consultantplus://offline/ref=CEBD5EBA203AFBA6BD4CCB9C3B34C7DE18C977541648473A7DDF7D150FC08628519B2A92BE9D0BF2p0i9E" TargetMode="External"/><Relationship Id="rId17" Type="http://schemas.openxmlformats.org/officeDocument/2006/relationships/hyperlink" Target="consultantplus://offline/ref=12BBAE46E6DED7E07D5479443F882B8072595DA39EFDEBB6D05504F9DF6224177B501BD35E61A55550BECCF48ED16156E6849BC24D0BeCF6F" TargetMode="External"/><Relationship Id="rId25" Type="http://schemas.openxmlformats.org/officeDocument/2006/relationships/hyperlink" Target="consultantplus://offline/ref=9907E7816838804C47683656E10A0EAF4BB015FD9274E6C81A81731F0630E36918C8EEB34Dc7mFC" TargetMode="External"/><Relationship Id="rId33" Type="http://schemas.openxmlformats.org/officeDocument/2006/relationships/hyperlink" Target="consultantplus://offline/ref=9907E7816838804C47683656E10A0EAF4BB015FD9274E6C81A81731F0630E36918C8EEB34Dc7mFC" TargetMode="External"/><Relationship Id="rId38" Type="http://schemas.openxmlformats.org/officeDocument/2006/relationships/hyperlink" Target="consultantplus://offline/ref=9907E7816838804C47683656E10A0EAF4BB015FD9274E6C81A81731F0630E36918C8EEB34Dc7mF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2BBAE46E6DED7E07D5479443F882B8072595DA39EFDEBB6D05504F9DF6224177B501BD05E65A95703E4DCF0C7866C4AE69F85C5530BC7DFeCF3F" TargetMode="External"/><Relationship Id="rId20" Type="http://schemas.openxmlformats.org/officeDocument/2006/relationships/hyperlink" Target="consultantplus://offline/ref=EEF50C94A05CF08F4D627C27757B9B7F636ADD33BDF890C584A3495F5C44B3E752A120832E6957E" TargetMode="External"/><Relationship Id="rId29" Type="http://schemas.openxmlformats.org/officeDocument/2006/relationships/hyperlink" Target="consultantplus://offline/ref=CE603B54B97EBA1C0E9A0D7C98E2115993E98B074C1EAAA40C584DA2A48BAD9A1FEB4B7B85W0p6D" TargetMode="External"/><Relationship Id="rId41" Type="http://schemas.openxmlformats.org/officeDocument/2006/relationships/hyperlink" Target="consultantplus://offline/ref=9907E7816838804C47683656E10A0EAF4BB015FD9274E6C81A81731F0630E36918C8EEB34Dc7mF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EBD5EBA203AFBA6BD4CCB9C3B34C7DE18C977541648473A7DDF7D150FC08628519B2A92BE9D0BF0p0i9E" TargetMode="External"/><Relationship Id="rId24" Type="http://schemas.openxmlformats.org/officeDocument/2006/relationships/hyperlink" Target="consultantplus://offline/ref=9907E7816838804C47683656E10A0EAF4BB015FD9274E6C81A81731F0630E36918C8EEB34Dc7mFC" TargetMode="External"/><Relationship Id="rId32" Type="http://schemas.openxmlformats.org/officeDocument/2006/relationships/hyperlink" Target="consultantplus://offline/ref=9907E7816838804C47683656E10A0EAF4BB015FD9274E6C81A81731F0630E36918C8EEB34Dc7mFC" TargetMode="External"/><Relationship Id="rId37" Type="http://schemas.openxmlformats.org/officeDocument/2006/relationships/hyperlink" Target="consultantplus://offline/ref=92D0DADA0D1B873EE7A86E9D8E922C9AE1DF092CD7BB0303A06332D7B6167CAA7101A84A33d25FH" TargetMode="External"/><Relationship Id="rId40" Type="http://schemas.openxmlformats.org/officeDocument/2006/relationships/hyperlink" Target="consultantplus://offline/ref=9907E7816838804C47683656E10A0EAF4BB015FD9274E6C81A81731F0630E36918C8EEB34Dc7mFC"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2BBAE46E6DED7E07D5479443F882B8072565BA598F5EBB6D05504F9DF6224177B501BD05F64A55550BECCF48ED16156E6849BC24D0BeCF6F" TargetMode="External"/><Relationship Id="rId23" Type="http://schemas.openxmlformats.org/officeDocument/2006/relationships/hyperlink" Target="consultantplus://offline/ref=9907E7816838804C47683656E10A0EAF4BB015FD9274E6C81A81731F0630E36918C8EEB34Dc7mFC" TargetMode="External"/><Relationship Id="rId28" Type="http://schemas.openxmlformats.org/officeDocument/2006/relationships/hyperlink" Target="consultantplus://offline/ref=AB145B7D0F14E4375D2951B7074D9D6AA5F0FD1968918ACCDDE05A68E3E44E451BFDBB00C4F6B7EAe8xFK" TargetMode="External"/><Relationship Id="rId36" Type="http://schemas.openxmlformats.org/officeDocument/2006/relationships/hyperlink" Target="consultantplus://offline/ref=13CEE68D167EEC3863D38E7DA9419EBDEA52C7B11ECB80A6D54C08D4C8D559EF7C9599AEFAzDzFH" TargetMode="External"/><Relationship Id="rId10" Type="http://schemas.openxmlformats.org/officeDocument/2006/relationships/hyperlink" Target="consultantplus://offline/ref=440C60C2E9CB9036393477BBC20ED749353E434CA8A4429A4BE6DEDE46A82E75611D956937p7b2H" TargetMode="External"/><Relationship Id="rId19" Type="http://schemas.openxmlformats.org/officeDocument/2006/relationships/hyperlink" Target="consultantplus://offline/ref=12BBAE46E6DED7E07D5479443F882B8072595FA29AFDEBB6D05504F9DF6224177B501BD35866A15550BECCF48ED16156E6849BC24D0BeCF6F" TargetMode="External"/><Relationship Id="rId31" Type="http://schemas.openxmlformats.org/officeDocument/2006/relationships/hyperlink" Target="consultantplus://offline/ref=9907E7816838804C47683656E10A0EAF4BB015FD9274E6C81A81731F0630E36918C8EEB34Dc7mFC"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40C60C2E9CB9036393477BBC20ED749353E434CA8A4429A4BE6DEDE46A82E75611D956937p7b5H" TargetMode="External"/><Relationship Id="rId14" Type="http://schemas.openxmlformats.org/officeDocument/2006/relationships/hyperlink" Target="consultantplus://offline/ref=12BBAE46E6DED7E07D5479443F882B8072565BA598F5EBB6D05504F9DF6224177B501BD25760A35550BECCF48ED16156E6849BC24D0BeCF6F" TargetMode="External"/><Relationship Id="rId22" Type="http://schemas.openxmlformats.org/officeDocument/2006/relationships/hyperlink" Target="consultantplus://offline/ref=C44DEC6CDD7CDD7A5C4A6F651835E5E5E09187EC045F022236C456CE18B46F8BE2152E3B7B8EB88Av04DI" TargetMode="External"/><Relationship Id="rId27" Type="http://schemas.openxmlformats.org/officeDocument/2006/relationships/hyperlink" Target="consultantplus://offline/ref=92D0DADA0D1B873EE7A86E9D8E922C9AE1DF092CD7BB0303A06332D7B6167CAA7101A84A33d25FH" TargetMode="External"/><Relationship Id="rId30" Type="http://schemas.openxmlformats.org/officeDocument/2006/relationships/hyperlink" Target="consultantplus://offline/ref=FEC9CC9A3C5C3DF5971A9011BE6D3207184F4A06FE2DBFF563D7E24C4BA2652AF593AAE7DAuFlEK" TargetMode="External"/><Relationship Id="rId35" Type="http://schemas.openxmlformats.org/officeDocument/2006/relationships/hyperlink" Target="consultantplus://offline/ref=1292185B3979C9531429082E06DC91B07F504ACD5A9C2502EC960A7DEA9142D60458BE13B6z5yCD" TargetMode="External"/><Relationship Id="rId43" Type="http://schemas.openxmlformats.org/officeDocument/2006/relationships/hyperlink" Target="consultantplus://offline/ref=8E3E6FF40AC925CFD52CAD97DAC0418D0E89B977AA32968152092D4204B9D4E8ADF8F18EAA61834Dh6d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DD68C-1295-44D3-908D-65288E700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45</Pages>
  <Words>23444</Words>
  <Characters>133633</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 Екатерина Петровна</dc:creator>
  <cp:lastModifiedBy>Пользователь Windows</cp:lastModifiedBy>
  <cp:revision>10</cp:revision>
  <dcterms:created xsi:type="dcterms:W3CDTF">2021-12-21T01:46:00Z</dcterms:created>
  <dcterms:modified xsi:type="dcterms:W3CDTF">2021-12-24T08:50:00Z</dcterms:modified>
</cp:coreProperties>
</file>