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ind w:left="-426" w:hanging="0"/>
        <w:jc w:val="center"/>
        <w:rPr>
          <w:b/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>Договор</w:t>
        <w:br/>
        <w:t>об образовании на обучение по дополнительным образовательным программам</w:t>
      </w:r>
    </w:p>
    <w:p>
      <w:pPr>
        <w:pStyle w:val="Normal"/>
        <w:spacing w:before="0" w:after="120"/>
        <w:ind w:left="-426" w:hanging="0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На платном обучении</w:t>
      </w:r>
    </w:p>
    <w:p>
      <w:pPr>
        <w:pStyle w:val="Normal"/>
        <w:spacing w:before="0" w:after="120"/>
        <w:rPr>
          <w:bCs/>
          <w:sz w:val="18"/>
          <w:szCs w:val="18"/>
        </w:rPr>
      </w:pPr>
      <w:r>
        <w:rPr>
          <w:bCs/>
          <w:sz w:val="18"/>
          <w:szCs w:val="18"/>
        </w:rPr>
        <w:t>Г. Томск</w:t>
        <w:tab/>
        <w:tab/>
        <w:tab/>
        <w:tab/>
        <w:tab/>
        <w:tab/>
        <w:tab/>
        <w:tab/>
        <w:tab/>
        <w:tab/>
        <w:tab/>
        <w:tab/>
        <w:t>«_____» ____________ 20   г.</w:t>
      </w:r>
    </w:p>
    <w:p>
      <w:pPr>
        <w:pStyle w:val="Normal"/>
        <w:tabs>
          <w:tab w:val="clear" w:pos="708"/>
          <w:tab w:val="center" w:pos="7230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Муниципальное автономное образовательное учреждение дополнительного образования детей Центр творческого развития и гуманитарного образования «Томский Хобби-центр» (в дальнейшем – </w:t>
      </w:r>
      <w:r>
        <w:rPr>
          <w:b/>
          <w:sz w:val="18"/>
          <w:szCs w:val="18"/>
        </w:rPr>
        <w:t>Исполнитель</w:t>
      </w:r>
      <w:r>
        <w:rPr>
          <w:sz w:val="18"/>
          <w:szCs w:val="18"/>
        </w:rPr>
        <w:t xml:space="preserve">) на основании лицензии серия 70Л01  №  0000714 (регистрационный номер   № 1700), выданной  Комитетом по контролю, надзору   и лицензированию в сфере образования Томской области от 03 февраля 2016 г и свидетельства о государственной аккредитации 129634 АА выданного 17 ноября 2004 года Департаментом общего образования Администрации Томской области в лице директора Дубровиной Людмилы Викторовны, действующего на основании Устава Исполнителя, с  одной </w:t>
      </w:r>
    </w:p>
    <w:p>
      <w:pPr>
        <w:pStyle w:val="Normal"/>
        <w:tabs>
          <w:tab w:val="clear" w:pos="708"/>
          <w:tab w:val="center" w:pos="7230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стороны, и______________________________________________________________________________________________________________________ </w:t>
      </w:r>
    </w:p>
    <w:p>
      <w:pPr>
        <w:pStyle w:val="Normal"/>
        <w:tabs>
          <w:tab w:val="clear" w:pos="708"/>
          <w:tab w:val="center" w:pos="7230" w:leader="none"/>
        </w:tabs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</w:t>
      </w:r>
      <w:r>
        <w:rPr>
          <w:sz w:val="16"/>
          <w:szCs w:val="16"/>
        </w:rPr>
        <w:t>(Ф.И.О. родителя)</w:t>
      </w:r>
    </w:p>
    <w:p>
      <w:pPr>
        <w:pStyle w:val="Normal"/>
        <w:tabs>
          <w:tab w:val="clear" w:pos="708"/>
          <w:tab w:val="center" w:pos="7230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(в дальнейшем – </w:t>
      </w:r>
      <w:r>
        <w:rPr>
          <w:b/>
          <w:sz w:val="18"/>
          <w:szCs w:val="18"/>
        </w:rPr>
        <w:t>Заказчик</w:t>
      </w:r>
      <w:r>
        <w:rPr>
          <w:sz w:val="18"/>
          <w:szCs w:val="18"/>
        </w:rPr>
        <w:t>) и  ______________________________________________________________________________________________</w:t>
      </w:r>
    </w:p>
    <w:p>
      <w:pPr>
        <w:pStyle w:val="Normal"/>
        <w:jc w:val="both"/>
        <w:rPr>
          <w:sz w:val="16"/>
          <w:szCs w:val="16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</w:r>
      <w:r>
        <w:rPr>
          <w:sz w:val="16"/>
          <w:szCs w:val="16"/>
        </w:rPr>
        <w:t>(Ф.И.О. ребенка)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(в дальнейшем - </w:t>
      </w:r>
      <w:r>
        <w:rPr>
          <w:b/>
          <w:sz w:val="18"/>
          <w:szCs w:val="18"/>
        </w:rPr>
        <w:t>Потребитель</w:t>
      </w:r>
      <w:r>
        <w:rPr>
          <w:sz w:val="18"/>
          <w:szCs w:val="18"/>
        </w:rPr>
        <w:t>), с другой стороны, заключили в соответствии с частью 10 статьи 54 Федерального закона от 29.12.2012 года № 273-ФЗ «Об образовании в Российской Федерации» , пунктом 14 «Правил оказания платных образовательных услуг», утвержденных постановление Правительства РФ от 15.08.2013 г., и Приказом Министерства образования науки РФ от 25.10.2013 № 1185, а так же локальными актами учреждения -   Правилами оказания платных образовательных услуг Томского Хобби-центра, Положением об оказании платных образовательных услуг Томского Хобби-центра, настоящий договор о нижеследующем:</w:t>
      </w:r>
    </w:p>
    <w:p>
      <w:pPr>
        <w:pStyle w:val="Normal"/>
        <w:spacing w:before="240" w:after="240"/>
        <w:jc w:val="center"/>
        <w:rPr>
          <w:b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1. ПРЕДМЕТ ДОГОВОРА</w:t>
      </w:r>
    </w:p>
    <w:p>
      <w:pPr>
        <w:pStyle w:val="Normal"/>
        <w:tabs>
          <w:tab w:val="clear" w:pos="708"/>
          <w:tab w:val="center" w:pos="9214" w:leader="none"/>
          <w:tab w:val="right" w:pos="10205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1.1. </w:t>
      </w:r>
      <w:r>
        <w:rPr>
          <w:b/>
          <w:sz w:val="18"/>
          <w:szCs w:val="18"/>
        </w:rPr>
        <w:t>Исполнитель</w:t>
      </w:r>
      <w:r>
        <w:rPr>
          <w:sz w:val="18"/>
          <w:szCs w:val="18"/>
        </w:rPr>
        <w:t xml:space="preserve"> предоставляет услуги ___________________________________________________________________________________,</w:t>
      </w:r>
    </w:p>
    <w:p>
      <w:pPr>
        <w:pStyle w:val="Normal"/>
        <w:tabs>
          <w:tab w:val="clear" w:pos="708"/>
          <w:tab w:val="center" w:pos="9214" w:leader="none"/>
          <w:tab w:val="right" w:pos="10205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>
        <w:rPr>
          <w:sz w:val="18"/>
          <w:szCs w:val="18"/>
        </w:rPr>
        <w:t>(Наименование образовательных услуг, Наименование программы, курса, )</w:t>
      </w:r>
    </w:p>
    <w:p>
      <w:pPr>
        <w:pStyle w:val="Normal"/>
        <w:tabs>
          <w:tab w:val="clear" w:pos="708"/>
          <w:tab w:val="center" w:pos="9214" w:leader="none"/>
          <w:tab w:val="right" w:pos="10205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  <w:t>По направленности:</w:t>
      </w:r>
    </w:p>
    <w:p>
      <w:pPr>
        <w:pStyle w:val="Normal"/>
        <w:tabs>
          <w:tab w:val="clear" w:pos="708"/>
          <w:tab w:val="center" w:pos="9214" w:leader="none"/>
          <w:tab w:val="right" w:pos="10205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Социально-педагогическая, Эстетическая, Спортивная, Культурологическая, Научно-техническая. </w:t>
      </w:r>
      <w:r>
        <w:rPr>
          <w:b/>
          <w:sz w:val="18"/>
          <w:szCs w:val="18"/>
        </w:rPr>
        <w:t>(Нужное подчеркнуть</w:t>
      </w:r>
      <w:r>
        <w:rPr>
          <w:sz w:val="18"/>
          <w:szCs w:val="18"/>
        </w:rPr>
        <w:t>)</w:t>
      </w:r>
    </w:p>
    <w:p>
      <w:pPr>
        <w:pStyle w:val="Normal"/>
        <w:tabs>
          <w:tab w:val="clear" w:pos="708"/>
          <w:tab w:val="center" w:pos="9214" w:leader="none"/>
          <w:tab w:val="right" w:pos="10205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а </w:t>
      </w:r>
      <w:r>
        <w:rPr>
          <w:b/>
          <w:sz w:val="18"/>
          <w:szCs w:val="18"/>
        </w:rPr>
        <w:t xml:space="preserve">Заказчик </w:t>
      </w:r>
      <w:r>
        <w:rPr>
          <w:sz w:val="18"/>
          <w:szCs w:val="18"/>
        </w:rPr>
        <w:t>оплачивает дополнительные образовательные услуги в порядке и на условиях, определенных настоящим договором.</w:t>
      </w:r>
    </w:p>
    <w:p>
      <w:pPr>
        <w:pStyle w:val="Normal"/>
        <w:tabs>
          <w:tab w:val="clear" w:pos="708"/>
          <w:tab w:val="center" w:pos="9214" w:leader="none"/>
          <w:tab w:val="right" w:pos="10205" w:leader="none"/>
        </w:tabs>
        <w:rPr>
          <w:sz w:val="18"/>
          <w:szCs w:val="18"/>
        </w:rPr>
      </w:pPr>
      <w:r>
        <w:rPr>
          <w:sz w:val="18"/>
          <w:szCs w:val="18"/>
        </w:rPr>
        <w:t>1.2. Форма предоставления  услуг:   Индивидуальная  /  Групповая, (нужное подчеркнуть)</w:t>
      </w:r>
    </w:p>
    <w:p>
      <w:pPr>
        <w:pStyle w:val="Normal"/>
        <w:tabs>
          <w:tab w:val="clear" w:pos="708"/>
          <w:tab w:val="center" w:pos="9214" w:leader="none"/>
          <w:tab w:val="right" w:pos="10205" w:leader="none"/>
        </w:tabs>
        <w:rPr>
          <w:sz w:val="18"/>
          <w:szCs w:val="18"/>
        </w:rPr>
      </w:pPr>
      <w:r>
        <w:rPr>
          <w:sz w:val="18"/>
          <w:szCs w:val="18"/>
        </w:rPr>
        <w:t>1.3. Объем предоставляемой услуги в соответствии с учебным планом программы составляет  __________ академических часов в неделю.</w:t>
      </w:r>
    </w:p>
    <w:p>
      <w:pPr>
        <w:pStyle w:val="Normal"/>
        <w:tabs>
          <w:tab w:val="clear" w:pos="708"/>
          <w:tab w:val="center" w:pos="9214" w:leader="none"/>
          <w:tab w:val="right" w:pos="10205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1.4. После освоении обучающимся образовательной программы и успешного прохождения итоговой аттестации ему выдается сертификат. </w:t>
      </w:r>
    </w:p>
    <w:p>
      <w:pPr>
        <w:pStyle w:val="Normal"/>
        <w:tabs>
          <w:tab w:val="clear" w:pos="708"/>
          <w:tab w:val="center" w:pos="9214" w:leader="none"/>
          <w:tab w:val="right" w:pos="10205" w:leader="none"/>
        </w:tabs>
        <w:rPr>
          <w:sz w:val="18"/>
          <w:szCs w:val="18"/>
        </w:rPr>
      </w:pPr>
      <w:r>
        <w:rPr>
          <w:sz w:val="18"/>
          <w:szCs w:val="18"/>
        </w:rPr>
        <w:t>1.5. Срок освоения образовательной программы составляет 1 год.</w:t>
      </w:r>
    </w:p>
    <w:p>
      <w:pPr>
        <w:pStyle w:val="Normal"/>
        <w:tabs>
          <w:tab w:val="clear" w:pos="708"/>
          <w:tab w:val="center" w:pos="9214" w:leader="none"/>
          <w:tab w:val="right" w:pos="10205" w:leader="none"/>
        </w:tabs>
        <w:rPr>
          <w:sz w:val="18"/>
          <w:szCs w:val="18"/>
        </w:rPr>
      </w:pPr>
      <w:r>
        <w:rPr>
          <w:sz w:val="18"/>
          <w:szCs w:val="18"/>
        </w:rPr>
        <w:t>1.6. Форма обучения- очная</w:t>
      </w:r>
    </w:p>
    <w:p>
      <w:pPr>
        <w:pStyle w:val="Normal"/>
        <w:tabs>
          <w:tab w:val="clear" w:pos="708"/>
          <w:tab w:val="center" w:pos="9214" w:leader="none"/>
          <w:tab w:val="right" w:pos="10205" w:leader="none"/>
        </w:tabs>
        <w:ind w:firstLine="567"/>
        <w:jc w:val="center"/>
        <w:rPr>
          <w:b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2. ПРАВА И ОБЯЗАННОСТИ СТОРОН</w:t>
      </w:r>
    </w:p>
    <w:p>
      <w:pPr>
        <w:pStyle w:val="Normal"/>
        <w:tabs>
          <w:tab w:val="clear" w:pos="708"/>
          <w:tab w:val="center" w:pos="9214" w:leader="none"/>
          <w:tab w:val="right" w:pos="10205" w:leader="none"/>
        </w:tabs>
        <w:ind w:firstLine="567"/>
        <w:jc w:val="center"/>
        <w:rPr>
          <w:b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</w:r>
    </w:p>
    <w:p>
      <w:pPr>
        <w:pStyle w:val="Normal"/>
        <w:ind w:firstLine="567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2.1. Исполнитель обязан: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Уведомить Заказчика об изменениях в расписании занятий.</w:t>
      </w:r>
    </w:p>
    <w:p>
      <w:pPr>
        <w:pStyle w:val="Normal"/>
        <w:ind w:firstLine="567"/>
        <w:rPr>
          <w:sz w:val="18"/>
          <w:szCs w:val="18"/>
          <w:u w:val="single"/>
        </w:rPr>
      </w:pPr>
      <w:r>
        <w:rPr>
          <w:b/>
          <w:sz w:val="18"/>
          <w:szCs w:val="18"/>
        </w:rPr>
        <w:t>2.2. Заказчик обязан:</w:t>
      </w:r>
    </w:p>
    <w:p>
      <w:pPr>
        <w:pStyle w:val="Normal"/>
        <w:ind w:firstLine="567"/>
        <w:rPr>
          <w:b/>
          <w:b/>
          <w:sz w:val="18"/>
          <w:szCs w:val="18"/>
          <w:u w:val="single"/>
        </w:rPr>
      </w:pPr>
      <w:r>
        <w:rPr>
          <w:sz w:val="18"/>
          <w:szCs w:val="18"/>
          <w:u w:val="single"/>
        </w:rPr>
        <w:t>-</w:t>
      </w:r>
      <w:r>
        <w:rPr>
          <w:b/>
          <w:sz w:val="18"/>
          <w:szCs w:val="18"/>
          <w:u w:val="single"/>
        </w:rPr>
        <w:t>Предоставить номер Сертификата ПФДО, в случае его наличия. №__________________________________________</w:t>
      </w:r>
    </w:p>
    <w:p>
      <w:pPr>
        <w:pStyle w:val="Normal"/>
        <w:ind w:firstLine="567"/>
        <w:rPr>
          <w:b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-При отсутствии сертификата ПФДО, предоставить копии документов (паспорт родителя (законного представителя),</w:t>
      </w:r>
    </w:p>
    <w:p>
      <w:pPr>
        <w:pStyle w:val="Normal"/>
        <w:ind w:firstLine="567"/>
        <w:rPr>
          <w:b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документа ребенка(свидетельства о рождении или паспорт), для внесения данных в систему ПФДО.</w:t>
      </w:r>
    </w:p>
    <w:p>
      <w:pPr>
        <w:pStyle w:val="Normal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- Ознакомиться с Уставом учреждения  и лицензией на образовательную деятельность. </w:t>
      </w:r>
    </w:p>
    <w:p>
      <w:pPr>
        <w:pStyle w:val="Normal"/>
        <w:ind w:firstLine="567"/>
        <w:rPr>
          <w:sz w:val="18"/>
          <w:szCs w:val="18"/>
        </w:rPr>
      </w:pPr>
      <w:r>
        <w:rPr>
          <w:sz w:val="18"/>
          <w:szCs w:val="18"/>
        </w:rPr>
        <w:t>- Выполнять настоящий Устав и локальные акты Томского Хобби-центра в части, касающейся их прав и обязанностей.</w:t>
      </w:r>
    </w:p>
    <w:p>
      <w:pPr>
        <w:pStyle w:val="Normal"/>
        <w:ind w:firstLine="567"/>
        <w:rPr>
          <w:sz w:val="18"/>
          <w:szCs w:val="18"/>
        </w:rPr>
      </w:pPr>
      <w:r>
        <w:rPr>
          <w:sz w:val="18"/>
          <w:szCs w:val="18"/>
        </w:rPr>
        <w:t>- Своевременно вносить плату за предоставленные услуги, указанные в разделе 1 настоящего договора.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Незамедлительно сообщать Исполнителю об изменении контактного телефона и места жительства.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Извещать  Исполнителя об уважительных причинах отсутствия Потребителя на занятиях.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-Проявлять уважение к педагогам, администрации и техническому персоналу Исполнителя.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>
      <w:pPr>
        <w:pStyle w:val="Normal"/>
        <w:ind w:firstLine="567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2.3. Потребитель обязан: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Соблюдать Устав Томского Хобби-цента, правила поведения в Томском Хобби-центре, правила техники безопасности, правила личной гигиены, установленный режим обучения.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Не пропускать занятия без уважительной причины.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Соблюдать дисциплину.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Бережно относится к имуществу Томского Хобби-центра, работников и других обучающихся.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Уважать честь и достоинство, не нарушать права, свободы и законные интересы других обучающихся и работников учреждения.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Выполнять требования работников Томского Хобби-центра по соблюдению правил внутреннего распорядка.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>2.4.</w:t>
      </w:r>
      <w:r>
        <w:rPr>
          <w:sz w:val="18"/>
          <w:szCs w:val="18"/>
          <w:lang w:val="en-US"/>
        </w:rPr>
        <w:t> </w:t>
      </w:r>
      <w:r>
        <w:rPr>
          <w:b/>
          <w:sz w:val="18"/>
          <w:szCs w:val="18"/>
        </w:rPr>
        <w:t>Исполнитель вправе</w:t>
      </w:r>
      <w:r>
        <w:rPr>
          <w:sz w:val="18"/>
          <w:szCs w:val="18"/>
        </w:rPr>
        <w:t xml:space="preserve">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>
      <w:pPr>
        <w:pStyle w:val="Normal"/>
        <w:ind w:firstLine="567"/>
        <w:rPr>
          <w:sz w:val="18"/>
          <w:szCs w:val="18"/>
        </w:rPr>
      </w:pPr>
      <w:r>
        <w:rPr>
          <w:b/>
          <w:sz w:val="18"/>
          <w:szCs w:val="18"/>
        </w:rPr>
        <w:t>2.5.</w:t>
      </w:r>
      <w:r>
        <w:rPr>
          <w:b/>
          <w:sz w:val="18"/>
          <w:szCs w:val="18"/>
          <w:lang w:val="en-US"/>
        </w:rPr>
        <w:t> </w:t>
      </w:r>
      <w:r>
        <w:rPr>
          <w:b/>
          <w:sz w:val="18"/>
          <w:szCs w:val="18"/>
        </w:rPr>
        <w:t>Заказчик вправе</w:t>
      </w:r>
      <w:r>
        <w:rPr>
          <w:sz w:val="18"/>
          <w:szCs w:val="18"/>
        </w:rPr>
        <w:t xml:space="preserve"> требовать от Исполнителя предоставления информации: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об успеваемости, поведении, отношении Потребителя к учебе и его способностях в отношении обучения по  предметам учебного плана.</w:t>
      </w:r>
    </w:p>
    <w:p>
      <w:pPr>
        <w:pStyle w:val="Normal"/>
        <w:ind w:firstLine="567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ind w:firstLine="567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2.6. Потребитель вправе: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обращаться к работникам Исполнителя по всем вопросам деятельности образовательного учреждения;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получать полную и достоверную информацию об оценке своих знаний и критериях этой оценки;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>
      <w:pPr>
        <w:pStyle w:val="Normal"/>
        <w:spacing w:before="240" w:after="24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3. ПОРЯДОК ОПЛАТЫ </w:t>
      </w:r>
    </w:p>
    <w:p>
      <w:pPr>
        <w:pStyle w:val="Normal"/>
        <w:tabs>
          <w:tab w:val="clear" w:pos="708"/>
          <w:tab w:val="center" w:pos="5812" w:leader="none"/>
          <w:tab w:val="right" w:pos="10205" w:leader="none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3.1.  </w:t>
      </w:r>
      <w:r>
        <w:rPr>
          <w:b/>
          <w:sz w:val="18"/>
          <w:szCs w:val="18"/>
        </w:rPr>
        <w:t>Заказчик</w:t>
      </w:r>
      <w:r>
        <w:rPr>
          <w:sz w:val="18"/>
          <w:szCs w:val="18"/>
        </w:rPr>
        <w:t xml:space="preserve"> ежемесячно до 10 числа текущего месяца оплачивает услуги, указанные в разделе 1 настоящего договора, в сумме ___________ рублей (срок действия абонемента с 1 по 31 числа текущего месяца) или  непосредственно перед разовым  посещением ребенка занятия в сумме ___________, с предоставлением документа об оплате педагогу или администратору Томского Хобби-центра.</w:t>
      </w:r>
    </w:p>
    <w:p>
      <w:pPr>
        <w:pStyle w:val="Normal"/>
        <w:tabs>
          <w:tab w:val="clear" w:pos="708"/>
          <w:tab w:val="center" w:pos="5812" w:leader="none"/>
          <w:tab w:val="right" w:pos="10205" w:leader="none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3.2. Оплата производится единовременным платежом путем внесения наличных денежных средств или перечислением денежных средств на расчетный счет </w:t>
      </w:r>
      <w:r>
        <w:rPr>
          <w:b/>
          <w:sz w:val="18"/>
          <w:szCs w:val="18"/>
        </w:rPr>
        <w:t>Исполнителя</w:t>
      </w:r>
      <w:r>
        <w:rPr>
          <w:sz w:val="18"/>
          <w:szCs w:val="18"/>
        </w:rPr>
        <w:t xml:space="preserve">. При перечислении денежных средств на расчетный счет, </w:t>
      </w:r>
      <w:r>
        <w:rPr>
          <w:b/>
          <w:sz w:val="18"/>
          <w:szCs w:val="18"/>
        </w:rPr>
        <w:t>Заказчик</w:t>
      </w:r>
      <w:r>
        <w:rPr>
          <w:sz w:val="18"/>
          <w:szCs w:val="18"/>
        </w:rPr>
        <w:t xml:space="preserve"> представляет документ, подтверждающий оплату.</w:t>
      </w:r>
    </w:p>
    <w:p>
      <w:pPr>
        <w:pStyle w:val="Normal"/>
        <w:tabs>
          <w:tab w:val="clear" w:pos="708"/>
          <w:tab w:val="center" w:pos="5812" w:leader="none"/>
          <w:tab w:val="right" w:pos="10205" w:leader="none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3.3. В случае пропуска занятий </w:t>
      </w:r>
      <w:r>
        <w:rPr>
          <w:b/>
          <w:sz w:val="18"/>
          <w:szCs w:val="18"/>
        </w:rPr>
        <w:t>Потребителя</w:t>
      </w:r>
      <w:r>
        <w:rPr>
          <w:sz w:val="18"/>
          <w:szCs w:val="18"/>
        </w:rPr>
        <w:t xml:space="preserve"> по причине болезни, </w:t>
      </w:r>
      <w:r>
        <w:rPr>
          <w:b/>
          <w:sz w:val="18"/>
          <w:szCs w:val="18"/>
        </w:rPr>
        <w:t>Исполнитель</w:t>
      </w:r>
      <w:r>
        <w:rPr>
          <w:sz w:val="18"/>
          <w:szCs w:val="18"/>
        </w:rPr>
        <w:t xml:space="preserve"> на основании соответствующей медицинской справки производит перерасчет денежных средств по итогам месяца, из расчета 100 % стоимости пропущенных занятий, путем перенесения денежных средств на следующий учебный месяц. </w:t>
        <w:tab/>
      </w:r>
    </w:p>
    <w:p>
      <w:pPr>
        <w:pStyle w:val="Normal"/>
        <w:spacing w:before="180" w:after="18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4.  СРОК ДЕЙСТВИЯ И ПОРЯДОК  ИЗМЕНЕНИЯ И РАСТОРЖЕНИЯ ДОГОВОРА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  <w:t>4.1.  Настоящий договор вступает в силу со дня его заключения сторонами и действует до 31 мая 2020 года.</w:t>
        <w:br/>
        <w:tab/>
        <w:t>4.2.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4.3. </w:t>
      </w:r>
      <w:r>
        <w:rPr>
          <w:b/>
          <w:sz w:val="18"/>
          <w:szCs w:val="18"/>
        </w:rPr>
        <w:t>Потребитель</w:t>
      </w:r>
      <w:r>
        <w:rPr>
          <w:sz w:val="18"/>
          <w:szCs w:val="18"/>
        </w:rPr>
        <w:t xml:space="preserve">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</w:t>
      </w:r>
      <w:r>
        <w:rPr>
          <w:b/>
          <w:sz w:val="18"/>
          <w:szCs w:val="18"/>
        </w:rPr>
        <w:t>Исполнителю</w:t>
      </w:r>
      <w:r>
        <w:rPr>
          <w:sz w:val="18"/>
          <w:szCs w:val="18"/>
        </w:rPr>
        <w:t xml:space="preserve"> фактически понесенных расходов и услуг, оказанных до момента отказа.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От имени </w:t>
      </w:r>
      <w:r>
        <w:rPr>
          <w:b/>
          <w:sz w:val="18"/>
          <w:szCs w:val="18"/>
        </w:rPr>
        <w:t>Потребителя</w:t>
      </w:r>
      <w:r>
        <w:rPr>
          <w:sz w:val="18"/>
          <w:szCs w:val="18"/>
        </w:rPr>
        <w:t xml:space="preserve"> в возрасте от 1 до 14 лет договор в любое время может быть расторгнут Заказчиком при условии, указанном в абз. 2 настоящего пункта.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4.4.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4.5. Помимо этого, </w:t>
      </w:r>
      <w:r>
        <w:rPr>
          <w:b/>
          <w:sz w:val="18"/>
          <w:szCs w:val="18"/>
        </w:rPr>
        <w:t>Исполнитель</w:t>
      </w:r>
      <w:r>
        <w:rPr>
          <w:sz w:val="18"/>
          <w:szCs w:val="18"/>
        </w:rPr>
        <w:t xml:space="preserve"> вправе отказаться от исполнения договора, если Заказчик нарушил сроки оплаты услуг по настоящему договору      </w:t>
      </w:r>
      <w:r>
        <w:rPr>
          <w:sz w:val="18"/>
          <w:szCs w:val="18"/>
          <w:u w:val="single"/>
        </w:rPr>
        <w:t>более чем на 2 недели либо неоднократно нарушает иные обязательства по оплате, предусмотренные п. 3 настоящего договора.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4.6. Если </w:t>
      </w:r>
      <w:r>
        <w:rPr>
          <w:b/>
          <w:sz w:val="18"/>
          <w:szCs w:val="18"/>
        </w:rPr>
        <w:t xml:space="preserve">Потребитель </w:t>
      </w:r>
      <w:r>
        <w:rPr>
          <w:sz w:val="18"/>
          <w:szCs w:val="18"/>
        </w:rPr>
        <w:t>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</w:r>
      <w:r>
        <w:rPr>
          <w:b/>
          <w:sz w:val="18"/>
          <w:szCs w:val="18"/>
        </w:rPr>
        <w:t>5. ОТВЕТСТВЕННОСТЬ СТОРОН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ab/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>
      <w:pPr>
        <w:pStyle w:val="Normal"/>
        <w:spacing w:before="180" w:after="18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6. ЗАКЛЮЧИТЕЛЬНЫЕ ПОЛОЖЕНИЯ</w:t>
      </w:r>
    </w:p>
    <w:p>
      <w:pPr>
        <w:pStyle w:val="Normal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6.1.Договор составлен в двух экземплярах, имеющих равную юридическую силу.</w:t>
      </w:r>
    </w:p>
    <w:p>
      <w:pPr>
        <w:pStyle w:val="Normal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6.2. Подписав настоящий договор, Заказчик подтверждает, что ознакомлен и согласен с программой, по которой будет оказываться услуга, учебным планом, Уставом, расписанием занятий. </w:t>
      </w:r>
    </w:p>
    <w:p>
      <w:pPr>
        <w:pStyle w:val="Normal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6.3.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 установленных этим законодательством. </w:t>
      </w:r>
    </w:p>
    <w:tbl>
      <w:tblPr>
        <w:tblW w:w="3601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169"/>
        <w:gridCol w:w="340"/>
        <w:gridCol w:w="285"/>
        <w:gridCol w:w="1360"/>
        <w:gridCol w:w="141"/>
        <w:gridCol w:w="994"/>
        <w:gridCol w:w="311"/>
      </w:tblGrid>
      <w:tr>
        <w:trPr/>
        <w:tc>
          <w:tcPr>
            <w:tcW w:w="169" w:type="dxa"/>
            <w:tcBorders/>
            <w:vAlign w:val="bottom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5" w:type="dxa"/>
            <w:tcBorders/>
            <w:vAlign w:val="bottom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60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" w:type="dxa"/>
            <w:tcBorders/>
            <w:vAlign w:val="bottom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1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before="180" w:after="18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7. РЕКВИЗИТЫ И  ПОДПИСИ СТОРОН</w:t>
      </w:r>
    </w:p>
    <w:p>
      <w:pPr>
        <w:pStyle w:val="Normal"/>
        <w:ind w:left="2124" w:hanging="2124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Исполнитель:</w:t>
        <w:tab/>
        <w:tab/>
        <w:tab/>
        <w:tab/>
        <w:tab/>
        <w:t>Заказчик:</w:t>
        <w:tab/>
        <w:tab/>
        <w:tab/>
        <w:t>Потребитель, достигший 14 лет.</w:t>
      </w:r>
    </w:p>
    <w:p>
      <w:pPr>
        <w:pStyle w:val="Normal"/>
        <w:rPr>
          <w:sz w:val="18"/>
          <w:szCs w:val="18"/>
        </w:rPr>
      </w:pPr>
      <w:r>
        <w:rPr>
          <w:b/>
          <w:sz w:val="18"/>
          <w:szCs w:val="18"/>
        </w:rPr>
        <w:tab/>
        <w:tab/>
        <w:tab/>
        <w:tab/>
        <w:tab/>
        <w:tab/>
      </w:r>
      <w:r>
        <w:rPr>
          <w:sz w:val="18"/>
          <w:szCs w:val="18"/>
        </w:rPr>
        <w:t>С Уставом и лицензией ознакомлен: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МАОУ «Томский Хобби-центр»</w:t>
        <w:tab/>
        <w:tab/>
        <w:t xml:space="preserve">_______________________________________  </w:t>
        <w:tab/>
        <w:t xml:space="preserve">__________________________________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ab/>
        <w:tab/>
        <w:tab/>
        <w:tab/>
        <w:tab/>
        <w:tab/>
        <w:t>(Ф.И.О.)</w:t>
        <w:tab/>
        <w:tab/>
        <w:tab/>
        <w:tab/>
        <w:tab/>
        <w:tab/>
        <w:t>(Ф.И.О.)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634021 г. Томск, ул. Елизаровых 70А</w:t>
        <w:tab/>
        <w:t xml:space="preserve">______________________________________    </w:t>
        <w:tab/>
        <w:t xml:space="preserve">__________________________________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Тел./факс (3822) 244411</w:t>
        <w:tab/>
        <w:tab/>
        <w:tab/>
        <w:tab/>
        <w:t>(домашний адрес)</w:t>
        <w:tab/>
        <w:tab/>
        <w:tab/>
        <w:tab/>
        <w:tab/>
        <w:t>(домашний адрес)</w:t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ИНН 7017245393  КПП 701701001</w:t>
        <w:tab/>
        <w:tab/>
        <w:t xml:space="preserve">_______________________________________ </w:t>
        <w:tab/>
        <w:t>__________________________________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КБК 00000000000000920130</w:t>
        <w:tab/>
        <w:tab/>
        <w:tab/>
        <w:t xml:space="preserve"> (контактный телефон)</w:t>
        <w:tab/>
        <w:tab/>
        <w:tab/>
        <w:tab/>
        <w:t xml:space="preserve">(контактный телефон)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ДФ АТ</w:t>
        <w:tab/>
        <w:tab/>
        <w:tab/>
        <w:tab/>
        <w:tab/>
        <w:t xml:space="preserve">_______________________________________ </w:t>
        <w:tab/>
        <w:t>__________________________________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«МАОУ «Томский Хобби-центр»,</w:t>
        <w:tab/>
        <w:tab/>
        <w:tab/>
        <w:t>(паспортные данные)</w:t>
        <w:tab/>
        <w:tab/>
        <w:tab/>
        <w:tab/>
        <w:t>(паспортные данные)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30920ХОББИ027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р/с 40701810300003000001 БИК 04602001</w:t>
        <w:tab/>
        <w:t xml:space="preserve">_______________________________________ </w:t>
        <w:tab/>
        <w:t>__________________________________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ГРКЦ ГУ БАНКА РОССИИ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ПО ТОМСКОЙ ОБЛАСТИ г. Томск</w:t>
        <w:tab/>
        <w:tab/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 xml:space="preserve">_______________________________________ </w:t>
        <w:tab/>
        <w:t>__________________________________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___________________________ </w:t>
        <w:tab/>
        <w:tab/>
        <w:t xml:space="preserve">_______________________________________ </w:t>
        <w:tab/>
        <w:t>_________________________________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>(подпись)</w:t>
        <w:tab/>
        <w:tab/>
        <w:tab/>
        <w:tab/>
        <w:tab/>
        <w:t>(подпись)</w:t>
        <w:tab/>
        <w:tab/>
        <w:tab/>
        <w:tab/>
        <w:tab/>
        <w:t>(подпись)</w:t>
        <w:tab/>
        <w:tab/>
      </w:r>
    </w:p>
    <w:p>
      <w:pPr>
        <w:pStyle w:val="Normal"/>
        <w:rPr>
          <w:sz w:val="18"/>
          <w:szCs w:val="18"/>
        </w:rPr>
      </w:pPr>
      <w:r>
        <w:rPr/>
      </w:r>
    </w:p>
    <w:sectPr>
      <w:type w:val="nextPage"/>
      <w:pgSz w:w="11906" w:h="16838"/>
      <w:pgMar w:left="284" w:right="140" w:header="0" w:top="567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5ea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b5ea3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b5ea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LibreOffice/7.0.0.3$Windows_x86 LibreOffice_project/8061b3e9204bef6b321a21033174034a5e2ea88e</Application>
  <Pages>2</Pages>
  <Words>1276</Words>
  <Characters>9986</Characters>
  <CharactersWithSpaces>11421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2022-12-08T07:21:00Z</dcterms:created>
  <dc:creator>Солнечная</dc:creator>
  <dc:description/>
  <dc:language>ru-RU</dc:language>
  <cp:lastModifiedBy/>
  <cp:lastPrinted>2019-08-22T02:10:00Z</cp:lastPrinted>
  <dcterms:modified xsi:type="dcterms:W3CDTF">2022-12-08T14:23:09Z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